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285FAE" w14:textId="5B82CA3E" w:rsidR="00305A9E" w:rsidRPr="00A5462C" w:rsidRDefault="00305A9E" w:rsidP="00305A9E">
      <w:pPr>
        <w:spacing w:after="0" w:line="240" w:lineRule="auto"/>
        <w:jc w:val="both"/>
        <w:rPr>
          <w:rFonts w:cstheme="minorHAnsi"/>
          <w:b/>
          <w:sz w:val="16"/>
          <w:szCs w:val="16"/>
        </w:rPr>
      </w:pPr>
      <w:r w:rsidRPr="006A22FF">
        <w:rPr>
          <w:rFonts w:cstheme="minorHAnsi"/>
          <w:b/>
          <w:color w:val="C00000"/>
          <w:sz w:val="44"/>
          <w:szCs w:val="44"/>
        </w:rPr>
        <w:t>AC</w:t>
      </w:r>
      <w:r>
        <w:rPr>
          <w:rFonts w:cstheme="minorHAnsi"/>
          <w:b/>
          <w:color w:val="C00000"/>
          <w:sz w:val="44"/>
          <w:szCs w:val="44"/>
        </w:rPr>
        <w:t>753</w:t>
      </w:r>
      <w:r w:rsidRPr="006A22FF">
        <w:rPr>
          <w:rFonts w:cstheme="minorHAnsi"/>
          <w:b/>
          <w:sz w:val="44"/>
          <w:szCs w:val="44"/>
        </w:rPr>
        <w:t xml:space="preserve"> </w:t>
      </w:r>
      <w:r>
        <w:rPr>
          <w:rFonts w:cstheme="minorHAnsi"/>
          <w:b/>
          <w:sz w:val="16"/>
          <w:szCs w:val="16"/>
        </w:rPr>
        <w:tab/>
      </w:r>
      <w:r>
        <w:rPr>
          <w:rFonts w:cstheme="minorHAnsi"/>
          <w:b/>
          <w:sz w:val="16"/>
          <w:szCs w:val="16"/>
        </w:rPr>
        <w:tab/>
      </w:r>
      <w:r>
        <w:rPr>
          <w:rFonts w:cstheme="minorHAnsi"/>
          <w:b/>
          <w:sz w:val="16"/>
          <w:szCs w:val="16"/>
        </w:rPr>
        <w:tab/>
      </w:r>
      <w:r>
        <w:rPr>
          <w:rFonts w:cstheme="minorHAnsi"/>
          <w:b/>
          <w:sz w:val="16"/>
          <w:szCs w:val="16"/>
        </w:rPr>
        <w:tab/>
      </w:r>
      <w:r>
        <w:rPr>
          <w:rFonts w:cstheme="minorHAnsi"/>
          <w:b/>
          <w:sz w:val="16"/>
          <w:szCs w:val="16"/>
        </w:rPr>
        <w:tab/>
      </w:r>
      <w:r>
        <w:rPr>
          <w:rFonts w:cstheme="minorHAnsi"/>
          <w:b/>
          <w:sz w:val="16"/>
          <w:szCs w:val="16"/>
        </w:rPr>
        <w:tab/>
      </w:r>
      <w:r>
        <w:rPr>
          <w:rFonts w:cstheme="minorHAnsi"/>
          <w:b/>
          <w:sz w:val="16"/>
          <w:szCs w:val="16"/>
        </w:rPr>
        <w:tab/>
      </w:r>
      <w:r>
        <w:rPr>
          <w:rFonts w:cstheme="minorHAnsi"/>
          <w:b/>
          <w:sz w:val="16"/>
          <w:szCs w:val="16"/>
        </w:rPr>
        <w:tab/>
      </w:r>
      <w:r>
        <w:rPr>
          <w:rFonts w:cstheme="minorHAnsi"/>
          <w:b/>
          <w:sz w:val="16"/>
          <w:szCs w:val="16"/>
        </w:rPr>
        <w:tab/>
      </w:r>
      <w:r w:rsidRPr="00A5462C">
        <w:rPr>
          <w:rFonts w:cstheme="minorHAnsi"/>
          <w:i/>
          <w:sz w:val="16"/>
          <w:szCs w:val="16"/>
        </w:rPr>
        <w:t xml:space="preserve">Scheda creata il </w:t>
      </w:r>
      <w:r>
        <w:rPr>
          <w:rFonts w:cstheme="minorHAnsi"/>
          <w:i/>
          <w:sz w:val="16"/>
          <w:szCs w:val="16"/>
        </w:rPr>
        <w:t>4 novembre</w:t>
      </w:r>
      <w:r>
        <w:rPr>
          <w:rFonts w:cstheme="minorHAnsi"/>
          <w:i/>
          <w:sz w:val="16"/>
          <w:szCs w:val="16"/>
        </w:rPr>
        <w:t xml:space="preserve"> 2024</w:t>
      </w:r>
    </w:p>
    <w:p w14:paraId="5131FD93" w14:textId="298134FA" w:rsidR="00475FFE" w:rsidRDefault="00475FFE" w:rsidP="00305A9E">
      <w:pPr>
        <w:spacing w:after="0" w:line="240" w:lineRule="auto"/>
        <w:jc w:val="both"/>
        <w:rPr>
          <w:rFonts w:cstheme="minorHAnsi"/>
          <w:b/>
          <w:color w:val="C00000"/>
          <w:sz w:val="44"/>
          <w:szCs w:val="44"/>
        </w:rPr>
      </w:pPr>
      <w:r>
        <w:rPr>
          <w:noProof/>
        </w:rPr>
        <w:drawing>
          <wp:inline distT="0" distB="0" distL="0" distR="0" wp14:anchorId="56E84F16" wp14:editId="6022BCDE">
            <wp:extent cx="1418400" cy="2160000"/>
            <wp:effectExtent l="0" t="0" r="0" b="0"/>
            <wp:docPr id="215033848" name="Immagine 1" descr="Seconda riunione de' naturalisti, medici ed altri scienziati italiani tenu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nda riunione de' naturalisti, medici ed altri scienziati italiani tenuta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18400" cy="2160000"/>
                    </a:xfrm>
                    <a:prstGeom prst="rect">
                      <a:avLst/>
                    </a:prstGeom>
                    <a:noFill/>
                    <a:ln>
                      <a:noFill/>
                    </a:ln>
                  </pic:spPr>
                </pic:pic>
              </a:graphicData>
            </a:graphic>
          </wp:inline>
        </w:drawing>
      </w:r>
      <w:r w:rsidRPr="00475FFE">
        <w:drawing>
          <wp:inline distT="0" distB="0" distL="0" distR="0" wp14:anchorId="64875F58" wp14:editId="2C6A72C0">
            <wp:extent cx="1364400" cy="2160000"/>
            <wp:effectExtent l="0" t="0" r="7620" b="0"/>
            <wp:docPr id="448082866" name="Immagine 1" descr="Immagine che contiene testo, libro, Pergame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82866" name="Immagine 1" descr="Immagine che contiene testo, libro, Pergamena&#10;&#10;Descrizione generata automaticamente"/>
                    <pic:cNvPicPr/>
                  </pic:nvPicPr>
                  <pic:blipFill>
                    <a:blip r:embed="rId5"/>
                    <a:stretch>
                      <a:fillRect/>
                    </a:stretch>
                  </pic:blipFill>
                  <pic:spPr>
                    <a:xfrm>
                      <a:off x="0" y="0"/>
                      <a:ext cx="1364400" cy="2160000"/>
                    </a:xfrm>
                    <a:prstGeom prst="rect">
                      <a:avLst/>
                    </a:prstGeom>
                  </pic:spPr>
                </pic:pic>
              </a:graphicData>
            </a:graphic>
          </wp:inline>
        </w:drawing>
      </w:r>
      <w:r w:rsidR="00CB61BA" w:rsidRPr="00CB61BA">
        <w:rPr>
          <w:noProof/>
        </w:rPr>
        <w:t xml:space="preserve"> </w:t>
      </w:r>
      <w:r w:rsidR="00CB61BA" w:rsidRPr="00CB61BA">
        <w:drawing>
          <wp:inline distT="0" distB="0" distL="0" distR="0" wp14:anchorId="2AF04A86" wp14:editId="0AC0ECE5">
            <wp:extent cx="1652400" cy="2160000"/>
            <wp:effectExtent l="0" t="0" r="5080" b="0"/>
            <wp:docPr id="484242161" name="Immagine 1" descr="Immagine che contiene testo, libro, lettera, Pergame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42161" name="Immagine 1" descr="Immagine che contiene testo, libro, lettera, Pergamena&#10;&#10;Descrizione generata automaticamente"/>
                    <pic:cNvPicPr/>
                  </pic:nvPicPr>
                  <pic:blipFill>
                    <a:blip r:embed="rId6"/>
                    <a:stretch>
                      <a:fillRect/>
                    </a:stretch>
                  </pic:blipFill>
                  <pic:spPr>
                    <a:xfrm>
                      <a:off x="0" y="0"/>
                      <a:ext cx="1652400" cy="2160000"/>
                    </a:xfrm>
                    <a:prstGeom prst="rect">
                      <a:avLst/>
                    </a:prstGeom>
                  </pic:spPr>
                </pic:pic>
              </a:graphicData>
            </a:graphic>
          </wp:inline>
        </w:drawing>
      </w:r>
      <w:r w:rsidR="00CB61BA" w:rsidRPr="00CB61BA">
        <w:t xml:space="preserve"> </w:t>
      </w:r>
      <w:r w:rsidR="00CB61BA" w:rsidRPr="00CB61BA">
        <w:drawing>
          <wp:inline distT="0" distB="0" distL="0" distR="0" wp14:anchorId="42AD22A6" wp14:editId="6ACA234E">
            <wp:extent cx="1263600" cy="1800000"/>
            <wp:effectExtent l="0" t="0" r="0" b="0"/>
            <wp:docPr id="342210430" name="Immagine 1" descr="Immagine che contiene testo, poster, giornale,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0430" name="Immagine 1" descr="Immagine che contiene testo, poster, giornale, lettera&#10;&#10;Descrizione generata automaticamente"/>
                    <pic:cNvPicPr/>
                  </pic:nvPicPr>
                  <pic:blipFill>
                    <a:blip r:embed="rId7"/>
                    <a:stretch>
                      <a:fillRect/>
                    </a:stretch>
                  </pic:blipFill>
                  <pic:spPr>
                    <a:xfrm>
                      <a:off x="0" y="0"/>
                      <a:ext cx="1263600" cy="1800000"/>
                    </a:xfrm>
                    <a:prstGeom prst="rect">
                      <a:avLst/>
                    </a:prstGeom>
                  </pic:spPr>
                </pic:pic>
              </a:graphicData>
            </a:graphic>
          </wp:inline>
        </w:drawing>
      </w:r>
    </w:p>
    <w:p w14:paraId="5CCE92BF" w14:textId="51269BC0" w:rsidR="00305A9E" w:rsidRPr="006A22FF" w:rsidRDefault="00305A9E" w:rsidP="00305A9E">
      <w:pPr>
        <w:spacing w:after="0" w:line="240" w:lineRule="auto"/>
        <w:jc w:val="both"/>
        <w:rPr>
          <w:rFonts w:cstheme="minorHAnsi"/>
          <w:color w:val="C00000"/>
          <w:sz w:val="44"/>
          <w:szCs w:val="44"/>
        </w:rPr>
      </w:pPr>
      <w:r w:rsidRPr="006A22FF">
        <w:rPr>
          <w:rFonts w:cstheme="minorHAnsi"/>
          <w:b/>
          <w:color w:val="C00000"/>
          <w:sz w:val="44"/>
          <w:szCs w:val="44"/>
        </w:rPr>
        <w:t xml:space="preserve">Descrizione storico-bibliografica </w:t>
      </w:r>
    </w:p>
    <w:p w14:paraId="4223B8F4" w14:textId="5AEE13FF" w:rsidR="00305A9E" w:rsidRPr="00305A9E" w:rsidRDefault="00305A9E" w:rsidP="00305A9E">
      <w:pPr>
        <w:spacing w:after="0" w:line="240" w:lineRule="auto"/>
        <w:jc w:val="both"/>
        <w:rPr>
          <w:sz w:val="24"/>
          <w:szCs w:val="24"/>
        </w:rPr>
      </w:pPr>
      <w:r w:rsidRPr="00305A9E">
        <w:rPr>
          <w:b/>
          <w:sz w:val="24"/>
          <w:szCs w:val="24"/>
        </w:rPr>
        <w:t>… *Riunione de' naturalisti, medici ed altri scienziati italiani.</w:t>
      </w:r>
      <w:r w:rsidRPr="00305A9E">
        <w:rPr>
          <w:sz w:val="24"/>
          <w:szCs w:val="24"/>
        </w:rPr>
        <w:t xml:space="preserve"> - 1. (ottobre </w:t>
      </w:r>
      <w:proofErr w:type="gramStart"/>
      <w:r w:rsidRPr="00305A9E">
        <w:rPr>
          <w:sz w:val="24"/>
          <w:szCs w:val="24"/>
        </w:rPr>
        <w:t>1</w:t>
      </w:r>
      <w:r w:rsidRPr="00CB61BA">
        <w:rPr>
          <w:sz w:val="24"/>
          <w:szCs w:val="24"/>
        </w:rPr>
        <w:t>8</w:t>
      </w:r>
      <w:r w:rsidRPr="00305A9E">
        <w:rPr>
          <w:sz w:val="24"/>
          <w:szCs w:val="24"/>
        </w:rPr>
        <w:t>39)-</w:t>
      </w:r>
      <w:proofErr w:type="gramEnd"/>
      <w:r w:rsidRPr="00305A9E">
        <w:rPr>
          <w:sz w:val="24"/>
          <w:szCs w:val="24"/>
        </w:rPr>
        <w:t xml:space="preserve">2. (settembre 1840). - </w:t>
      </w:r>
      <w:proofErr w:type="gramStart"/>
      <w:r w:rsidRPr="00305A9E">
        <w:rPr>
          <w:sz w:val="24"/>
          <w:szCs w:val="24"/>
        </w:rPr>
        <w:t>Pisa :</w:t>
      </w:r>
      <w:proofErr w:type="gramEnd"/>
      <w:r w:rsidRPr="00305A9E">
        <w:rPr>
          <w:sz w:val="24"/>
          <w:szCs w:val="24"/>
        </w:rPr>
        <w:t xml:space="preserve"> tipografia Nistri, [1839-1840]. – 2 volumi; 22 cm. ((Annuale. - Contiene l'elenco dei componenti la riunione e altri fogli miscellanei. – 1840 pubblicato a </w:t>
      </w:r>
      <w:proofErr w:type="gramStart"/>
      <w:r w:rsidRPr="00305A9E">
        <w:rPr>
          <w:sz w:val="24"/>
          <w:szCs w:val="24"/>
        </w:rPr>
        <w:t>Torino :</w:t>
      </w:r>
      <w:proofErr w:type="gramEnd"/>
      <w:r w:rsidRPr="00305A9E">
        <w:rPr>
          <w:sz w:val="24"/>
          <w:szCs w:val="24"/>
        </w:rPr>
        <w:t xml:space="preserve"> Stamperia reale. - BVE0712791</w:t>
      </w:r>
    </w:p>
    <w:p w14:paraId="575A56A2" w14:textId="77777777" w:rsidR="00305A9E" w:rsidRPr="00CB61BA" w:rsidRDefault="00305A9E" w:rsidP="00305A9E">
      <w:pPr>
        <w:spacing w:after="0" w:line="240" w:lineRule="auto"/>
        <w:jc w:val="both"/>
        <w:rPr>
          <w:b/>
          <w:sz w:val="24"/>
          <w:szCs w:val="24"/>
        </w:rPr>
      </w:pPr>
    </w:p>
    <w:p w14:paraId="6398DE0C" w14:textId="2C4C935A" w:rsidR="00305A9E" w:rsidRPr="00305A9E" w:rsidRDefault="00305A9E" w:rsidP="00305A9E">
      <w:pPr>
        <w:spacing w:after="0" w:line="240" w:lineRule="auto"/>
        <w:jc w:val="both"/>
        <w:rPr>
          <w:sz w:val="24"/>
          <w:szCs w:val="24"/>
        </w:rPr>
      </w:pPr>
      <w:r w:rsidRPr="00305A9E">
        <w:rPr>
          <w:b/>
          <w:sz w:val="24"/>
          <w:szCs w:val="24"/>
        </w:rPr>
        <w:t>*Diario della … riunione degli scienziati italiani …</w:t>
      </w:r>
      <w:r w:rsidRPr="00305A9E">
        <w:rPr>
          <w:sz w:val="24"/>
          <w:szCs w:val="24"/>
        </w:rPr>
        <w:t xml:space="preserve"> – 3. (settembre </w:t>
      </w:r>
      <w:proofErr w:type="gramStart"/>
      <w:r w:rsidRPr="00305A9E">
        <w:rPr>
          <w:sz w:val="24"/>
          <w:szCs w:val="24"/>
        </w:rPr>
        <w:t>1841)-</w:t>
      </w:r>
      <w:proofErr w:type="gramEnd"/>
      <w:r w:rsidRPr="00305A9E">
        <w:rPr>
          <w:sz w:val="24"/>
          <w:szCs w:val="24"/>
        </w:rPr>
        <w:t>6. (12 settembre-</w:t>
      </w:r>
      <w:proofErr w:type="gramStart"/>
      <w:r w:rsidRPr="00305A9E">
        <w:rPr>
          <w:sz w:val="24"/>
          <w:szCs w:val="24"/>
        </w:rPr>
        <w:t>1 ottobre</w:t>
      </w:r>
      <w:proofErr w:type="gramEnd"/>
      <w:r w:rsidRPr="00305A9E">
        <w:rPr>
          <w:sz w:val="24"/>
          <w:szCs w:val="24"/>
        </w:rPr>
        <w:t xml:space="preserve"> 1844). - [</w:t>
      </w:r>
      <w:proofErr w:type="gramStart"/>
      <w:r w:rsidRPr="00305A9E">
        <w:rPr>
          <w:sz w:val="24"/>
          <w:szCs w:val="24"/>
        </w:rPr>
        <w:t>S.l. :</w:t>
      </w:r>
      <w:proofErr w:type="gramEnd"/>
      <w:r w:rsidRPr="00305A9E">
        <w:rPr>
          <w:sz w:val="24"/>
          <w:szCs w:val="24"/>
        </w:rPr>
        <w:t xml:space="preserve"> s.n., 1841-1844]. – 4 volumi di 15 fasc. </w:t>
      </w:r>
      <w:proofErr w:type="gramStart"/>
      <w:r w:rsidRPr="00305A9E">
        <w:rPr>
          <w:sz w:val="24"/>
          <w:szCs w:val="24"/>
        </w:rPr>
        <w:t>numerati ;</w:t>
      </w:r>
      <w:proofErr w:type="gramEnd"/>
      <w:r w:rsidRPr="00305A9E">
        <w:rPr>
          <w:sz w:val="24"/>
          <w:szCs w:val="24"/>
        </w:rPr>
        <w:t xml:space="preserve">  30 cm. ((Annuale. - Convocati in: Firenze (1841), Padova (1842), Lucca (1843), Milano (1844). - BVE0298877</w:t>
      </w:r>
      <w:r w:rsidRPr="00CB61BA">
        <w:rPr>
          <w:sz w:val="24"/>
          <w:szCs w:val="24"/>
        </w:rPr>
        <w:t xml:space="preserve">; </w:t>
      </w:r>
      <w:r w:rsidRPr="00CB61BA">
        <w:rPr>
          <w:sz w:val="24"/>
          <w:szCs w:val="24"/>
        </w:rPr>
        <w:t>VIA0144507</w:t>
      </w:r>
    </w:p>
    <w:p w14:paraId="130E56B1" w14:textId="32C88EBC" w:rsidR="00305A9E" w:rsidRPr="00CB61BA" w:rsidRDefault="00305A9E" w:rsidP="00305A9E">
      <w:pPr>
        <w:spacing w:after="0" w:line="240" w:lineRule="auto"/>
        <w:jc w:val="both"/>
        <w:rPr>
          <w:sz w:val="24"/>
          <w:szCs w:val="24"/>
        </w:rPr>
      </w:pPr>
      <w:r w:rsidRPr="00305A9E">
        <w:rPr>
          <w:b/>
          <w:bCs/>
          <w:color w:val="C00000"/>
          <w:sz w:val="24"/>
          <w:szCs w:val="24"/>
        </w:rPr>
        <w:t>Copia digitale</w:t>
      </w:r>
      <w:r w:rsidR="00475FFE" w:rsidRPr="00CB61BA">
        <w:rPr>
          <w:b/>
          <w:bCs/>
          <w:color w:val="C00000"/>
          <w:sz w:val="24"/>
          <w:szCs w:val="24"/>
        </w:rPr>
        <w:t xml:space="preserve"> </w:t>
      </w:r>
      <w:hyperlink r:id="rId8" w:anchor="v=onepage&amp;q&amp;f=false" w:history="1">
        <w:r w:rsidR="007A7EB0" w:rsidRPr="00CB61BA">
          <w:rPr>
            <w:rStyle w:val="Collegamentoipertestuale"/>
            <w:sz w:val="24"/>
            <w:szCs w:val="24"/>
          </w:rPr>
          <w:t>3(1841)</w:t>
        </w:r>
      </w:hyperlink>
      <w:r w:rsidR="007A7EB0" w:rsidRPr="00CB61BA">
        <w:rPr>
          <w:color w:val="C00000"/>
          <w:sz w:val="24"/>
          <w:szCs w:val="24"/>
        </w:rPr>
        <w:t xml:space="preserve">; </w:t>
      </w:r>
      <w:hyperlink r:id="rId9" w:history="1">
        <w:r w:rsidR="007A7EB0" w:rsidRPr="00CB61BA">
          <w:rPr>
            <w:rStyle w:val="Collegamentoipertestuale"/>
            <w:sz w:val="24"/>
            <w:szCs w:val="24"/>
          </w:rPr>
          <w:t>4(1842)</w:t>
        </w:r>
      </w:hyperlink>
      <w:r w:rsidR="007A7EB0" w:rsidRPr="00CB61BA">
        <w:rPr>
          <w:color w:val="C00000"/>
          <w:sz w:val="24"/>
          <w:szCs w:val="24"/>
        </w:rPr>
        <w:t>;</w:t>
      </w:r>
      <w:r w:rsidRPr="00305A9E">
        <w:rPr>
          <w:sz w:val="24"/>
          <w:szCs w:val="24"/>
        </w:rPr>
        <w:t xml:space="preserve"> </w:t>
      </w:r>
      <w:hyperlink r:id="rId10" w:history="1">
        <w:r w:rsidRPr="00305A9E">
          <w:rPr>
            <w:rStyle w:val="Collegamentoipertestuale"/>
            <w:sz w:val="24"/>
            <w:szCs w:val="24"/>
          </w:rPr>
          <w:t>6(1</w:t>
        </w:r>
        <w:r w:rsidRPr="00305A9E">
          <w:rPr>
            <w:rStyle w:val="Collegamentoipertestuale"/>
            <w:sz w:val="24"/>
            <w:szCs w:val="24"/>
          </w:rPr>
          <w:t>844)</w:t>
        </w:r>
      </w:hyperlink>
    </w:p>
    <w:p w14:paraId="51F7EB4C" w14:textId="30FB625C" w:rsidR="00B907F9" w:rsidRPr="00305A9E" w:rsidRDefault="00B907F9" w:rsidP="00B907F9">
      <w:pPr>
        <w:spacing w:after="0" w:line="240" w:lineRule="auto"/>
        <w:jc w:val="both"/>
        <w:rPr>
          <w:sz w:val="24"/>
          <w:szCs w:val="24"/>
        </w:rPr>
      </w:pPr>
      <w:r w:rsidRPr="00CB61BA">
        <w:rPr>
          <w:sz w:val="24"/>
          <w:szCs w:val="24"/>
        </w:rPr>
        <w:t xml:space="preserve">Autore: </w:t>
      </w:r>
      <w:r w:rsidRPr="00305A9E">
        <w:rPr>
          <w:sz w:val="24"/>
          <w:szCs w:val="24"/>
        </w:rPr>
        <w:t>Riunione degli scienziati italiani &lt;</w:t>
      </w:r>
      <w:r w:rsidRPr="00CB61BA">
        <w:rPr>
          <w:sz w:val="24"/>
          <w:szCs w:val="24"/>
        </w:rPr>
        <w:t xml:space="preserve">1.-6.; </w:t>
      </w:r>
      <w:r w:rsidRPr="00305A9E">
        <w:rPr>
          <w:sz w:val="24"/>
          <w:szCs w:val="24"/>
        </w:rPr>
        <w:t>1841-1844&gt;</w:t>
      </w:r>
    </w:p>
    <w:p w14:paraId="04405532" w14:textId="77777777" w:rsidR="00305A9E" w:rsidRPr="00CB61BA" w:rsidRDefault="00305A9E" w:rsidP="00305A9E">
      <w:pPr>
        <w:spacing w:after="0" w:line="240" w:lineRule="auto"/>
        <w:jc w:val="both"/>
        <w:rPr>
          <w:b/>
          <w:sz w:val="24"/>
          <w:szCs w:val="24"/>
        </w:rPr>
      </w:pPr>
    </w:p>
    <w:p w14:paraId="7A36CE25" w14:textId="3BF9B39B" w:rsidR="00305A9E" w:rsidRPr="00CB61BA" w:rsidRDefault="00305A9E" w:rsidP="00305A9E">
      <w:pPr>
        <w:spacing w:after="0" w:line="240" w:lineRule="auto"/>
        <w:jc w:val="both"/>
        <w:rPr>
          <w:sz w:val="24"/>
          <w:szCs w:val="24"/>
        </w:rPr>
      </w:pPr>
      <w:r w:rsidRPr="00305A9E">
        <w:rPr>
          <w:b/>
          <w:sz w:val="24"/>
          <w:szCs w:val="24"/>
        </w:rPr>
        <w:t>*Diario del … Congresso degli scienziati italiani</w:t>
      </w:r>
      <w:r w:rsidRPr="00305A9E">
        <w:rPr>
          <w:sz w:val="24"/>
          <w:szCs w:val="24"/>
        </w:rPr>
        <w:t xml:space="preserve"> …</w:t>
      </w:r>
      <w:r w:rsidRPr="00305A9E">
        <w:rPr>
          <w:b/>
          <w:sz w:val="24"/>
          <w:szCs w:val="24"/>
        </w:rPr>
        <w:t xml:space="preserve"> - </w:t>
      </w:r>
      <w:r w:rsidRPr="00305A9E">
        <w:rPr>
          <w:sz w:val="24"/>
          <w:szCs w:val="24"/>
        </w:rPr>
        <w:t xml:space="preserve">7. (20 settembre/5 ottobre </w:t>
      </w:r>
      <w:proofErr w:type="gramStart"/>
      <w:r w:rsidRPr="00305A9E">
        <w:rPr>
          <w:sz w:val="24"/>
          <w:szCs w:val="24"/>
        </w:rPr>
        <w:t>1845)-</w:t>
      </w:r>
      <w:proofErr w:type="gramEnd"/>
      <w:r w:rsidRPr="00305A9E">
        <w:rPr>
          <w:sz w:val="24"/>
          <w:szCs w:val="24"/>
        </w:rPr>
        <w:t xml:space="preserve">10. (1862). - [S. </w:t>
      </w:r>
      <w:proofErr w:type="gramStart"/>
      <w:r w:rsidRPr="00305A9E">
        <w:rPr>
          <w:sz w:val="24"/>
          <w:szCs w:val="24"/>
        </w:rPr>
        <w:t>l. :</w:t>
      </w:r>
      <w:proofErr w:type="gramEnd"/>
      <w:r w:rsidRPr="00305A9E">
        <w:rPr>
          <w:sz w:val="24"/>
          <w:szCs w:val="24"/>
        </w:rPr>
        <w:t xml:space="preserve"> s. n., 1845-1862]. – 4 </w:t>
      </w:r>
      <w:proofErr w:type="gramStart"/>
      <w:r w:rsidRPr="00305A9E">
        <w:rPr>
          <w:sz w:val="24"/>
          <w:szCs w:val="24"/>
        </w:rPr>
        <w:t>volumi ;</w:t>
      </w:r>
      <w:proofErr w:type="gramEnd"/>
      <w:r w:rsidRPr="00305A9E">
        <w:rPr>
          <w:sz w:val="24"/>
          <w:szCs w:val="24"/>
        </w:rPr>
        <w:t xml:space="preserve"> 28 cm. ((Annuale in 14 fascicoli. – Tenuti in: Napoli (1845), Genova (1846), Venezia (1847), Siena (1862). </w:t>
      </w:r>
      <w:r w:rsidRPr="00305A9E">
        <w:rPr>
          <w:b/>
          <w:sz w:val="24"/>
          <w:szCs w:val="24"/>
        </w:rPr>
        <w:t xml:space="preserve">- </w:t>
      </w:r>
      <w:r w:rsidRPr="00305A9E">
        <w:rPr>
          <w:sz w:val="24"/>
          <w:szCs w:val="24"/>
        </w:rPr>
        <w:t>Continua con: Diario dell’adunanza generale [</w:t>
      </w:r>
      <w:proofErr w:type="gramStart"/>
      <w:r w:rsidRPr="00305A9E">
        <w:rPr>
          <w:sz w:val="24"/>
          <w:szCs w:val="24"/>
        </w:rPr>
        <w:t>11./</w:t>
      </w:r>
      <w:proofErr w:type="gramEnd"/>
      <w:r w:rsidRPr="00305A9E">
        <w:rPr>
          <w:sz w:val="24"/>
          <w:szCs w:val="24"/>
        </w:rPr>
        <w:t>1873]</w:t>
      </w:r>
      <w:r w:rsidRPr="00305A9E">
        <w:rPr>
          <w:b/>
          <w:sz w:val="24"/>
          <w:szCs w:val="24"/>
        </w:rPr>
        <w:t>. -</w:t>
      </w:r>
      <w:r w:rsidRPr="00CB61BA">
        <w:rPr>
          <w:b/>
          <w:sz w:val="24"/>
          <w:szCs w:val="24"/>
        </w:rPr>
        <w:t xml:space="preserve"> </w:t>
      </w:r>
      <w:r w:rsidRPr="00305A9E">
        <w:rPr>
          <w:sz w:val="24"/>
          <w:szCs w:val="24"/>
        </w:rPr>
        <w:t>BVE0712794</w:t>
      </w:r>
    </w:p>
    <w:p w14:paraId="008CB4F4" w14:textId="1804CA6B" w:rsidR="00305A9E" w:rsidRPr="00305A9E" w:rsidRDefault="00305A9E" w:rsidP="00305A9E">
      <w:pPr>
        <w:spacing w:after="0" w:line="240" w:lineRule="auto"/>
        <w:jc w:val="both"/>
        <w:rPr>
          <w:sz w:val="24"/>
          <w:szCs w:val="24"/>
        </w:rPr>
      </w:pPr>
      <w:r w:rsidRPr="00CB61BA">
        <w:rPr>
          <w:sz w:val="24"/>
          <w:szCs w:val="24"/>
        </w:rPr>
        <w:t>Variante del titolo: *</w:t>
      </w:r>
      <w:r w:rsidRPr="00CB61BA">
        <w:rPr>
          <w:sz w:val="24"/>
          <w:szCs w:val="24"/>
        </w:rPr>
        <w:t>Diario del ... Congresso scientifico italiano.</w:t>
      </w:r>
    </w:p>
    <w:p w14:paraId="127C4EEF" w14:textId="0E7D6770" w:rsidR="00305A9E" w:rsidRPr="00CB61BA" w:rsidRDefault="00305A9E" w:rsidP="00305A9E">
      <w:pPr>
        <w:spacing w:after="0" w:line="240" w:lineRule="auto"/>
        <w:jc w:val="both"/>
        <w:rPr>
          <w:sz w:val="24"/>
          <w:szCs w:val="24"/>
        </w:rPr>
      </w:pPr>
      <w:r w:rsidRPr="00305A9E">
        <w:rPr>
          <w:b/>
          <w:bCs/>
          <w:color w:val="C00000"/>
          <w:sz w:val="24"/>
          <w:szCs w:val="24"/>
        </w:rPr>
        <w:t>Copia digitale</w:t>
      </w:r>
      <w:r w:rsidRPr="00305A9E">
        <w:rPr>
          <w:b/>
          <w:bCs/>
          <w:sz w:val="24"/>
          <w:szCs w:val="24"/>
        </w:rPr>
        <w:t xml:space="preserve"> </w:t>
      </w:r>
      <w:hyperlink r:id="rId11" w:history="1">
        <w:r w:rsidRPr="00305A9E">
          <w:rPr>
            <w:rStyle w:val="Collegamentoipertestuale"/>
            <w:sz w:val="24"/>
            <w:szCs w:val="24"/>
          </w:rPr>
          <w:t>7(18</w:t>
        </w:r>
        <w:r w:rsidRPr="00305A9E">
          <w:rPr>
            <w:rStyle w:val="Collegamentoipertestuale"/>
            <w:sz w:val="24"/>
            <w:szCs w:val="24"/>
          </w:rPr>
          <w:t>45)</w:t>
        </w:r>
      </w:hyperlink>
      <w:r w:rsidRPr="00CB61BA">
        <w:rPr>
          <w:sz w:val="24"/>
          <w:szCs w:val="24"/>
        </w:rPr>
        <w:t xml:space="preserve">; </w:t>
      </w:r>
      <w:hyperlink r:id="rId12" w:history="1">
        <w:r w:rsidRPr="00305A9E">
          <w:rPr>
            <w:rStyle w:val="Collegamentoipertestuale"/>
            <w:sz w:val="24"/>
            <w:szCs w:val="24"/>
          </w:rPr>
          <w:t xml:space="preserve">8(1846) </w:t>
        </w:r>
      </w:hyperlink>
      <w:r w:rsidR="00B907F9" w:rsidRPr="00CB61BA">
        <w:rPr>
          <w:sz w:val="24"/>
          <w:szCs w:val="24"/>
        </w:rPr>
        <w:t xml:space="preserve">; </w:t>
      </w:r>
      <w:hyperlink r:id="rId13" w:history="1">
        <w:r w:rsidR="00B907F9" w:rsidRPr="00CB61BA">
          <w:rPr>
            <w:rStyle w:val="Collegamentoipertestuale"/>
            <w:sz w:val="24"/>
            <w:szCs w:val="24"/>
          </w:rPr>
          <w:t>9(1847)</w:t>
        </w:r>
      </w:hyperlink>
      <w:r w:rsidR="00B907F9" w:rsidRPr="00CB61BA">
        <w:rPr>
          <w:sz w:val="24"/>
          <w:szCs w:val="24"/>
        </w:rPr>
        <w:t xml:space="preserve">; </w:t>
      </w:r>
      <w:hyperlink r:id="rId14" w:history="1">
        <w:r w:rsidR="00B907F9" w:rsidRPr="00CB61BA">
          <w:rPr>
            <w:rStyle w:val="Collegamentoipertestuale"/>
            <w:sz w:val="24"/>
            <w:szCs w:val="24"/>
          </w:rPr>
          <w:t>10(1862)</w:t>
        </w:r>
      </w:hyperlink>
    </w:p>
    <w:p w14:paraId="4C29718D" w14:textId="24BED12A" w:rsidR="00B907F9" w:rsidRPr="00305A9E" w:rsidRDefault="00B907F9" w:rsidP="00B907F9">
      <w:pPr>
        <w:spacing w:after="0" w:line="240" w:lineRule="auto"/>
        <w:jc w:val="both"/>
        <w:rPr>
          <w:sz w:val="24"/>
          <w:szCs w:val="24"/>
        </w:rPr>
      </w:pPr>
      <w:r w:rsidRPr="00305A9E">
        <w:rPr>
          <w:sz w:val="24"/>
          <w:szCs w:val="24"/>
        </w:rPr>
        <w:t>Autore: Congresso degli scienziati italiani &lt;</w:t>
      </w:r>
      <w:r w:rsidRPr="00CB61BA">
        <w:rPr>
          <w:sz w:val="24"/>
          <w:szCs w:val="24"/>
        </w:rPr>
        <w:t>7.-10</w:t>
      </w:r>
      <w:proofErr w:type="gramStart"/>
      <w:r w:rsidRPr="00CB61BA">
        <w:rPr>
          <w:sz w:val="24"/>
          <w:szCs w:val="24"/>
        </w:rPr>
        <w:t>. ;</w:t>
      </w:r>
      <w:proofErr w:type="gramEnd"/>
      <w:r w:rsidRPr="00CB61BA">
        <w:rPr>
          <w:sz w:val="24"/>
          <w:szCs w:val="24"/>
        </w:rPr>
        <w:t xml:space="preserve"> </w:t>
      </w:r>
      <w:r w:rsidRPr="00305A9E">
        <w:rPr>
          <w:sz w:val="24"/>
          <w:szCs w:val="24"/>
        </w:rPr>
        <w:t>1845-1862&gt;</w:t>
      </w:r>
    </w:p>
    <w:p w14:paraId="6DB26356" w14:textId="77777777" w:rsidR="00B907F9" w:rsidRPr="00CB61BA" w:rsidRDefault="00B907F9" w:rsidP="00305A9E">
      <w:pPr>
        <w:spacing w:after="0" w:line="240" w:lineRule="auto"/>
        <w:jc w:val="both"/>
        <w:rPr>
          <w:sz w:val="24"/>
          <w:szCs w:val="24"/>
        </w:rPr>
      </w:pPr>
    </w:p>
    <w:p w14:paraId="33E97304" w14:textId="15DF4176" w:rsidR="007A7EB0" w:rsidRPr="00CB61BA" w:rsidRDefault="007A7EB0" w:rsidP="00CB61BA">
      <w:pPr>
        <w:spacing w:after="0" w:line="240" w:lineRule="auto"/>
        <w:jc w:val="both"/>
        <w:rPr>
          <w:sz w:val="24"/>
          <w:szCs w:val="24"/>
        </w:rPr>
      </w:pPr>
      <w:r w:rsidRPr="00CB61BA">
        <w:rPr>
          <w:sz w:val="24"/>
          <w:szCs w:val="24"/>
        </w:rPr>
        <w:t>*</w:t>
      </w:r>
      <w:r w:rsidRPr="00CB61BA">
        <w:rPr>
          <w:b/>
          <w:bCs/>
          <w:sz w:val="24"/>
          <w:szCs w:val="24"/>
        </w:rPr>
        <w:t xml:space="preserve">Diario della </w:t>
      </w:r>
      <w:r w:rsidRPr="00CB61BA">
        <w:rPr>
          <w:b/>
          <w:bCs/>
          <w:sz w:val="24"/>
          <w:szCs w:val="24"/>
        </w:rPr>
        <w:t>…</w:t>
      </w:r>
      <w:r w:rsidRPr="00CB61BA">
        <w:rPr>
          <w:b/>
          <w:bCs/>
          <w:sz w:val="24"/>
          <w:szCs w:val="24"/>
        </w:rPr>
        <w:t xml:space="preserve"> </w:t>
      </w:r>
      <w:r w:rsidRPr="00CB61BA">
        <w:rPr>
          <w:b/>
          <w:bCs/>
          <w:sz w:val="24"/>
          <w:szCs w:val="24"/>
        </w:rPr>
        <w:t>R</w:t>
      </w:r>
      <w:r w:rsidRPr="00CB61BA">
        <w:rPr>
          <w:b/>
          <w:bCs/>
          <w:sz w:val="24"/>
          <w:szCs w:val="24"/>
        </w:rPr>
        <w:t>iunione</w:t>
      </w:r>
      <w:r w:rsidRPr="00CB61BA">
        <w:rPr>
          <w:b/>
          <w:bCs/>
          <w:sz w:val="24"/>
          <w:szCs w:val="24"/>
        </w:rPr>
        <w:t xml:space="preserve"> </w:t>
      </w:r>
      <w:r w:rsidRPr="00CB61BA">
        <w:rPr>
          <w:sz w:val="24"/>
          <w:szCs w:val="24"/>
        </w:rPr>
        <w:t xml:space="preserve">/ Società italiana per il progresso delle scienze. </w:t>
      </w:r>
      <w:r w:rsidRPr="00CB61BA">
        <w:rPr>
          <w:sz w:val="24"/>
          <w:szCs w:val="24"/>
        </w:rPr>
        <w:t>–</w:t>
      </w:r>
      <w:r w:rsidRPr="00CB61BA">
        <w:rPr>
          <w:sz w:val="24"/>
          <w:szCs w:val="24"/>
        </w:rPr>
        <w:t xml:space="preserve"> </w:t>
      </w:r>
      <w:r w:rsidRPr="00CB61BA">
        <w:rPr>
          <w:sz w:val="24"/>
          <w:szCs w:val="24"/>
        </w:rPr>
        <w:t xml:space="preserve">46.-50. - </w:t>
      </w:r>
      <w:r w:rsidRPr="00CB61BA">
        <w:rPr>
          <w:sz w:val="24"/>
          <w:szCs w:val="24"/>
        </w:rPr>
        <w:t>[</w:t>
      </w:r>
      <w:proofErr w:type="gramStart"/>
      <w:r w:rsidRPr="00CB61BA">
        <w:rPr>
          <w:sz w:val="24"/>
          <w:szCs w:val="24"/>
        </w:rPr>
        <w:t>S.l. :</w:t>
      </w:r>
      <w:proofErr w:type="gramEnd"/>
      <w:r w:rsidRPr="00CB61BA">
        <w:rPr>
          <w:sz w:val="24"/>
          <w:szCs w:val="24"/>
        </w:rPr>
        <w:t xml:space="preserve"> s.n., 1956?</w:t>
      </w:r>
      <w:r w:rsidRPr="00CB61BA">
        <w:rPr>
          <w:sz w:val="24"/>
          <w:szCs w:val="24"/>
        </w:rPr>
        <w:t>-1969</w:t>
      </w:r>
      <w:r w:rsidRPr="00CB61BA">
        <w:rPr>
          <w:sz w:val="24"/>
          <w:szCs w:val="24"/>
        </w:rPr>
        <w:t xml:space="preserve">]. </w:t>
      </w:r>
      <w:r w:rsidRPr="00CB61BA">
        <w:rPr>
          <w:sz w:val="24"/>
          <w:szCs w:val="24"/>
        </w:rPr>
        <w:t>–</w:t>
      </w:r>
      <w:r w:rsidRPr="00CB61BA">
        <w:rPr>
          <w:sz w:val="24"/>
          <w:szCs w:val="24"/>
        </w:rPr>
        <w:t xml:space="preserve"> </w:t>
      </w:r>
      <w:r w:rsidRPr="00CB61BA">
        <w:rPr>
          <w:sz w:val="24"/>
          <w:szCs w:val="24"/>
        </w:rPr>
        <w:t xml:space="preserve">5 </w:t>
      </w:r>
      <w:proofErr w:type="gramStart"/>
      <w:r w:rsidRPr="00CB61BA">
        <w:rPr>
          <w:sz w:val="24"/>
          <w:szCs w:val="24"/>
        </w:rPr>
        <w:t>v</w:t>
      </w:r>
      <w:r w:rsidRPr="00CB61BA">
        <w:rPr>
          <w:sz w:val="24"/>
          <w:szCs w:val="24"/>
        </w:rPr>
        <w:t>olumi</w:t>
      </w:r>
      <w:r w:rsidR="00CB61BA" w:rsidRPr="00CB61BA">
        <w:rPr>
          <w:sz w:val="24"/>
          <w:szCs w:val="24"/>
        </w:rPr>
        <w:t xml:space="preserve"> :</w:t>
      </w:r>
      <w:proofErr w:type="gramEnd"/>
      <w:r w:rsidR="00CB61BA" w:rsidRPr="00CB61BA">
        <w:rPr>
          <w:sz w:val="24"/>
          <w:szCs w:val="24"/>
        </w:rPr>
        <w:t xml:space="preserve"> fasc.</w:t>
      </w:r>
      <w:r w:rsidRPr="00CB61BA">
        <w:rPr>
          <w:sz w:val="24"/>
          <w:szCs w:val="24"/>
        </w:rPr>
        <w:t xml:space="preserve"> (paginazione varia) </w:t>
      </w:r>
      <w:r w:rsidR="00CB61BA" w:rsidRPr="00CB61BA">
        <w:rPr>
          <w:sz w:val="24"/>
          <w:szCs w:val="24"/>
        </w:rPr>
        <w:t xml:space="preserve">: ill. </w:t>
      </w:r>
      <w:r w:rsidRPr="00CB61BA">
        <w:rPr>
          <w:sz w:val="24"/>
          <w:szCs w:val="24"/>
        </w:rPr>
        <w:t xml:space="preserve">; 32 cm. </w:t>
      </w:r>
      <w:r w:rsidR="00CB61BA" w:rsidRPr="00CB61BA">
        <w:rPr>
          <w:sz w:val="24"/>
          <w:szCs w:val="24"/>
        </w:rPr>
        <w:t>((</w:t>
      </w:r>
      <w:r w:rsidRPr="00CB61BA">
        <w:rPr>
          <w:sz w:val="24"/>
          <w:szCs w:val="24"/>
        </w:rPr>
        <w:t>Quotidiano</w:t>
      </w:r>
      <w:r w:rsidR="00CB61BA" w:rsidRPr="00CB61BA">
        <w:rPr>
          <w:sz w:val="24"/>
          <w:szCs w:val="24"/>
        </w:rPr>
        <w:t xml:space="preserve"> per alcuni giorni l’anno</w:t>
      </w:r>
      <w:r w:rsidRPr="00CB61BA">
        <w:rPr>
          <w:sz w:val="24"/>
          <w:szCs w:val="24"/>
        </w:rPr>
        <w:t>. - VIA0482839</w:t>
      </w:r>
    </w:p>
    <w:p w14:paraId="0EAE20B1" w14:textId="14977696" w:rsidR="007A7EB0" w:rsidRPr="00CB61BA" w:rsidRDefault="00CB61BA" w:rsidP="00305A9E">
      <w:pPr>
        <w:spacing w:after="0" w:line="240" w:lineRule="auto"/>
        <w:jc w:val="both"/>
        <w:rPr>
          <w:sz w:val="24"/>
          <w:szCs w:val="24"/>
        </w:rPr>
      </w:pPr>
      <w:r w:rsidRPr="00CB61BA">
        <w:rPr>
          <w:sz w:val="24"/>
          <w:szCs w:val="24"/>
        </w:rPr>
        <w:t xml:space="preserve">Autore: </w:t>
      </w:r>
      <w:r w:rsidRPr="00CB61BA">
        <w:rPr>
          <w:sz w:val="24"/>
          <w:szCs w:val="24"/>
        </w:rPr>
        <w:t>Società italiana per il progresso delle scienze</w:t>
      </w:r>
    </w:p>
    <w:p w14:paraId="77341D5C" w14:textId="77777777" w:rsidR="00CB61BA" w:rsidRPr="00CB61BA" w:rsidRDefault="00CB61BA" w:rsidP="00305A9E">
      <w:pPr>
        <w:spacing w:after="0" w:line="240" w:lineRule="auto"/>
        <w:jc w:val="both"/>
        <w:rPr>
          <w:sz w:val="24"/>
          <w:szCs w:val="24"/>
        </w:rPr>
      </w:pPr>
    </w:p>
    <w:p w14:paraId="0BEFA7F5" w14:textId="1C5DEFCC" w:rsidR="00305A9E" w:rsidRPr="00305A9E" w:rsidRDefault="00305A9E" w:rsidP="00305A9E">
      <w:pPr>
        <w:spacing w:after="0" w:line="240" w:lineRule="auto"/>
        <w:jc w:val="both"/>
        <w:rPr>
          <w:sz w:val="24"/>
          <w:szCs w:val="24"/>
        </w:rPr>
      </w:pPr>
      <w:r w:rsidRPr="00305A9E">
        <w:rPr>
          <w:sz w:val="24"/>
          <w:szCs w:val="24"/>
        </w:rPr>
        <w:t xml:space="preserve">Soggetto: </w:t>
      </w:r>
      <w:r w:rsidRPr="00CB61BA">
        <w:rPr>
          <w:sz w:val="24"/>
          <w:szCs w:val="24"/>
        </w:rPr>
        <w:t>Scienze – Congressi – 1839-1</w:t>
      </w:r>
      <w:r w:rsidR="00CB61BA" w:rsidRPr="00CB61BA">
        <w:rPr>
          <w:sz w:val="24"/>
          <w:szCs w:val="24"/>
        </w:rPr>
        <w:t>969</w:t>
      </w:r>
      <w:r w:rsidRPr="00CB61BA">
        <w:rPr>
          <w:sz w:val="24"/>
          <w:szCs w:val="24"/>
        </w:rPr>
        <w:t xml:space="preserve">; </w:t>
      </w:r>
      <w:r w:rsidRPr="00305A9E">
        <w:rPr>
          <w:sz w:val="24"/>
          <w:szCs w:val="24"/>
        </w:rPr>
        <w:t xml:space="preserve">Scienze - Italia </w:t>
      </w:r>
      <w:r w:rsidRPr="00CB61BA">
        <w:rPr>
          <w:sz w:val="24"/>
          <w:szCs w:val="24"/>
        </w:rPr>
        <w:t>– 1839-1</w:t>
      </w:r>
      <w:r w:rsidR="00CB61BA" w:rsidRPr="00CB61BA">
        <w:rPr>
          <w:sz w:val="24"/>
          <w:szCs w:val="24"/>
        </w:rPr>
        <w:t>969</w:t>
      </w:r>
      <w:r w:rsidRPr="00CB61BA">
        <w:rPr>
          <w:sz w:val="24"/>
          <w:szCs w:val="24"/>
        </w:rPr>
        <w:t xml:space="preserve">; </w:t>
      </w:r>
      <w:r w:rsidRPr="00305A9E">
        <w:rPr>
          <w:sz w:val="24"/>
          <w:szCs w:val="24"/>
        </w:rPr>
        <w:t xml:space="preserve">Scienziati italiani </w:t>
      </w:r>
      <w:r w:rsidRPr="00CB61BA">
        <w:rPr>
          <w:sz w:val="24"/>
          <w:szCs w:val="24"/>
        </w:rPr>
        <w:t>–</w:t>
      </w:r>
      <w:r w:rsidRPr="00305A9E">
        <w:rPr>
          <w:sz w:val="24"/>
          <w:szCs w:val="24"/>
        </w:rPr>
        <w:t xml:space="preserve"> Congressi</w:t>
      </w:r>
      <w:r w:rsidRPr="00CB61BA">
        <w:rPr>
          <w:sz w:val="24"/>
          <w:szCs w:val="24"/>
        </w:rPr>
        <w:t xml:space="preserve"> – 1839-1</w:t>
      </w:r>
      <w:r w:rsidR="00CB61BA" w:rsidRPr="00CB61BA">
        <w:rPr>
          <w:sz w:val="24"/>
          <w:szCs w:val="24"/>
        </w:rPr>
        <w:t>969</w:t>
      </w:r>
    </w:p>
    <w:p w14:paraId="1FDD681B" w14:textId="77777777" w:rsidR="00305A9E" w:rsidRPr="00305A9E" w:rsidRDefault="00305A9E" w:rsidP="00305A9E">
      <w:pPr>
        <w:spacing w:after="0" w:line="240" w:lineRule="auto"/>
        <w:jc w:val="both"/>
      </w:pPr>
    </w:p>
    <w:p w14:paraId="29A1E569" w14:textId="77777777" w:rsidR="00305A9E" w:rsidRDefault="00305A9E" w:rsidP="00305A9E">
      <w:pPr>
        <w:spacing w:after="0" w:line="240" w:lineRule="auto"/>
        <w:jc w:val="both"/>
        <w:rPr>
          <w:rFonts w:cstheme="minorHAnsi"/>
          <w:b/>
          <w:color w:val="C00000"/>
          <w:sz w:val="44"/>
          <w:szCs w:val="44"/>
        </w:rPr>
      </w:pPr>
      <w:r w:rsidRPr="00C4736D">
        <w:rPr>
          <w:rFonts w:cstheme="minorHAnsi"/>
          <w:b/>
          <w:color w:val="C00000"/>
          <w:sz w:val="44"/>
          <w:szCs w:val="44"/>
        </w:rPr>
        <w:t>Informazioni storico-bibliografiche</w:t>
      </w:r>
    </w:p>
    <w:p w14:paraId="728F2AF3" w14:textId="77777777" w:rsidR="00B907F9" w:rsidRPr="00B907F9" w:rsidRDefault="00B907F9" w:rsidP="00B907F9">
      <w:pPr>
        <w:spacing w:after="0" w:line="240" w:lineRule="auto"/>
        <w:jc w:val="both"/>
        <w:rPr>
          <w:b/>
          <w:bCs/>
          <w:sz w:val="24"/>
          <w:szCs w:val="24"/>
        </w:rPr>
      </w:pPr>
      <w:r w:rsidRPr="00B907F9">
        <w:rPr>
          <w:b/>
          <w:bCs/>
          <w:sz w:val="24"/>
          <w:szCs w:val="24"/>
        </w:rPr>
        <w:t>Le riunioni degli scienziati italiani</w:t>
      </w:r>
    </w:p>
    <w:p w14:paraId="796F952C" w14:textId="77777777" w:rsidR="00B907F9" w:rsidRPr="00B907F9" w:rsidRDefault="00B907F9" w:rsidP="00B907F9">
      <w:pPr>
        <w:spacing w:after="0" w:line="240" w:lineRule="auto"/>
        <w:jc w:val="both"/>
        <w:rPr>
          <w:sz w:val="24"/>
          <w:szCs w:val="24"/>
        </w:rPr>
      </w:pPr>
      <w:r w:rsidRPr="00B907F9">
        <w:rPr>
          <w:sz w:val="24"/>
          <w:szCs w:val="24"/>
        </w:rPr>
        <w:lastRenderedPageBreak/>
        <w:t xml:space="preserve">Prima ancora dell’unificazione italiana, tra il 1839 e il 1847, gli scienziati italiani, rispondendo al sentimento di identità nazionale che si stava sviluppando nelle classi colte della penisola, decisero di incontrarsi una volta all’anno in nove riunioni ufficiali, denominate spesso come i </w:t>
      </w:r>
      <w:r w:rsidRPr="00B907F9">
        <w:rPr>
          <w:i/>
          <w:iCs/>
          <w:sz w:val="24"/>
          <w:szCs w:val="24"/>
        </w:rPr>
        <w:t>Congressi degli scienziati italiani</w:t>
      </w:r>
      <w:r w:rsidRPr="00B907F9">
        <w:rPr>
          <w:sz w:val="24"/>
          <w:szCs w:val="24"/>
        </w:rPr>
        <w:t>.</w:t>
      </w:r>
    </w:p>
    <w:p w14:paraId="48BAC493" w14:textId="77777777" w:rsidR="00B907F9" w:rsidRPr="00B907F9" w:rsidRDefault="00B907F9" w:rsidP="00B907F9">
      <w:pPr>
        <w:spacing w:after="0" w:line="240" w:lineRule="auto"/>
        <w:jc w:val="both"/>
        <w:rPr>
          <w:sz w:val="24"/>
          <w:szCs w:val="24"/>
        </w:rPr>
      </w:pPr>
      <w:r w:rsidRPr="00B907F9">
        <w:rPr>
          <w:sz w:val="24"/>
          <w:szCs w:val="24"/>
        </w:rPr>
        <w:t>Furono i primi congressi rivolti espressamente a naturalisti, medici e altri scienziati sulla scorta di quanto era già avvenuto in altri paesi europei che a differenza dell’Italia non avevano una frammentazione politica che di fatto aveva riflessi anche sulla comunità scientifica. La prima riunione si tenne a Pisa, la seconda a Torino, la capitale dello Stato che avrebbe avuto un ruolo cruciale nel riunire il Paese sotto un‘unica bandiera. Al termine di ogni riunione veniva decisa la sede successiva. </w:t>
      </w:r>
    </w:p>
    <w:p w14:paraId="40142487" w14:textId="77777777" w:rsidR="00B907F9" w:rsidRPr="00B907F9" w:rsidRDefault="00B907F9" w:rsidP="00B907F9">
      <w:pPr>
        <w:spacing w:after="0" w:line="240" w:lineRule="auto"/>
        <w:jc w:val="both"/>
        <w:rPr>
          <w:sz w:val="24"/>
          <w:szCs w:val="24"/>
        </w:rPr>
      </w:pPr>
      <w:r w:rsidRPr="00B907F9">
        <w:rPr>
          <w:sz w:val="24"/>
          <w:szCs w:val="24"/>
        </w:rPr>
        <w:t>Solo i moti del 1848 interruppero la volontà degli scienziati di trovare un luogo di scambio e comunicazione. All‘indomani dell‘unificazione i congressi ripresero per poi concludersi nel 1875 con la XII riunione di Palermo.</w:t>
      </w:r>
    </w:p>
    <w:p w14:paraId="5FCA22D0" w14:textId="77777777" w:rsidR="00B907F9" w:rsidRPr="00B907F9" w:rsidRDefault="00B907F9" w:rsidP="00B907F9">
      <w:pPr>
        <w:spacing w:after="0" w:line="240" w:lineRule="auto"/>
        <w:jc w:val="both"/>
        <w:rPr>
          <w:sz w:val="24"/>
          <w:szCs w:val="24"/>
        </w:rPr>
      </w:pPr>
      <w:r w:rsidRPr="00B907F9">
        <w:rPr>
          <w:sz w:val="24"/>
          <w:szCs w:val="24"/>
        </w:rPr>
        <w:t>Ogni riunione produsse la pubblicazione di atti (ovvero dei rendiconti) di quanto avvenuto e discusso oggi disponibili anche sulla nostra teca in formato sfogliabile:</w:t>
      </w:r>
    </w:p>
    <w:p w14:paraId="2F44F4C7" w14:textId="77777777" w:rsidR="00CB61BA" w:rsidRDefault="00CB61BA" w:rsidP="00B907F9">
      <w:pPr>
        <w:spacing w:after="0" w:line="240" w:lineRule="auto"/>
        <w:jc w:val="both"/>
        <w:rPr>
          <w:sz w:val="24"/>
          <w:szCs w:val="24"/>
        </w:rPr>
        <w:sectPr w:rsidR="00CB61BA" w:rsidSect="003811E4">
          <w:type w:val="continuous"/>
          <w:pgSz w:w="11906" w:h="16838" w:code="9"/>
          <w:pgMar w:top="1418" w:right="1418" w:bottom="1418" w:left="1134" w:header="709" w:footer="709" w:gutter="0"/>
          <w:cols w:space="708"/>
          <w:docGrid w:linePitch="360"/>
        </w:sectPr>
      </w:pPr>
    </w:p>
    <w:p w14:paraId="68A6623F" w14:textId="77777777" w:rsidR="00B907F9" w:rsidRPr="00B907F9" w:rsidRDefault="00B907F9" w:rsidP="00B907F9">
      <w:pPr>
        <w:spacing w:after="0" w:line="240" w:lineRule="auto"/>
        <w:jc w:val="both"/>
        <w:rPr>
          <w:sz w:val="24"/>
          <w:szCs w:val="24"/>
        </w:rPr>
      </w:pPr>
      <w:hyperlink r:id="rId15" w:history="1">
        <w:r w:rsidRPr="00B907F9">
          <w:rPr>
            <w:rStyle w:val="Collegamentoipertestuale"/>
            <w:sz w:val="24"/>
            <w:szCs w:val="24"/>
          </w:rPr>
          <w:t>I: 1839 Pisa</w:t>
        </w:r>
      </w:hyperlink>
      <w:r w:rsidRPr="00B907F9">
        <w:rPr>
          <w:sz w:val="24"/>
          <w:szCs w:val="24"/>
        </w:rPr>
        <w:t> </w:t>
      </w:r>
    </w:p>
    <w:p w14:paraId="5213FF2D" w14:textId="77777777" w:rsidR="00B907F9" w:rsidRPr="00B907F9" w:rsidRDefault="00B907F9" w:rsidP="00B907F9">
      <w:pPr>
        <w:spacing w:after="0" w:line="240" w:lineRule="auto"/>
        <w:jc w:val="both"/>
        <w:rPr>
          <w:sz w:val="24"/>
          <w:szCs w:val="24"/>
        </w:rPr>
      </w:pPr>
      <w:hyperlink r:id="rId16" w:history="1">
        <w:r w:rsidRPr="00B907F9">
          <w:rPr>
            <w:rStyle w:val="Collegamentoipertestuale"/>
            <w:sz w:val="24"/>
            <w:szCs w:val="24"/>
          </w:rPr>
          <w:t>II: 1840 - Torino</w:t>
        </w:r>
      </w:hyperlink>
    </w:p>
    <w:p w14:paraId="64313797" w14:textId="77777777" w:rsidR="00B907F9" w:rsidRPr="00B907F9" w:rsidRDefault="00B907F9" w:rsidP="00B907F9">
      <w:pPr>
        <w:spacing w:after="0" w:line="240" w:lineRule="auto"/>
        <w:jc w:val="both"/>
        <w:rPr>
          <w:sz w:val="24"/>
          <w:szCs w:val="24"/>
        </w:rPr>
      </w:pPr>
      <w:hyperlink r:id="rId17" w:history="1">
        <w:r w:rsidRPr="00B907F9">
          <w:rPr>
            <w:rStyle w:val="Collegamentoipertestuale"/>
            <w:sz w:val="24"/>
            <w:szCs w:val="24"/>
          </w:rPr>
          <w:t>III: 1841 - Firenze</w:t>
        </w:r>
      </w:hyperlink>
    </w:p>
    <w:p w14:paraId="4F2E7851" w14:textId="77777777" w:rsidR="00B907F9" w:rsidRPr="00B907F9" w:rsidRDefault="00B907F9" w:rsidP="00B907F9">
      <w:pPr>
        <w:spacing w:after="0" w:line="240" w:lineRule="auto"/>
        <w:jc w:val="both"/>
        <w:rPr>
          <w:sz w:val="24"/>
          <w:szCs w:val="24"/>
        </w:rPr>
      </w:pPr>
      <w:hyperlink r:id="rId18" w:history="1">
        <w:r w:rsidRPr="00B907F9">
          <w:rPr>
            <w:rStyle w:val="Collegamentoipertestuale"/>
            <w:sz w:val="24"/>
            <w:szCs w:val="24"/>
          </w:rPr>
          <w:t>IV: 1842 - Padova</w:t>
        </w:r>
      </w:hyperlink>
    </w:p>
    <w:p w14:paraId="44CA9ACF" w14:textId="77777777" w:rsidR="00B907F9" w:rsidRPr="00B907F9" w:rsidRDefault="00B907F9" w:rsidP="00B907F9">
      <w:pPr>
        <w:spacing w:after="0" w:line="240" w:lineRule="auto"/>
        <w:jc w:val="both"/>
        <w:rPr>
          <w:sz w:val="24"/>
          <w:szCs w:val="24"/>
        </w:rPr>
      </w:pPr>
      <w:hyperlink r:id="rId19" w:history="1">
        <w:r w:rsidRPr="00B907F9">
          <w:rPr>
            <w:rStyle w:val="Collegamentoipertestuale"/>
            <w:sz w:val="24"/>
            <w:szCs w:val="24"/>
          </w:rPr>
          <w:t>V: 1843 - Lucca</w:t>
        </w:r>
      </w:hyperlink>
    </w:p>
    <w:p w14:paraId="2BA1D9CE" w14:textId="77777777" w:rsidR="00B907F9" w:rsidRPr="00B907F9" w:rsidRDefault="00B907F9" w:rsidP="00B907F9">
      <w:pPr>
        <w:spacing w:after="0" w:line="240" w:lineRule="auto"/>
        <w:jc w:val="both"/>
        <w:rPr>
          <w:sz w:val="24"/>
          <w:szCs w:val="24"/>
        </w:rPr>
      </w:pPr>
      <w:hyperlink r:id="rId20" w:history="1">
        <w:r w:rsidRPr="00B907F9">
          <w:rPr>
            <w:rStyle w:val="Collegamentoipertestuale"/>
            <w:sz w:val="24"/>
            <w:szCs w:val="24"/>
          </w:rPr>
          <w:t>VI: 1844 - Milano</w:t>
        </w:r>
      </w:hyperlink>
    </w:p>
    <w:p w14:paraId="7B2D8F2C" w14:textId="77777777" w:rsidR="00B907F9" w:rsidRPr="00B907F9" w:rsidRDefault="00B907F9" w:rsidP="00B907F9">
      <w:pPr>
        <w:spacing w:after="0" w:line="240" w:lineRule="auto"/>
        <w:jc w:val="both"/>
        <w:rPr>
          <w:sz w:val="24"/>
          <w:szCs w:val="24"/>
        </w:rPr>
      </w:pPr>
      <w:hyperlink r:id="rId21" w:history="1">
        <w:r w:rsidRPr="00B907F9">
          <w:rPr>
            <w:rStyle w:val="Collegamentoipertestuale"/>
            <w:sz w:val="24"/>
            <w:szCs w:val="24"/>
          </w:rPr>
          <w:t>VII: 1845 - Napoli</w:t>
        </w:r>
      </w:hyperlink>
    </w:p>
    <w:p w14:paraId="1DDA74EF" w14:textId="77777777" w:rsidR="00B907F9" w:rsidRPr="00B907F9" w:rsidRDefault="00B907F9" w:rsidP="00B907F9">
      <w:pPr>
        <w:spacing w:after="0" w:line="240" w:lineRule="auto"/>
        <w:jc w:val="both"/>
        <w:rPr>
          <w:sz w:val="24"/>
          <w:szCs w:val="24"/>
        </w:rPr>
      </w:pPr>
      <w:hyperlink r:id="rId22" w:history="1">
        <w:r w:rsidRPr="00B907F9">
          <w:rPr>
            <w:rStyle w:val="Collegamentoipertestuale"/>
            <w:sz w:val="24"/>
            <w:szCs w:val="24"/>
          </w:rPr>
          <w:t>VIII: 1846 - Genova</w:t>
        </w:r>
      </w:hyperlink>
      <w:r w:rsidRPr="00B907F9">
        <w:rPr>
          <w:sz w:val="24"/>
          <w:szCs w:val="24"/>
        </w:rPr>
        <w:t> </w:t>
      </w:r>
    </w:p>
    <w:p w14:paraId="60C4C8AB" w14:textId="77777777" w:rsidR="00B907F9" w:rsidRPr="00B907F9" w:rsidRDefault="00B907F9" w:rsidP="00B907F9">
      <w:pPr>
        <w:spacing w:after="0" w:line="240" w:lineRule="auto"/>
        <w:jc w:val="both"/>
        <w:rPr>
          <w:sz w:val="24"/>
          <w:szCs w:val="24"/>
        </w:rPr>
      </w:pPr>
      <w:hyperlink r:id="rId23" w:history="1">
        <w:r w:rsidRPr="00B907F9">
          <w:rPr>
            <w:rStyle w:val="Collegamentoipertestuale"/>
            <w:sz w:val="24"/>
            <w:szCs w:val="24"/>
          </w:rPr>
          <w:t>IX: 1847 - Venezia</w:t>
        </w:r>
      </w:hyperlink>
    </w:p>
    <w:p w14:paraId="036F4E7D" w14:textId="77777777" w:rsidR="00CB61BA" w:rsidRDefault="00CB61BA" w:rsidP="00305A9E">
      <w:pPr>
        <w:spacing w:after="0" w:line="240" w:lineRule="auto"/>
        <w:jc w:val="both"/>
        <w:rPr>
          <w:sz w:val="24"/>
          <w:szCs w:val="24"/>
        </w:rPr>
        <w:sectPr w:rsidR="00CB61BA" w:rsidSect="00CB61BA">
          <w:type w:val="continuous"/>
          <w:pgSz w:w="11906" w:h="16838" w:code="9"/>
          <w:pgMar w:top="1418" w:right="1418" w:bottom="1418" w:left="1134" w:header="709" w:footer="709" w:gutter="0"/>
          <w:cols w:num="3" w:space="708"/>
          <w:docGrid w:linePitch="360"/>
        </w:sectPr>
      </w:pPr>
    </w:p>
    <w:p w14:paraId="45780D45" w14:textId="52C7E973" w:rsidR="00305A9E" w:rsidRPr="00CB61BA" w:rsidRDefault="00B907F9" w:rsidP="00305A9E">
      <w:pPr>
        <w:spacing w:after="0" w:line="240" w:lineRule="auto"/>
        <w:jc w:val="both"/>
        <w:rPr>
          <w:sz w:val="24"/>
          <w:szCs w:val="24"/>
        </w:rPr>
      </w:pPr>
      <w:hyperlink r:id="rId24" w:history="1">
        <w:r w:rsidRPr="00CB61BA">
          <w:rPr>
            <w:rStyle w:val="Collegamentoipertestuale"/>
            <w:sz w:val="24"/>
            <w:szCs w:val="24"/>
          </w:rPr>
          <w:t>https://www.accademiadellescienze.it/riunioni-degli-scienziati-italiani</w:t>
        </w:r>
      </w:hyperlink>
      <w:r w:rsidRPr="00CB61BA">
        <w:rPr>
          <w:sz w:val="24"/>
          <w:szCs w:val="24"/>
        </w:rPr>
        <w:t xml:space="preserve">. </w:t>
      </w:r>
    </w:p>
    <w:p w14:paraId="7F142A71" w14:textId="77777777" w:rsidR="00CB61BA" w:rsidRPr="00CB61BA" w:rsidRDefault="00CB61BA" w:rsidP="00305A9E">
      <w:pPr>
        <w:spacing w:after="0" w:line="240" w:lineRule="auto"/>
        <w:jc w:val="both"/>
        <w:rPr>
          <w:sz w:val="24"/>
          <w:szCs w:val="24"/>
        </w:rPr>
      </w:pPr>
    </w:p>
    <w:p w14:paraId="25EE22F7" w14:textId="77777777" w:rsidR="00305A9E" w:rsidRPr="00CB61BA" w:rsidRDefault="00305A9E" w:rsidP="00305A9E">
      <w:pPr>
        <w:spacing w:after="0" w:line="240" w:lineRule="auto"/>
        <w:jc w:val="both"/>
        <w:rPr>
          <w:rFonts w:cstheme="minorHAnsi"/>
          <w:b/>
          <w:color w:val="C00000"/>
          <w:sz w:val="44"/>
          <w:szCs w:val="44"/>
        </w:rPr>
      </w:pPr>
      <w:r w:rsidRPr="00CB61BA">
        <w:rPr>
          <w:rFonts w:cstheme="minorHAnsi"/>
          <w:b/>
          <w:color w:val="C00000"/>
          <w:sz w:val="44"/>
          <w:szCs w:val="44"/>
        </w:rPr>
        <w:t>Note e riferimenti bibliografici</w:t>
      </w:r>
    </w:p>
    <w:p w14:paraId="0EDAE185" w14:textId="3923D8E7" w:rsidR="00B907F9" w:rsidRPr="00CB61BA" w:rsidRDefault="00B907F9" w:rsidP="00305A9E">
      <w:pPr>
        <w:spacing w:after="0" w:line="240" w:lineRule="auto"/>
        <w:jc w:val="both"/>
        <w:rPr>
          <w:bCs/>
          <w:sz w:val="24"/>
          <w:szCs w:val="24"/>
        </w:rPr>
      </w:pPr>
      <w:r w:rsidRPr="00CB61BA">
        <w:rPr>
          <w:b/>
          <w:sz w:val="24"/>
          <w:szCs w:val="24"/>
        </w:rPr>
        <w:t>*</w:t>
      </w:r>
      <w:hyperlink r:id="rId25" w:history="1">
        <w:r w:rsidRPr="00CB61BA">
          <w:rPr>
            <w:rStyle w:val="Collegamentoipertestuale"/>
            <w:b/>
            <w:sz w:val="24"/>
            <w:szCs w:val="24"/>
          </w:rPr>
          <w:t>Elenco dei componenti la prima riunione de' naturalisti, medici ed altri scienziati italiani</w:t>
        </w:r>
      </w:hyperlink>
      <w:r w:rsidRPr="00CB61BA">
        <w:rPr>
          <w:b/>
          <w:sz w:val="24"/>
          <w:szCs w:val="24"/>
        </w:rPr>
        <w:t xml:space="preserve"> </w:t>
      </w:r>
      <w:r w:rsidRPr="00CB61BA">
        <w:rPr>
          <w:bCs/>
          <w:sz w:val="24"/>
          <w:szCs w:val="24"/>
        </w:rPr>
        <w:t xml:space="preserve">tenuta in Pisa nell'ottobre 1839 / presidente generale prof. Ranieri Gerbi segretario generale prof. Filippo </w:t>
      </w:r>
      <w:proofErr w:type="spellStart"/>
      <w:proofErr w:type="gramStart"/>
      <w:r w:rsidRPr="00CB61BA">
        <w:rPr>
          <w:bCs/>
          <w:sz w:val="24"/>
          <w:szCs w:val="24"/>
        </w:rPr>
        <w:t>Corridi</w:t>
      </w:r>
      <w:proofErr w:type="spellEnd"/>
      <w:r w:rsidRPr="00CB61BA">
        <w:rPr>
          <w:bCs/>
          <w:sz w:val="24"/>
          <w:szCs w:val="24"/>
        </w:rPr>
        <w:t xml:space="preserve"> ;</w:t>
      </w:r>
      <w:proofErr w:type="gramEnd"/>
      <w:r w:rsidRPr="00CB61BA">
        <w:rPr>
          <w:bCs/>
          <w:sz w:val="24"/>
          <w:szCs w:val="24"/>
        </w:rPr>
        <w:t xml:space="preserve"> Sezioni: medicina. - [S.l.</w:t>
      </w:r>
      <w:proofErr w:type="gramStart"/>
      <w:r w:rsidRPr="00CB61BA">
        <w:rPr>
          <w:bCs/>
          <w:sz w:val="24"/>
          <w:szCs w:val="24"/>
        </w:rPr>
        <w:t>] :</w:t>
      </w:r>
      <w:proofErr w:type="gramEnd"/>
      <w:r w:rsidRPr="00CB61BA">
        <w:rPr>
          <w:bCs/>
          <w:sz w:val="24"/>
          <w:szCs w:val="24"/>
        </w:rPr>
        <w:t xml:space="preserve"> Tipografia Nistri, [1839?]. - </w:t>
      </w:r>
      <w:proofErr w:type="gramStart"/>
      <w:r w:rsidRPr="00CB61BA">
        <w:rPr>
          <w:bCs/>
          <w:sz w:val="24"/>
          <w:szCs w:val="24"/>
        </w:rPr>
        <w:t>XXIV ;</w:t>
      </w:r>
      <w:proofErr w:type="gramEnd"/>
      <w:r w:rsidRPr="00CB61BA">
        <w:rPr>
          <w:bCs/>
          <w:sz w:val="24"/>
          <w:szCs w:val="24"/>
        </w:rPr>
        <w:t xml:space="preserve"> 22 cm</w:t>
      </w:r>
    </w:p>
    <w:p w14:paraId="13F4EDA3" w14:textId="5C5DA048" w:rsidR="00305A9E" w:rsidRPr="00305A9E" w:rsidRDefault="00305A9E" w:rsidP="00305A9E">
      <w:pPr>
        <w:spacing w:after="0" w:line="240" w:lineRule="auto"/>
        <w:jc w:val="both"/>
        <w:rPr>
          <w:sz w:val="24"/>
          <w:szCs w:val="24"/>
        </w:rPr>
      </w:pPr>
      <w:r w:rsidRPr="00305A9E">
        <w:rPr>
          <w:b/>
          <w:sz w:val="24"/>
          <w:szCs w:val="24"/>
        </w:rPr>
        <w:t xml:space="preserve">*Relazioni intorno alla riunione degli </w:t>
      </w:r>
      <w:proofErr w:type="gramStart"/>
      <w:r w:rsidRPr="00305A9E">
        <w:rPr>
          <w:b/>
          <w:sz w:val="24"/>
          <w:szCs w:val="24"/>
        </w:rPr>
        <w:t>scienziati</w:t>
      </w:r>
      <w:r w:rsidRPr="00305A9E">
        <w:rPr>
          <w:sz w:val="24"/>
          <w:szCs w:val="24"/>
        </w:rPr>
        <w:t xml:space="preserve"> :</w:t>
      </w:r>
      <w:proofErr w:type="gramEnd"/>
      <w:r w:rsidRPr="00305A9E">
        <w:rPr>
          <w:sz w:val="24"/>
          <w:szCs w:val="24"/>
        </w:rPr>
        <w:t xml:space="preserve"> tenuta in Pisa nel 1839 coll'aggiunta delle notizie sui congressi scientifici in generale. - </w:t>
      </w:r>
      <w:proofErr w:type="gramStart"/>
      <w:r w:rsidRPr="00305A9E">
        <w:rPr>
          <w:sz w:val="24"/>
          <w:szCs w:val="24"/>
        </w:rPr>
        <w:t>Pisa :</w:t>
      </w:r>
      <w:proofErr w:type="gramEnd"/>
      <w:r w:rsidRPr="00305A9E">
        <w:rPr>
          <w:sz w:val="24"/>
          <w:szCs w:val="24"/>
        </w:rPr>
        <w:t xml:space="preserve"> Nistri, 1839. - 63 </w:t>
      </w:r>
      <w:proofErr w:type="gramStart"/>
      <w:r w:rsidRPr="00305A9E">
        <w:rPr>
          <w:sz w:val="24"/>
          <w:szCs w:val="24"/>
        </w:rPr>
        <w:t>p. ;</w:t>
      </w:r>
      <w:proofErr w:type="gramEnd"/>
      <w:r w:rsidRPr="00305A9E">
        <w:rPr>
          <w:sz w:val="24"/>
          <w:szCs w:val="24"/>
        </w:rPr>
        <w:t xml:space="preserve"> 20 cm. - MIL0662937</w:t>
      </w:r>
    </w:p>
    <w:p w14:paraId="364D30ED" w14:textId="77777777" w:rsidR="00305A9E" w:rsidRPr="00CB61BA" w:rsidRDefault="00305A9E" w:rsidP="00305A9E">
      <w:pPr>
        <w:spacing w:after="0" w:line="240" w:lineRule="auto"/>
        <w:jc w:val="both"/>
        <w:rPr>
          <w:sz w:val="24"/>
          <w:szCs w:val="24"/>
        </w:rPr>
      </w:pPr>
      <w:r w:rsidRPr="00305A9E">
        <w:rPr>
          <w:b/>
          <w:sz w:val="24"/>
          <w:szCs w:val="24"/>
        </w:rPr>
        <w:t xml:space="preserve">*Relazioni intorno alla seconda riunione degli </w:t>
      </w:r>
      <w:proofErr w:type="gramStart"/>
      <w:r w:rsidRPr="00305A9E">
        <w:rPr>
          <w:b/>
          <w:sz w:val="24"/>
          <w:szCs w:val="24"/>
        </w:rPr>
        <w:t>scienziati</w:t>
      </w:r>
      <w:r w:rsidRPr="00305A9E">
        <w:rPr>
          <w:sz w:val="24"/>
          <w:szCs w:val="24"/>
        </w:rPr>
        <w:t xml:space="preserve"> :</w:t>
      </w:r>
      <w:proofErr w:type="gramEnd"/>
      <w:r w:rsidRPr="00305A9E">
        <w:rPr>
          <w:sz w:val="24"/>
          <w:szCs w:val="24"/>
        </w:rPr>
        <w:t xml:space="preserve"> tenuta a Torino nel 1840, e di quanto fu trattato nelle varie sezioni e tornate, coll'esatto elenco dei componenti la suddetta riunione. - </w:t>
      </w:r>
      <w:proofErr w:type="gramStart"/>
      <w:r w:rsidRPr="00305A9E">
        <w:rPr>
          <w:sz w:val="24"/>
          <w:szCs w:val="24"/>
        </w:rPr>
        <w:t>Torino :</w:t>
      </w:r>
      <w:proofErr w:type="gramEnd"/>
      <w:r w:rsidRPr="00305A9E">
        <w:rPr>
          <w:sz w:val="24"/>
          <w:szCs w:val="24"/>
        </w:rPr>
        <w:t xml:space="preserve"> P. Magnaghi, 1840. - 142 </w:t>
      </w:r>
      <w:proofErr w:type="gramStart"/>
      <w:r w:rsidRPr="00305A9E">
        <w:rPr>
          <w:sz w:val="24"/>
          <w:szCs w:val="24"/>
        </w:rPr>
        <w:t>p. ;</w:t>
      </w:r>
      <w:proofErr w:type="gramEnd"/>
      <w:r w:rsidRPr="00305A9E">
        <w:rPr>
          <w:sz w:val="24"/>
          <w:szCs w:val="24"/>
        </w:rPr>
        <w:t xml:space="preserve"> 8. - TO01139343</w:t>
      </w:r>
    </w:p>
    <w:p w14:paraId="2A81825C" w14:textId="5835F65F" w:rsidR="00305A9E" w:rsidRPr="00305A9E" w:rsidRDefault="00305A9E" w:rsidP="00305A9E">
      <w:pPr>
        <w:spacing w:after="0" w:line="240" w:lineRule="auto"/>
        <w:jc w:val="both"/>
        <w:rPr>
          <w:sz w:val="24"/>
          <w:szCs w:val="24"/>
        </w:rPr>
      </w:pPr>
      <w:r w:rsidRPr="00CB61BA">
        <w:rPr>
          <w:sz w:val="24"/>
          <w:szCs w:val="24"/>
        </w:rPr>
        <w:t>*</w:t>
      </w:r>
      <w:r w:rsidRPr="00CB61BA">
        <w:rPr>
          <w:b/>
          <w:bCs/>
          <w:sz w:val="24"/>
          <w:szCs w:val="24"/>
        </w:rPr>
        <w:t xml:space="preserve">Relazioni intorno alla terza riunione degli scienziati </w:t>
      </w:r>
      <w:proofErr w:type="gramStart"/>
      <w:r w:rsidRPr="00CB61BA">
        <w:rPr>
          <w:b/>
          <w:bCs/>
          <w:sz w:val="24"/>
          <w:szCs w:val="24"/>
        </w:rPr>
        <w:t>italiani</w:t>
      </w:r>
      <w:r w:rsidRPr="00CB61BA">
        <w:rPr>
          <w:sz w:val="24"/>
          <w:szCs w:val="24"/>
        </w:rPr>
        <w:t xml:space="preserve"> </w:t>
      </w:r>
      <w:r w:rsidRPr="00CB61BA">
        <w:rPr>
          <w:sz w:val="24"/>
          <w:szCs w:val="24"/>
        </w:rPr>
        <w:t>:</w:t>
      </w:r>
      <w:proofErr w:type="gramEnd"/>
      <w:r w:rsidRPr="00CB61BA">
        <w:rPr>
          <w:sz w:val="24"/>
          <w:szCs w:val="24"/>
        </w:rPr>
        <w:t xml:space="preserve"> </w:t>
      </w:r>
      <w:r w:rsidRPr="00CB61BA">
        <w:rPr>
          <w:sz w:val="24"/>
          <w:szCs w:val="24"/>
        </w:rPr>
        <w:t xml:space="preserve">tenuta in Firenze nel 1841 e di quanto fu trattato nelle varie sezioni e tornate ; coll'elenco alfabetico dei componenti la riunione medesima. - </w:t>
      </w:r>
      <w:proofErr w:type="gramStart"/>
      <w:r w:rsidRPr="00CB61BA">
        <w:rPr>
          <w:sz w:val="24"/>
          <w:szCs w:val="24"/>
        </w:rPr>
        <w:t>Livorno :</w:t>
      </w:r>
      <w:proofErr w:type="gramEnd"/>
      <w:r w:rsidRPr="00CB61BA">
        <w:rPr>
          <w:sz w:val="24"/>
          <w:szCs w:val="24"/>
        </w:rPr>
        <w:t xml:space="preserve"> </w:t>
      </w:r>
      <w:proofErr w:type="spellStart"/>
      <w:r w:rsidRPr="00CB61BA">
        <w:rPr>
          <w:sz w:val="24"/>
          <w:szCs w:val="24"/>
        </w:rPr>
        <w:t>Tip</w:t>
      </w:r>
      <w:proofErr w:type="spellEnd"/>
      <w:r w:rsidRPr="00CB61BA">
        <w:rPr>
          <w:sz w:val="24"/>
          <w:szCs w:val="24"/>
        </w:rPr>
        <w:t xml:space="preserve">. Migliaresi, 1841. - 314 </w:t>
      </w:r>
      <w:proofErr w:type="gramStart"/>
      <w:r w:rsidRPr="00CB61BA">
        <w:rPr>
          <w:sz w:val="24"/>
          <w:szCs w:val="24"/>
        </w:rPr>
        <w:t>p. ;</w:t>
      </w:r>
      <w:proofErr w:type="gramEnd"/>
      <w:r w:rsidRPr="00CB61BA">
        <w:rPr>
          <w:sz w:val="24"/>
          <w:szCs w:val="24"/>
        </w:rPr>
        <w:t xml:space="preserve"> 21 cm</w:t>
      </w:r>
    </w:p>
    <w:p w14:paraId="4A5ABC1A" w14:textId="77777777" w:rsidR="00305A9E" w:rsidRPr="00305A9E" w:rsidRDefault="00305A9E" w:rsidP="00305A9E">
      <w:pPr>
        <w:spacing w:after="0" w:line="240" w:lineRule="auto"/>
        <w:jc w:val="both"/>
        <w:rPr>
          <w:sz w:val="24"/>
          <w:szCs w:val="24"/>
        </w:rPr>
      </w:pPr>
      <w:r w:rsidRPr="00305A9E">
        <w:rPr>
          <w:b/>
          <w:sz w:val="24"/>
          <w:szCs w:val="24"/>
        </w:rPr>
        <w:t xml:space="preserve">*Dei lavori scientifici dell'8. Congresso </w:t>
      </w:r>
      <w:proofErr w:type="gramStart"/>
      <w:r w:rsidRPr="00305A9E">
        <w:rPr>
          <w:b/>
          <w:sz w:val="24"/>
          <w:szCs w:val="24"/>
        </w:rPr>
        <w:t>italiano</w:t>
      </w:r>
      <w:r w:rsidRPr="00305A9E">
        <w:rPr>
          <w:sz w:val="24"/>
          <w:szCs w:val="24"/>
        </w:rPr>
        <w:t xml:space="preserve"> :</w:t>
      </w:r>
      <w:proofErr w:type="gramEnd"/>
      <w:r w:rsidRPr="00305A9E">
        <w:rPr>
          <w:sz w:val="24"/>
          <w:szCs w:val="24"/>
        </w:rPr>
        <w:t xml:space="preserve"> radunato in Genova nel settembre del 1846 : relazione / di Carlo Lurati. - </w:t>
      </w:r>
      <w:proofErr w:type="gramStart"/>
      <w:r w:rsidRPr="00305A9E">
        <w:rPr>
          <w:sz w:val="24"/>
          <w:szCs w:val="24"/>
        </w:rPr>
        <w:t>Lugano :</w:t>
      </w:r>
      <w:proofErr w:type="gramEnd"/>
      <w:r w:rsidRPr="00305A9E">
        <w:rPr>
          <w:sz w:val="24"/>
          <w:szCs w:val="24"/>
        </w:rPr>
        <w:t xml:space="preserve"> </w:t>
      </w:r>
      <w:proofErr w:type="spellStart"/>
      <w:r w:rsidRPr="00305A9E">
        <w:rPr>
          <w:sz w:val="24"/>
          <w:szCs w:val="24"/>
        </w:rPr>
        <w:t>Veladini</w:t>
      </w:r>
      <w:proofErr w:type="spellEnd"/>
      <w:r w:rsidRPr="00305A9E">
        <w:rPr>
          <w:sz w:val="24"/>
          <w:szCs w:val="24"/>
        </w:rPr>
        <w:t xml:space="preserve">, 1847. - 2 </w:t>
      </w:r>
      <w:proofErr w:type="gramStart"/>
      <w:r w:rsidRPr="00305A9E">
        <w:rPr>
          <w:sz w:val="24"/>
          <w:szCs w:val="24"/>
        </w:rPr>
        <w:t>volumi ;</w:t>
      </w:r>
      <w:proofErr w:type="gramEnd"/>
      <w:r w:rsidRPr="00305A9E">
        <w:rPr>
          <w:sz w:val="24"/>
          <w:szCs w:val="24"/>
        </w:rPr>
        <w:t xml:space="preserve"> 23 cm. - SBL0060120</w:t>
      </w:r>
    </w:p>
    <w:p w14:paraId="15EF20A4" w14:textId="77777777" w:rsidR="00305A9E" w:rsidRPr="00CB61BA" w:rsidRDefault="00305A9E" w:rsidP="00305A9E">
      <w:pPr>
        <w:spacing w:after="0" w:line="240" w:lineRule="auto"/>
        <w:jc w:val="both"/>
        <w:rPr>
          <w:sz w:val="24"/>
          <w:szCs w:val="24"/>
        </w:rPr>
      </w:pPr>
      <w:r w:rsidRPr="00305A9E">
        <w:rPr>
          <w:sz w:val="24"/>
          <w:szCs w:val="24"/>
        </w:rPr>
        <w:t>Autore: Lurati, Carlo; Riunione degli scienziati italiani &lt;8</w:t>
      </w:r>
      <w:proofErr w:type="gramStart"/>
      <w:r w:rsidRPr="00305A9E">
        <w:rPr>
          <w:sz w:val="24"/>
          <w:szCs w:val="24"/>
        </w:rPr>
        <w:t>. ;</w:t>
      </w:r>
      <w:proofErr w:type="gramEnd"/>
      <w:r w:rsidRPr="00305A9E">
        <w:rPr>
          <w:sz w:val="24"/>
          <w:szCs w:val="24"/>
        </w:rPr>
        <w:t xml:space="preserve"> 1846 ; Genova&gt;</w:t>
      </w:r>
    </w:p>
    <w:p w14:paraId="0C06AB5C" w14:textId="77777777" w:rsidR="00305A9E" w:rsidRPr="00305A9E" w:rsidRDefault="00305A9E" w:rsidP="00305A9E">
      <w:pPr>
        <w:spacing w:after="0" w:line="240" w:lineRule="auto"/>
        <w:jc w:val="both"/>
        <w:rPr>
          <w:sz w:val="24"/>
          <w:szCs w:val="24"/>
        </w:rPr>
      </w:pPr>
      <w:r w:rsidRPr="00305A9E">
        <w:rPr>
          <w:b/>
          <w:sz w:val="24"/>
          <w:szCs w:val="24"/>
        </w:rPr>
        <w:t xml:space="preserve">*Pisa ottobre </w:t>
      </w:r>
      <w:proofErr w:type="gramStart"/>
      <w:r w:rsidRPr="00305A9E">
        <w:rPr>
          <w:b/>
          <w:sz w:val="24"/>
          <w:szCs w:val="24"/>
        </w:rPr>
        <w:t>1839</w:t>
      </w:r>
      <w:r w:rsidRPr="00305A9E">
        <w:rPr>
          <w:sz w:val="24"/>
          <w:szCs w:val="24"/>
        </w:rPr>
        <w:t xml:space="preserve"> :</w:t>
      </w:r>
      <w:proofErr w:type="gramEnd"/>
      <w:r w:rsidRPr="00305A9E">
        <w:rPr>
          <w:sz w:val="24"/>
          <w:szCs w:val="24"/>
        </w:rPr>
        <w:t xml:space="preserve"> il primo congresso degli scienziati italiani : catalogo della Mostra bibliografica in occasione del Congresso nazionale Prospettive della scienza e condizione umana alle soglie del 2000 : Pisa, Biblioteca universitaria, 13-20 ottobre 1989. - </w:t>
      </w:r>
      <w:proofErr w:type="gramStart"/>
      <w:r w:rsidRPr="00305A9E">
        <w:rPr>
          <w:sz w:val="24"/>
          <w:szCs w:val="24"/>
        </w:rPr>
        <w:t>Pisa :</w:t>
      </w:r>
      <w:proofErr w:type="gramEnd"/>
      <w:r w:rsidRPr="00305A9E">
        <w:rPr>
          <w:sz w:val="24"/>
          <w:szCs w:val="24"/>
        </w:rPr>
        <w:t xml:space="preserve"> Biblioteca universitaria, 1989. - 172 </w:t>
      </w:r>
      <w:proofErr w:type="gramStart"/>
      <w:r w:rsidRPr="00305A9E">
        <w:rPr>
          <w:sz w:val="24"/>
          <w:szCs w:val="24"/>
        </w:rPr>
        <w:t>p. :</w:t>
      </w:r>
      <w:proofErr w:type="gramEnd"/>
      <w:r w:rsidRPr="00305A9E">
        <w:rPr>
          <w:sz w:val="24"/>
          <w:szCs w:val="24"/>
        </w:rPr>
        <w:t xml:space="preserve"> ill. ; 24 cm. ((In testa al frontespizio: Ministero per i beni culturali e ambientali, Biblioteca universitaria, Pisa. - BNI 90-12. – CFI0115421</w:t>
      </w:r>
    </w:p>
    <w:p w14:paraId="76E8AEED" w14:textId="77777777" w:rsidR="00305A9E" w:rsidRPr="00305A9E" w:rsidRDefault="00305A9E" w:rsidP="00305A9E">
      <w:pPr>
        <w:spacing w:after="0" w:line="240" w:lineRule="auto"/>
        <w:jc w:val="both"/>
        <w:rPr>
          <w:sz w:val="24"/>
          <w:szCs w:val="24"/>
        </w:rPr>
      </w:pPr>
      <w:r w:rsidRPr="00305A9E">
        <w:rPr>
          <w:sz w:val="24"/>
          <w:szCs w:val="24"/>
        </w:rPr>
        <w:t>Autore: Biblioteca universitaria &lt;Pisa&gt;</w:t>
      </w:r>
    </w:p>
    <w:p w14:paraId="578BB760" w14:textId="77777777" w:rsidR="00305A9E" w:rsidRPr="00305A9E" w:rsidRDefault="00305A9E" w:rsidP="00305A9E">
      <w:pPr>
        <w:spacing w:after="0" w:line="240" w:lineRule="auto"/>
        <w:jc w:val="both"/>
        <w:rPr>
          <w:sz w:val="24"/>
          <w:szCs w:val="24"/>
        </w:rPr>
      </w:pPr>
      <w:r w:rsidRPr="00305A9E">
        <w:rPr>
          <w:sz w:val="24"/>
          <w:szCs w:val="24"/>
        </w:rPr>
        <w:t>Soggetti: Scienze - Italia - Sec. 19. - Esposizioni bibliografiche – 1989; Riunione de' naturalisti, medici ed altri scienziati italiani &lt;1</w:t>
      </w:r>
      <w:proofErr w:type="gramStart"/>
      <w:r w:rsidRPr="00305A9E">
        <w:rPr>
          <w:sz w:val="24"/>
          <w:szCs w:val="24"/>
        </w:rPr>
        <w:t>. ;</w:t>
      </w:r>
      <w:proofErr w:type="gramEnd"/>
      <w:r w:rsidRPr="00305A9E">
        <w:rPr>
          <w:sz w:val="24"/>
          <w:szCs w:val="24"/>
        </w:rPr>
        <w:t xml:space="preserve"> 1839 ; Pisa&gt; - Esposizioni bibliografiche – 1989</w:t>
      </w:r>
    </w:p>
    <w:p w14:paraId="2606D2B1" w14:textId="77777777" w:rsidR="00305A9E" w:rsidRPr="00305A9E" w:rsidRDefault="00305A9E" w:rsidP="00305A9E">
      <w:pPr>
        <w:spacing w:after="0" w:line="240" w:lineRule="auto"/>
        <w:jc w:val="both"/>
        <w:rPr>
          <w:sz w:val="24"/>
          <w:szCs w:val="24"/>
        </w:rPr>
      </w:pPr>
      <w:r w:rsidRPr="00305A9E">
        <w:rPr>
          <w:sz w:val="24"/>
          <w:szCs w:val="24"/>
        </w:rPr>
        <w:t>Classe: D016.50945</w:t>
      </w:r>
    </w:p>
    <w:p w14:paraId="096940F8" w14:textId="77777777" w:rsidR="00305A9E" w:rsidRPr="00305A9E" w:rsidRDefault="00305A9E" w:rsidP="00305A9E">
      <w:pPr>
        <w:spacing w:after="0" w:line="240" w:lineRule="auto"/>
        <w:jc w:val="both"/>
        <w:rPr>
          <w:sz w:val="24"/>
          <w:szCs w:val="24"/>
        </w:rPr>
      </w:pPr>
    </w:p>
    <w:p w14:paraId="4D1E2D20" w14:textId="77777777" w:rsidR="0031062F" w:rsidRPr="00CB61BA" w:rsidRDefault="0031062F" w:rsidP="00305A9E">
      <w:pPr>
        <w:spacing w:after="0" w:line="240" w:lineRule="auto"/>
        <w:jc w:val="both"/>
        <w:rPr>
          <w:sz w:val="24"/>
          <w:szCs w:val="24"/>
        </w:rPr>
      </w:pPr>
    </w:p>
    <w:sectPr w:rsidR="0031062F" w:rsidRPr="00CB61BA"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5796F"/>
    <w:rsid w:val="00305A9E"/>
    <w:rsid w:val="0031062F"/>
    <w:rsid w:val="003605E3"/>
    <w:rsid w:val="00375F4B"/>
    <w:rsid w:val="003811E4"/>
    <w:rsid w:val="00475FFE"/>
    <w:rsid w:val="00653982"/>
    <w:rsid w:val="007A7EB0"/>
    <w:rsid w:val="00A85A3F"/>
    <w:rsid w:val="00B5796F"/>
    <w:rsid w:val="00B907F9"/>
    <w:rsid w:val="00C71CAA"/>
    <w:rsid w:val="00CB61B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B9451"/>
  <w15:chartTrackingRefBased/>
  <w15:docId w15:val="{E374B3FD-5C17-4841-89E5-CC380A28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B5796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B5796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B5796F"/>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B5796F"/>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5796F"/>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B5796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5796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5796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5796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5796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B5796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B5796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B5796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B5796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B5796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5796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5796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5796F"/>
    <w:rPr>
      <w:rFonts w:eastAsiaTheme="majorEastAsia" w:cstheme="majorBidi"/>
      <w:color w:val="272727" w:themeColor="text1" w:themeTint="D8"/>
    </w:rPr>
  </w:style>
  <w:style w:type="paragraph" w:styleId="Titolo">
    <w:name w:val="Title"/>
    <w:basedOn w:val="Normale"/>
    <w:next w:val="Normale"/>
    <w:link w:val="TitoloCarattere"/>
    <w:uiPriority w:val="10"/>
    <w:qFormat/>
    <w:rsid w:val="00B579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5796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5796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5796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5796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5796F"/>
    <w:rPr>
      <w:i/>
      <w:iCs/>
      <w:color w:val="404040" w:themeColor="text1" w:themeTint="BF"/>
    </w:rPr>
  </w:style>
  <w:style w:type="paragraph" w:styleId="Paragrafoelenco">
    <w:name w:val="List Paragraph"/>
    <w:basedOn w:val="Normale"/>
    <w:uiPriority w:val="34"/>
    <w:qFormat/>
    <w:rsid w:val="00B5796F"/>
    <w:pPr>
      <w:ind w:left="720"/>
      <w:contextualSpacing/>
    </w:pPr>
  </w:style>
  <w:style w:type="character" w:styleId="Enfasiintensa">
    <w:name w:val="Intense Emphasis"/>
    <w:basedOn w:val="Carpredefinitoparagrafo"/>
    <w:uiPriority w:val="21"/>
    <w:qFormat/>
    <w:rsid w:val="00B5796F"/>
    <w:rPr>
      <w:i/>
      <w:iCs/>
      <w:color w:val="365F91" w:themeColor="accent1" w:themeShade="BF"/>
    </w:rPr>
  </w:style>
  <w:style w:type="paragraph" w:styleId="Citazioneintensa">
    <w:name w:val="Intense Quote"/>
    <w:basedOn w:val="Normale"/>
    <w:next w:val="Normale"/>
    <w:link w:val="CitazioneintensaCarattere"/>
    <w:uiPriority w:val="30"/>
    <w:qFormat/>
    <w:rsid w:val="00B5796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5796F"/>
    <w:rPr>
      <w:i/>
      <w:iCs/>
      <w:color w:val="365F91" w:themeColor="accent1" w:themeShade="BF"/>
    </w:rPr>
  </w:style>
  <w:style w:type="character" w:styleId="Riferimentointenso">
    <w:name w:val="Intense Reference"/>
    <w:basedOn w:val="Carpredefinitoparagrafo"/>
    <w:uiPriority w:val="32"/>
    <w:qFormat/>
    <w:rsid w:val="00B5796F"/>
    <w:rPr>
      <w:b/>
      <w:bCs/>
      <w:smallCaps/>
      <w:color w:val="365F91" w:themeColor="accent1" w:themeShade="BF"/>
      <w:spacing w:val="5"/>
    </w:rPr>
  </w:style>
  <w:style w:type="character" w:styleId="Collegamentoipertestuale">
    <w:name w:val="Hyperlink"/>
    <w:basedOn w:val="Carpredefinitoparagrafo"/>
    <w:uiPriority w:val="99"/>
    <w:unhideWhenUsed/>
    <w:rsid w:val="00305A9E"/>
    <w:rPr>
      <w:color w:val="0000FF" w:themeColor="hyperlink"/>
      <w:u w:val="single"/>
    </w:rPr>
  </w:style>
  <w:style w:type="character" w:styleId="Menzionenonrisolta">
    <w:name w:val="Unresolved Mention"/>
    <w:basedOn w:val="Carpredefinitoparagrafo"/>
    <w:uiPriority w:val="99"/>
    <w:semiHidden/>
    <w:unhideWhenUsed/>
    <w:rsid w:val="00305A9E"/>
    <w:rPr>
      <w:color w:val="605E5C"/>
      <w:shd w:val="clear" w:color="auto" w:fill="E1DFDD"/>
    </w:rPr>
  </w:style>
  <w:style w:type="character" w:styleId="Collegamentovisitato">
    <w:name w:val="FollowedHyperlink"/>
    <w:basedOn w:val="Carpredefinitoparagrafo"/>
    <w:uiPriority w:val="99"/>
    <w:semiHidden/>
    <w:unhideWhenUsed/>
    <w:rsid w:val="00475F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022777">
      <w:bodyDiv w:val="1"/>
      <w:marLeft w:val="0"/>
      <w:marRight w:val="0"/>
      <w:marTop w:val="0"/>
      <w:marBottom w:val="0"/>
      <w:divBdr>
        <w:top w:val="none" w:sz="0" w:space="0" w:color="auto"/>
        <w:left w:val="none" w:sz="0" w:space="0" w:color="auto"/>
        <w:bottom w:val="none" w:sz="0" w:space="0" w:color="auto"/>
        <w:right w:val="none" w:sz="0" w:space="0" w:color="auto"/>
      </w:divBdr>
      <w:divsChild>
        <w:div w:id="389547185">
          <w:marLeft w:val="0"/>
          <w:marRight w:val="0"/>
          <w:marTop w:val="0"/>
          <w:marBottom w:val="0"/>
          <w:divBdr>
            <w:top w:val="none" w:sz="0" w:space="0" w:color="auto"/>
            <w:left w:val="none" w:sz="0" w:space="0" w:color="auto"/>
            <w:bottom w:val="none" w:sz="0" w:space="0" w:color="auto"/>
            <w:right w:val="none" w:sz="0" w:space="0" w:color="auto"/>
          </w:divBdr>
          <w:divsChild>
            <w:div w:id="1610621942">
              <w:marLeft w:val="0"/>
              <w:marRight w:val="0"/>
              <w:marTop w:val="0"/>
              <w:marBottom w:val="0"/>
              <w:divBdr>
                <w:top w:val="none" w:sz="0" w:space="0" w:color="auto"/>
                <w:left w:val="none" w:sz="0" w:space="0" w:color="auto"/>
                <w:bottom w:val="none" w:sz="0" w:space="0" w:color="auto"/>
                <w:right w:val="none" w:sz="0" w:space="0" w:color="auto"/>
              </w:divBdr>
              <w:divsChild>
                <w:div w:id="145223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32258">
          <w:marLeft w:val="0"/>
          <w:marRight w:val="0"/>
          <w:marTop w:val="0"/>
          <w:marBottom w:val="0"/>
          <w:divBdr>
            <w:top w:val="none" w:sz="0" w:space="0" w:color="auto"/>
            <w:left w:val="none" w:sz="0" w:space="0" w:color="auto"/>
            <w:bottom w:val="none" w:sz="0" w:space="0" w:color="auto"/>
            <w:right w:val="none" w:sz="0" w:space="0" w:color="auto"/>
          </w:divBdr>
          <w:divsChild>
            <w:div w:id="1068654717">
              <w:marLeft w:val="0"/>
              <w:marRight w:val="0"/>
              <w:marTop w:val="0"/>
              <w:marBottom w:val="0"/>
              <w:divBdr>
                <w:top w:val="none" w:sz="0" w:space="0" w:color="auto"/>
                <w:left w:val="none" w:sz="0" w:space="0" w:color="auto"/>
                <w:bottom w:val="none" w:sz="0" w:space="0" w:color="auto"/>
                <w:right w:val="none" w:sz="0" w:space="0" w:color="auto"/>
              </w:divBdr>
              <w:divsChild>
                <w:div w:id="40401203">
                  <w:marLeft w:val="0"/>
                  <w:marRight w:val="0"/>
                  <w:marTop w:val="0"/>
                  <w:marBottom w:val="0"/>
                  <w:divBdr>
                    <w:top w:val="none" w:sz="0" w:space="0" w:color="auto"/>
                    <w:left w:val="none" w:sz="0" w:space="0" w:color="auto"/>
                    <w:bottom w:val="none" w:sz="0" w:space="0" w:color="auto"/>
                    <w:right w:val="none" w:sz="0" w:space="0" w:color="auto"/>
                  </w:divBdr>
                  <w:divsChild>
                    <w:div w:id="137579585">
                      <w:marLeft w:val="0"/>
                      <w:marRight w:val="0"/>
                      <w:marTop w:val="0"/>
                      <w:marBottom w:val="0"/>
                      <w:divBdr>
                        <w:top w:val="none" w:sz="0" w:space="0" w:color="auto"/>
                        <w:left w:val="none" w:sz="0" w:space="0" w:color="auto"/>
                        <w:bottom w:val="none" w:sz="0" w:space="0" w:color="auto"/>
                        <w:right w:val="none" w:sz="0" w:space="0" w:color="auto"/>
                      </w:divBdr>
                      <w:divsChild>
                        <w:div w:id="1628970510">
                          <w:marLeft w:val="0"/>
                          <w:marRight w:val="0"/>
                          <w:marTop w:val="0"/>
                          <w:marBottom w:val="0"/>
                          <w:divBdr>
                            <w:top w:val="none" w:sz="0" w:space="0" w:color="auto"/>
                            <w:left w:val="none" w:sz="0" w:space="0" w:color="auto"/>
                            <w:bottom w:val="none" w:sz="0" w:space="0" w:color="auto"/>
                            <w:right w:val="none" w:sz="0" w:space="0" w:color="auto"/>
                          </w:divBdr>
                          <w:divsChild>
                            <w:div w:id="1174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013089">
      <w:bodyDiv w:val="1"/>
      <w:marLeft w:val="0"/>
      <w:marRight w:val="0"/>
      <w:marTop w:val="0"/>
      <w:marBottom w:val="0"/>
      <w:divBdr>
        <w:top w:val="none" w:sz="0" w:space="0" w:color="auto"/>
        <w:left w:val="none" w:sz="0" w:space="0" w:color="auto"/>
        <w:bottom w:val="none" w:sz="0" w:space="0" w:color="auto"/>
        <w:right w:val="none" w:sz="0" w:space="0" w:color="auto"/>
      </w:divBdr>
      <w:divsChild>
        <w:div w:id="785081563">
          <w:marLeft w:val="0"/>
          <w:marRight w:val="0"/>
          <w:marTop w:val="0"/>
          <w:marBottom w:val="0"/>
          <w:divBdr>
            <w:top w:val="none" w:sz="0" w:space="0" w:color="auto"/>
            <w:left w:val="none" w:sz="0" w:space="0" w:color="auto"/>
            <w:bottom w:val="none" w:sz="0" w:space="0" w:color="auto"/>
            <w:right w:val="none" w:sz="0" w:space="0" w:color="auto"/>
          </w:divBdr>
          <w:divsChild>
            <w:div w:id="1076785822">
              <w:marLeft w:val="0"/>
              <w:marRight w:val="0"/>
              <w:marTop w:val="0"/>
              <w:marBottom w:val="0"/>
              <w:divBdr>
                <w:top w:val="none" w:sz="0" w:space="0" w:color="auto"/>
                <w:left w:val="none" w:sz="0" w:space="0" w:color="auto"/>
                <w:bottom w:val="none" w:sz="0" w:space="0" w:color="auto"/>
                <w:right w:val="none" w:sz="0" w:space="0" w:color="auto"/>
              </w:divBdr>
              <w:divsChild>
                <w:div w:id="4897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6552">
          <w:marLeft w:val="0"/>
          <w:marRight w:val="0"/>
          <w:marTop w:val="0"/>
          <w:marBottom w:val="0"/>
          <w:divBdr>
            <w:top w:val="none" w:sz="0" w:space="0" w:color="auto"/>
            <w:left w:val="none" w:sz="0" w:space="0" w:color="auto"/>
            <w:bottom w:val="none" w:sz="0" w:space="0" w:color="auto"/>
            <w:right w:val="none" w:sz="0" w:space="0" w:color="auto"/>
          </w:divBdr>
          <w:divsChild>
            <w:div w:id="960187456">
              <w:marLeft w:val="0"/>
              <w:marRight w:val="0"/>
              <w:marTop w:val="0"/>
              <w:marBottom w:val="0"/>
              <w:divBdr>
                <w:top w:val="none" w:sz="0" w:space="0" w:color="auto"/>
                <w:left w:val="none" w:sz="0" w:space="0" w:color="auto"/>
                <w:bottom w:val="none" w:sz="0" w:space="0" w:color="auto"/>
                <w:right w:val="none" w:sz="0" w:space="0" w:color="auto"/>
              </w:divBdr>
              <w:divsChild>
                <w:div w:id="571693691">
                  <w:marLeft w:val="0"/>
                  <w:marRight w:val="0"/>
                  <w:marTop w:val="0"/>
                  <w:marBottom w:val="0"/>
                  <w:divBdr>
                    <w:top w:val="none" w:sz="0" w:space="0" w:color="auto"/>
                    <w:left w:val="none" w:sz="0" w:space="0" w:color="auto"/>
                    <w:bottom w:val="none" w:sz="0" w:space="0" w:color="auto"/>
                    <w:right w:val="none" w:sz="0" w:space="0" w:color="auto"/>
                  </w:divBdr>
                  <w:divsChild>
                    <w:div w:id="1335449764">
                      <w:marLeft w:val="0"/>
                      <w:marRight w:val="0"/>
                      <w:marTop w:val="0"/>
                      <w:marBottom w:val="0"/>
                      <w:divBdr>
                        <w:top w:val="none" w:sz="0" w:space="0" w:color="auto"/>
                        <w:left w:val="none" w:sz="0" w:space="0" w:color="auto"/>
                        <w:bottom w:val="none" w:sz="0" w:space="0" w:color="auto"/>
                        <w:right w:val="none" w:sz="0" w:space="0" w:color="auto"/>
                      </w:divBdr>
                      <w:divsChild>
                        <w:div w:id="967970666">
                          <w:marLeft w:val="0"/>
                          <w:marRight w:val="0"/>
                          <w:marTop w:val="0"/>
                          <w:marBottom w:val="0"/>
                          <w:divBdr>
                            <w:top w:val="none" w:sz="0" w:space="0" w:color="auto"/>
                            <w:left w:val="none" w:sz="0" w:space="0" w:color="auto"/>
                            <w:bottom w:val="none" w:sz="0" w:space="0" w:color="auto"/>
                            <w:right w:val="none" w:sz="0" w:space="0" w:color="auto"/>
                          </w:divBdr>
                          <w:divsChild>
                            <w:div w:id="106321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789645">
      <w:bodyDiv w:val="1"/>
      <w:marLeft w:val="0"/>
      <w:marRight w:val="0"/>
      <w:marTop w:val="0"/>
      <w:marBottom w:val="0"/>
      <w:divBdr>
        <w:top w:val="none" w:sz="0" w:space="0" w:color="auto"/>
        <w:left w:val="none" w:sz="0" w:space="0" w:color="auto"/>
        <w:bottom w:val="none" w:sz="0" w:space="0" w:color="auto"/>
        <w:right w:val="none" w:sz="0" w:space="0" w:color="auto"/>
      </w:divBdr>
    </w:div>
    <w:div w:id="180959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oks.google.it/books?id=6MmeotECKlsC&amp;printsec=frontcover&amp;source=gbs_atb&amp;redir_esc=y" TargetMode="External"/><Relationship Id="rId13" Type="http://schemas.openxmlformats.org/officeDocument/2006/relationships/hyperlink" Target="https://www.accademiadellescienze.it/teca/bub_gb_i0k29lg9sxwC" TargetMode="External"/><Relationship Id="rId18" Type="http://schemas.openxmlformats.org/officeDocument/2006/relationships/hyperlink" Target="https://www.accademiadellescienze.it/teca/attidellariunion04scie"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accademiadellescienze.it/teca/attidellariunion71scie" TargetMode="External"/><Relationship Id="rId7" Type="http://schemas.openxmlformats.org/officeDocument/2006/relationships/image" Target="media/image4.png"/><Relationship Id="rId12" Type="http://schemas.openxmlformats.org/officeDocument/2006/relationships/hyperlink" Target="https://catalog.hathitrust.org/Record/010851162?filter%5B%5D=language%3AItalian&amp;filter%5B%5D=format%3AJournal&amp;filter%5B%5D=ht_availability_intl%3AFull%20text&amp;sort=title&amp;ft=ft" TargetMode="External"/><Relationship Id="rId17" Type="http://schemas.openxmlformats.org/officeDocument/2006/relationships/hyperlink" Target="https://www.accademiadellescienze.it/teca/attidellariunion31scie" TargetMode="External"/><Relationship Id="rId25" Type="http://schemas.openxmlformats.org/officeDocument/2006/relationships/hyperlink" Target="https://books.google.it/books?vid=IBNF:CF990942051&amp;redir_esc=y" TargetMode="External"/><Relationship Id="rId2" Type="http://schemas.openxmlformats.org/officeDocument/2006/relationships/settings" Target="settings.xml"/><Relationship Id="rId16" Type="http://schemas.openxmlformats.org/officeDocument/2006/relationships/hyperlink" Target="https://www.accademiadellescienze.it/teca/attidellaseconda00riun" TargetMode="External"/><Relationship Id="rId20" Type="http://schemas.openxmlformats.org/officeDocument/2006/relationships/hyperlink" Target="https://www.accademiadellescienze.it/teca/attidellariunion06scie"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catalog.hathitrust.org/Record/100402986?filter%5B%5D=language%3AItalian&amp;filter%5B%5D=format%3AJournal&amp;filter%5B%5D=ht_availability_intl%3AFull%20text&amp;sort=title&amp;ft=ft" TargetMode="External"/><Relationship Id="rId24" Type="http://schemas.openxmlformats.org/officeDocument/2006/relationships/hyperlink" Target="https://www.accademiadellescienze.it/riunioni-degli-scienziati-italiani" TargetMode="External"/><Relationship Id="rId5" Type="http://schemas.openxmlformats.org/officeDocument/2006/relationships/image" Target="media/image2.png"/><Relationship Id="rId15" Type="http://schemas.openxmlformats.org/officeDocument/2006/relationships/hyperlink" Target="https://www.accademiadellescienze.it/teca/attidellariunion12scie" TargetMode="External"/><Relationship Id="rId23" Type="http://schemas.openxmlformats.org/officeDocument/2006/relationships/hyperlink" Target="https://www.accademiadellescienze.it/teca/bub_gb_i0k29lg9sxwC" TargetMode="External"/><Relationship Id="rId10" Type="http://schemas.openxmlformats.org/officeDocument/2006/relationships/hyperlink" Target="https://catalog.hathitrust.org/Record/100402986?filter%5B%5D=language%3AItalian&amp;filter%5B%5D=format%3AJournal&amp;filter%5B%5D=ht_availability_intl%3AFull%20text&amp;sort=title&amp;ft=ft" TargetMode="External"/><Relationship Id="rId19" Type="http://schemas.openxmlformats.org/officeDocument/2006/relationships/hyperlink" Target="https://www.accademiadellescienze.it/teca/attidellariunion05scie" TargetMode="External"/><Relationship Id="rId4" Type="http://schemas.openxmlformats.org/officeDocument/2006/relationships/image" Target="media/image1.jpeg"/><Relationship Id="rId9" Type="http://schemas.openxmlformats.org/officeDocument/2006/relationships/hyperlink" Target="https://books.google.it/books?id=dA82AQAAMAAJ" TargetMode="External"/><Relationship Id="rId14" Type="http://schemas.openxmlformats.org/officeDocument/2006/relationships/hyperlink" Target="https://catalog.hathitrust.org/Record/010851162?filter%5B%5D=language%3AItalian&amp;filter%5B%5D=format%3AJournal&amp;filter%5B%5D=ht_availability_intl%3AFull%20text&amp;sort=title&amp;ft=ft" TargetMode="External"/><Relationship Id="rId22" Type="http://schemas.openxmlformats.org/officeDocument/2006/relationships/hyperlink" Target="https://www.accademiadellescienze.it/teca/attidellariunion08scie"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1068</Words>
  <Characters>6094</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4</cp:revision>
  <dcterms:created xsi:type="dcterms:W3CDTF">2024-11-04T05:53:00Z</dcterms:created>
  <dcterms:modified xsi:type="dcterms:W3CDTF">2024-11-04T06:31:00Z</dcterms:modified>
</cp:coreProperties>
</file>