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87D9B" w14:textId="4A95C213" w:rsidR="001A7A0E" w:rsidRDefault="001A7A0E" w:rsidP="001A7A0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5649634"/>
      <w:r w:rsidRPr="001A7A0E">
        <w:rPr>
          <w:rFonts w:asciiTheme="minorHAnsi" w:hAnsiTheme="minorHAnsi" w:cstheme="minorHAnsi"/>
          <w:b/>
          <w:color w:val="C00000"/>
          <w:sz w:val="44"/>
          <w:szCs w:val="44"/>
        </w:rPr>
        <w:t>AN4728</w:t>
      </w:r>
      <w:r w:rsidRPr="001A7A0E">
        <w:rPr>
          <w:rFonts w:asciiTheme="minorHAnsi" w:hAnsiTheme="minorHAnsi" w:cstheme="minorHAnsi"/>
        </w:rPr>
        <w:tab/>
      </w:r>
      <w:r w:rsidRPr="001A7A0E">
        <w:rPr>
          <w:rFonts w:asciiTheme="minorHAnsi" w:hAnsiTheme="minorHAnsi" w:cstheme="minorHAnsi"/>
          <w:sz w:val="16"/>
          <w:szCs w:val="16"/>
        </w:rPr>
        <w:tab/>
      </w:r>
      <w:r w:rsidRPr="001A7A0E">
        <w:rPr>
          <w:rFonts w:asciiTheme="minorHAnsi" w:hAnsiTheme="minorHAnsi" w:cstheme="minorHAnsi"/>
          <w:sz w:val="16"/>
          <w:szCs w:val="16"/>
        </w:rPr>
        <w:tab/>
      </w:r>
      <w:r w:rsidRPr="001A7A0E">
        <w:rPr>
          <w:rFonts w:asciiTheme="minorHAnsi" w:hAnsiTheme="minorHAnsi" w:cstheme="minorHAnsi"/>
          <w:sz w:val="16"/>
          <w:szCs w:val="16"/>
        </w:rPr>
        <w:tab/>
      </w:r>
      <w:r w:rsidRPr="001A7A0E">
        <w:rPr>
          <w:rFonts w:asciiTheme="minorHAnsi" w:hAnsiTheme="minorHAnsi" w:cstheme="minorHAnsi"/>
          <w:sz w:val="16"/>
          <w:szCs w:val="16"/>
        </w:rPr>
        <w:tab/>
      </w:r>
      <w:r w:rsidRPr="001A7A0E">
        <w:rPr>
          <w:rFonts w:asciiTheme="minorHAnsi" w:hAnsiTheme="minorHAnsi" w:cstheme="minorHAnsi"/>
          <w:sz w:val="16"/>
          <w:szCs w:val="16"/>
        </w:rPr>
        <w:tab/>
      </w:r>
      <w:r w:rsidRPr="001A7A0E">
        <w:rPr>
          <w:rFonts w:asciiTheme="minorHAnsi" w:hAnsiTheme="minorHAnsi" w:cstheme="minorHAnsi"/>
          <w:sz w:val="16"/>
          <w:szCs w:val="16"/>
        </w:rPr>
        <w:tab/>
      </w:r>
      <w:r w:rsidRPr="001A7A0E">
        <w:rPr>
          <w:rFonts w:asciiTheme="minorHAnsi" w:hAnsiTheme="minorHAnsi" w:cstheme="minorHAnsi"/>
          <w:sz w:val="16"/>
          <w:szCs w:val="16"/>
        </w:rPr>
        <w:tab/>
      </w:r>
      <w:r w:rsidRPr="001A7A0E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1A7A0E">
        <w:rPr>
          <w:rFonts w:asciiTheme="minorHAnsi" w:hAnsiTheme="minorHAnsi" w:cstheme="minorHAnsi"/>
          <w:i/>
          <w:sz w:val="16"/>
          <w:szCs w:val="16"/>
        </w:rPr>
        <w:t>7</w:t>
      </w:r>
      <w:r w:rsidRPr="001A7A0E">
        <w:rPr>
          <w:rFonts w:asciiTheme="minorHAnsi" w:hAnsiTheme="minorHAnsi" w:cstheme="minorHAnsi"/>
          <w:i/>
          <w:sz w:val="16"/>
          <w:szCs w:val="16"/>
        </w:rPr>
        <w:t xml:space="preserve"> settembre 2024</w:t>
      </w:r>
    </w:p>
    <w:p w14:paraId="50B83DBA" w14:textId="77777777" w:rsidR="00622E4D" w:rsidRPr="001A7A0E" w:rsidRDefault="00622E4D" w:rsidP="001A7A0E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bookmarkEnd w:id="0"/>
    <w:p w14:paraId="1BB75942" w14:textId="48132D89" w:rsidR="001A7A0E" w:rsidRPr="001A7A0E" w:rsidRDefault="00622E4D" w:rsidP="001A7A0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C0CB9A" wp14:editId="22C6ABED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1897200" cy="2880000"/>
            <wp:effectExtent l="0" t="0" r="8255" b="0"/>
            <wp:wrapSquare wrapText="bothSides"/>
            <wp:docPr id="1268093103" name="Immagine 1" descr="Copertina ant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-frontcover" descr="Copertina anterio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A0E" w:rsidRPr="001A7A0E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68A1A398" w14:textId="77777777" w:rsidR="001A7A0E" w:rsidRPr="001A7A0E" w:rsidRDefault="001A7A0E" w:rsidP="001A7A0E">
      <w:pPr>
        <w:jc w:val="both"/>
        <w:rPr>
          <w:rFonts w:asciiTheme="minorHAnsi" w:hAnsiTheme="minorHAnsi" w:cstheme="minorHAnsi"/>
        </w:rPr>
      </w:pPr>
      <w:bookmarkStart w:id="1" w:name="_Hlk176583340"/>
      <w:r w:rsidRPr="001A7A0E">
        <w:rPr>
          <w:rFonts w:asciiTheme="minorHAnsi" w:hAnsiTheme="minorHAnsi" w:cstheme="minorHAnsi"/>
        </w:rPr>
        <w:t>*</w:t>
      </w:r>
      <w:r w:rsidRPr="001A7A0E">
        <w:rPr>
          <w:rFonts w:asciiTheme="minorHAnsi" w:hAnsiTheme="minorHAnsi" w:cstheme="minorHAnsi"/>
          <w:b/>
        </w:rPr>
        <w:t>Stato personale del clero della città e diocesi di Padova per l'anno</w:t>
      </w:r>
      <w:r w:rsidRPr="001A7A0E">
        <w:rPr>
          <w:rFonts w:asciiTheme="minorHAnsi" w:hAnsiTheme="minorHAnsi" w:cstheme="minorHAnsi"/>
        </w:rPr>
        <w:t xml:space="preserve"> .... – 1852-1886. - Padova : Coi tipi del Seminario, 1852-1886. - volumi ; 19 cm. ((Annuale. - MIL0629582</w:t>
      </w:r>
    </w:p>
    <w:p w14:paraId="1C0DEFAA" w14:textId="77777777" w:rsidR="001A7A0E" w:rsidRPr="001A7A0E" w:rsidRDefault="001A7A0E" w:rsidP="001A7A0E">
      <w:pPr>
        <w:jc w:val="both"/>
        <w:rPr>
          <w:rFonts w:asciiTheme="minorHAnsi" w:hAnsiTheme="minorHAnsi" w:cstheme="minorHAnsi"/>
        </w:rPr>
      </w:pPr>
      <w:r w:rsidRPr="001A7A0E">
        <w:rPr>
          <w:rFonts w:asciiTheme="minorHAnsi" w:hAnsiTheme="minorHAnsi" w:cstheme="minorHAnsi"/>
        </w:rPr>
        <w:t xml:space="preserve">Copia digitale: </w:t>
      </w:r>
      <w:hyperlink r:id="rId5" w:history="1">
        <w:r w:rsidRPr="001A7A0E">
          <w:rPr>
            <w:rStyle w:val="Collegamentoipertestuale"/>
            <w:rFonts w:asciiTheme="minorHAnsi" w:hAnsiTheme="minorHAnsi" w:cstheme="minorHAnsi"/>
          </w:rPr>
          <w:t>18</w:t>
        </w:r>
        <w:r w:rsidRPr="001A7A0E">
          <w:rPr>
            <w:rStyle w:val="Collegamentoipertestuale"/>
            <w:rFonts w:asciiTheme="minorHAnsi" w:hAnsiTheme="minorHAnsi" w:cstheme="minorHAnsi"/>
          </w:rPr>
          <w:t>52</w:t>
        </w:r>
      </w:hyperlink>
      <w:r w:rsidRPr="001A7A0E">
        <w:rPr>
          <w:rFonts w:asciiTheme="minorHAnsi" w:hAnsiTheme="minorHAnsi" w:cstheme="minorHAnsi"/>
        </w:rPr>
        <w:t xml:space="preserve">; </w:t>
      </w:r>
      <w:hyperlink r:id="rId6" w:anchor="v=onepage&amp;q&amp;f=false" w:history="1">
        <w:r w:rsidRPr="001A7A0E">
          <w:rPr>
            <w:rStyle w:val="Collegamentoipertestuale"/>
            <w:rFonts w:asciiTheme="minorHAnsi" w:hAnsiTheme="minorHAnsi" w:cstheme="minorHAnsi"/>
          </w:rPr>
          <w:t>1853</w:t>
        </w:r>
      </w:hyperlink>
      <w:r w:rsidRPr="001A7A0E">
        <w:rPr>
          <w:rFonts w:asciiTheme="minorHAnsi" w:hAnsiTheme="minorHAnsi" w:cstheme="minorHAnsi"/>
        </w:rPr>
        <w:t xml:space="preserve">; </w:t>
      </w:r>
      <w:hyperlink r:id="rId7" w:anchor="v=onepage&amp;q=Almanacco%20diocesano%20di%20Padova&amp;f=false" w:history="1">
        <w:r w:rsidRPr="001A7A0E">
          <w:rPr>
            <w:rStyle w:val="Collegamentoipertestuale"/>
            <w:rFonts w:asciiTheme="minorHAnsi" w:hAnsiTheme="minorHAnsi" w:cstheme="minorHAnsi"/>
          </w:rPr>
          <w:t>1856</w:t>
        </w:r>
      </w:hyperlink>
      <w:r w:rsidRPr="001A7A0E">
        <w:rPr>
          <w:rFonts w:asciiTheme="minorHAnsi" w:hAnsiTheme="minorHAnsi" w:cstheme="minorHAnsi"/>
        </w:rPr>
        <w:t xml:space="preserve">; </w:t>
      </w:r>
      <w:hyperlink r:id="rId8" w:history="1">
        <w:r w:rsidRPr="001A7A0E">
          <w:rPr>
            <w:rStyle w:val="Collegamentoipertestuale"/>
            <w:rFonts w:asciiTheme="minorHAnsi" w:hAnsiTheme="minorHAnsi" w:cstheme="minorHAnsi"/>
          </w:rPr>
          <w:t>1872</w:t>
        </w:r>
      </w:hyperlink>
    </w:p>
    <w:p w14:paraId="5DB00062" w14:textId="77777777" w:rsidR="001A7A0E" w:rsidRPr="001A7A0E" w:rsidRDefault="001A7A0E" w:rsidP="001A7A0E">
      <w:pPr>
        <w:jc w:val="both"/>
        <w:rPr>
          <w:rFonts w:asciiTheme="minorHAnsi" w:hAnsiTheme="minorHAnsi" w:cstheme="minorHAnsi"/>
        </w:rPr>
      </w:pPr>
    </w:p>
    <w:p w14:paraId="3F80411E" w14:textId="630DC19C" w:rsidR="001A7A0E" w:rsidRPr="001A7A0E" w:rsidRDefault="001A7A0E" w:rsidP="001A7A0E">
      <w:pPr>
        <w:jc w:val="both"/>
        <w:rPr>
          <w:rFonts w:asciiTheme="minorHAnsi" w:hAnsiTheme="minorHAnsi" w:cstheme="minorHAnsi"/>
        </w:rPr>
      </w:pPr>
      <w:r w:rsidRPr="001A7A0E">
        <w:rPr>
          <w:rFonts w:asciiTheme="minorHAnsi" w:hAnsiTheme="minorHAnsi" w:cstheme="minorHAnsi"/>
          <w:b/>
        </w:rPr>
        <w:t xml:space="preserve">*Volti di presbiteri e diaconi a Padova </w:t>
      </w:r>
      <w:r w:rsidRPr="001A7A0E">
        <w:rPr>
          <w:rFonts w:asciiTheme="minorHAnsi" w:hAnsiTheme="minorHAnsi" w:cstheme="minorHAnsi"/>
        </w:rPr>
        <w:t xml:space="preserve">... </w:t>
      </w:r>
      <w:bookmarkEnd w:id="1"/>
      <w:r w:rsidRPr="001A7A0E">
        <w:rPr>
          <w:rFonts w:asciiTheme="minorHAnsi" w:hAnsiTheme="minorHAnsi" w:cstheme="minorHAnsi"/>
        </w:rPr>
        <w:t>/ Diocesi di Padova, Istituto San Luca per la formazione permanente dei presbiteri. – 2009-</w:t>
      </w:r>
      <w:r w:rsidRPr="001A7A0E">
        <w:rPr>
          <w:rFonts w:asciiTheme="minorHAnsi" w:hAnsiTheme="minorHAnsi" w:cstheme="minorHAnsi"/>
        </w:rPr>
        <w:t>2015</w:t>
      </w:r>
      <w:r w:rsidRPr="001A7A0E">
        <w:rPr>
          <w:rFonts w:asciiTheme="minorHAnsi" w:hAnsiTheme="minorHAnsi" w:cstheme="minorHAnsi"/>
        </w:rPr>
        <w:t>. - Padova : [s.n.], 2009-</w:t>
      </w:r>
      <w:r w:rsidRPr="001A7A0E">
        <w:rPr>
          <w:rFonts w:asciiTheme="minorHAnsi" w:hAnsiTheme="minorHAnsi" w:cstheme="minorHAnsi"/>
        </w:rPr>
        <w:t>2015</w:t>
      </w:r>
      <w:r w:rsidRPr="001A7A0E">
        <w:rPr>
          <w:rFonts w:asciiTheme="minorHAnsi" w:hAnsiTheme="minorHAnsi" w:cstheme="minorHAnsi"/>
        </w:rPr>
        <w:t xml:space="preserve">. </w:t>
      </w:r>
      <w:r w:rsidRPr="001A7A0E">
        <w:rPr>
          <w:rFonts w:asciiTheme="minorHAnsi" w:hAnsiTheme="minorHAnsi" w:cstheme="minorHAnsi"/>
        </w:rPr>
        <w:t>–</w:t>
      </w:r>
      <w:r w:rsidRPr="001A7A0E">
        <w:rPr>
          <w:rFonts w:asciiTheme="minorHAnsi" w:hAnsiTheme="minorHAnsi" w:cstheme="minorHAnsi"/>
        </w:rPr>
        <w:t xml:space="preserve"> </w:t>
      </w:r>
      <w:r w:rsidRPr="001A7A0E">
        <w:rPr>
          <w:rFonts w:asciiTheme="minorHAnsi" w:hAnsiTheme="minorHAnsi" w:cstheme="minorHAnsi"/>
        </w:rPr>
        <w:t xml:space="preserve">2 </w:t>
      </w:r>
      <w:r w:rsidRPr="001A7A0E">
        <w:rPr>
          <w:rFonts w:asciiTheme="minorHAnsi" w:hAnsiTheme="minorHAnsi" w:cstheme="minorHAnsi"/>
        </w:rPr>
        <w:t>volumi : ill. ; 24 cm. ((</w:t>
      </w:r>
      <w:r w:rsidRPr="001A7A0E">
        <w:rPr>
          <w:rFonts w:asciiTheme="minorHAnsi" w:hAnsiTheme="minorHAnsi" w:cstheme="minorHAnsi"/>
        </w:rPr>
        <w:t>Sess</w:t>
      </w:r>
      <w:r w:rsidRPr="001A7A0E">
        <w:rPr>
          <w:rFonts w:asciiTheme="minorHAnsi" w:hAnsiTheme="minorHAnsi" w:cstheme="minorHAnsi"/>
        </w:rPr>
        <w:t>ennale. - BVE0550731</w:t>
      </w:r>
    </w:p>
    <w:p w14:paraId="364EE28F" w14:textId="02556739" w:rsidR="001A7A0E" w:rsidRPr="001A7A0E" w:rsidRDefault="001A7A0E" w:rsidP="001A7A0E">
      <w:pPr>
        <w:jc w:val="both"/>
        <w:rPr>
          <w:rFonts w:asciiTheme="minorHAnsi" w:hAnsiTheme="minorHAnsi" w:cstheme="minorHAnsi"/>
        </w:rPr>
      </w:pPr>
      <w:r w:rsidRPr="001A7A0E">
        <w:rPr>
          <w:rFonts w:asciiTheme="minorHAnsi" w:hAnsiTheme="minorHAnsi" w:cstheme="minorHAnsi"/>
        </w:rPr>
        <w:t>Supplemento a: *Bollettino diocesano di Padova [D115]</w:t>
      </w:r>
    </w:p>
    <w:p w14:paraId="0B564671" w14:textId="4CA33456" w:rsidR="001A7A0E" w:rsidRPr="001A7A0E" w:rsidRDefault="001A7A0E" w:rsidP="001A7A0E">
      <w:pPr>
        <w:jc w:val="both"/>
        <w:rPr>
          <w:rFonts w:asciiTheme="minorHAnsi" w:hAnsiTheme="minorHAnsi" w:cstheme="minorHAnsi"/>
        </w:rPr>
      </w:pPr>
      <w:r w:rsidRPr="001A7A0E">
        <w:rPr>
          <w:rFonts w:asciiTheme="minorHAnsi" w:hAnsiTheme="minorHAnsi" w:cstheme="minorHAnsi"/>
        </w:rPr>
        <w:t>Autore: Diocesi di Padova : Istituto San Luca per la formazione permanente dei presbiteri</w:t>
      </w:r>
    </w:p>
    <w:p w14:paraId="07D92343" w14:textId="4A6A153B" w:rsidR="001A7A0E" w:rsidRPr="001A7A0E" w:rsidRDefault="001A7A0E" w:rsidP="001A7A0E">
      <w:pPr>
        <w:jc w:val="both"/>
        <w:rPr>
          <w:rFonts w:asciiTheme="minorHAnsi" w:hAnsiTheme="minorHAnsi" w:cstheme="minorHAnsi"/>
        </w:rPr>
      </w:pPr>
      <w:r w:rsidRPr="001A7A0E">
        <w:rPr>
          <w:rFonts w:asciiTheme="minorHAnsi" w:hAnsiTheme="minorHAnsi" w:cstheme="minorHAnsi"/>
        </w:rPr>
        <w:t>Soggetto: Clero - Padova - Periodici</w:t>
      </w:r>
    </w:p>
    <w:p w14:paraId="302A7C62" w14:textId="77777777" w:rsidR="001A7A0E" w:rsidRPr="001A7A0E" w:rsidRDefault="001A7A0E" w:rsidP="001A7A0E">
      <w:pPr>
        <w:jc w:val="both"/>
        <w:rPr>
          <w:rFonts w:asciiTheme="minorHAnsi" w:hAnsiTheme="minorHAnsi" w:cstheme="minorHAnsi"/>
        </w:rPr>
      </w:pPr>
      <w:r w:rsidRPr="001A7A0E">
        <w:rPr>
          <w:rFonts w:asciiTheme="minorHAnsi" w:hAnsiTheme="minorHAnsi" w:cstheme="minorHAnsi"/>
        </w:rPr>
        <w:t>Classe: D282.4532</w:t>
      </w:r>
    </w:p>
    <w:p w14:paraId="68A9DD12" w14:textId="77777777" w:rsidR="001A7A0E" w:rsidRPr="001A7A0E" w:rsidRDefault="001A7A0E" w:rsidP="001A7A0E">
      <w:pPr>
        <w:jc w:val="both"/>
        <w:rPr>
          <w:rFonts w:asciiTheme="minorHAnsi" w:hAnsiTheme="minorHAnsi" w:cstheme="minorHAnsi"/>
        </w:rPr>
      </w:pPr>
    </w:p>
    <w:sectPr w:rsidR="001A7A0E" w:rsidRPr="001A7A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3B7A"/>
    <w:rsid w:val="00171F91"/>
    <w:rsid w:val="001A7A0E"/>
    <w:rsid w:val="0031062F"/>
    <w:rsid w:val="003A3B7A"/>
    <w:rsid w:val="00622E4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0A6C"/>
  <w15:chartTrackingRefBased/>
  <w15:docId w15:val="{3BF00FC5-A2F5-4FD2-A50F-7E68C2B8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A0E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3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3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3B7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3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3B7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3B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3B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3B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3B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3B7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3B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3B7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3B7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3B7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3B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3B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3B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3B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3B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3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3B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3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3B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3B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3B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A3B7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3B7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3B7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3B7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A7A0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2E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FUkqzz4IcS0C&amp;hl=it&amp;source=gbs_similarbook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?id=TqVjAAAAcAAJ&amp;pg=PA39&amp;lpg=PA39&amp;dq=Almanacco+diocesano+di+Padova&amp;source=bl&amp;ots=Rv1C-zfRXp&amp;sig=ACfU3U1XhYDpLQPaZkPn1ypdXpx2WGGJBg&amp;hl=it&amp;sa=X&amp;ved=2ahUKEwiH5cDMtKz5AhWYQvEDHT68CAIQ6AF6BAgVE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?id=MaVjAAAAcAAJ&amp;printsec=frontcover&amp;hl=it&amp;source=gbs_ge_summary_r&amp;cad=0" TargetMode="External"/><Relationship Id="rId5" Type="http://schemas.openxmlformats.org/officeDocument/2006/relationships/hyperlink" Target="https://books.google.it/books?id=yUBhQ8d1asYC&amp;hl=it&amp;source=gbs_similarbook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2024-09-07T04:33:00Z</dcterms:created>
  <dcterms:modified xsi:type="dcterms:W3CDTF">2024-09-07T05:11:00Z</dcterms:modified>
</cp:coreProperties>
</file>