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9CDC2" w14:textId="392C9215" w:rsidR="0070574E" w:rsidRPr="005C3A49" w:rsidRDefault="0070574E" w:rsidP="0070574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AN6896</w:t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5C3A4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28 settembre</w:t>
      </w:r>
      <w:r w:rsidRPr="005C3A49">
        <w:rPr>
          <w:rFonts w:cstheme="minorHAnsi"/>
          <w:i/>
          <w:sz w:val="16"/>
          <w:szCs w:val="16"/>
        </w:rPr>
        <w:t xml:space="preserve"> 2024</w:t>
      </w:r>
    </w:p>
    <w:bookmarkEnd w:id="0"/>
    <w:p w14:paraId="14FDB4AE" w14:textId="77777777" w:rsidR="00E25ED5" w:rsidRDefault="00E25ED5" w:rsidP="006A5FC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D932810" wp14:editId="4E4CA13E">
            <wp:extent cx="5468400" cy="2880000"/>
            <wp:effectExtent l="0" t="0" r="0" b="0"/>
            <wp:docPr id="1240134151" name="Immagine 1" descr="Eutekne su LinkedIn: Comincia il 2024 con i Pocket delle leggi di Eutekne:  quattro volumi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tekne su LinkedIn: Comincia il 2024 con i Pocket delle leggi di Eutekne:  quattro volumi…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4398" w14:textId="56E11C0B" w:rsidR="0070574E" w:rsidRPr="005C3A49" w:rsidRDefault="0070574E" w:rsidP="0070574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78444302"/>
      <w:r w:rsidRPr="005C3A4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5C3A4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62A49522" w14:textId="202A549B" w:rsidR="0070574E" w:rsidRPr="006A5FCF" w:rsidRDefault="0070574E" w:rsidP="0070574E">
      <w:pPr>
        <w:jc w:val="both"/>
        <w:rPr>
          <w:sz w:val="24"/>
          <w:szCs w:val="24"/>
        </w:rPr>
      </w:pPr>
      <w:r w:rsidRPr="006A5FCF">
        <w:rPr>
          <w:sz w:val="24"/>
          <w:szCs w:val="24"/>
        </w:rPr>
        <w:t>*</w:t>
      </w:r>
      <w:r w:rsidRPr="006A5FCF">
        <w:rPr>
          <w:b/>
          <w:bCs/>
          <w:sz w:val="24"/>
          <w:szCs w:val="24"/>
        </w:rPr>
        <w:t>Iva</w:t>
      </w:r>
      <w:r w:rsidRPr="006A5FCF">
        <w:rPr>
          <w:sz w:val="24"/>
          <w:szCs w:val="24"/>
        </w:rPr>
        <w:t xml:space="preserve"> .... </w:t>
      </w:r>
      <w:r w:rsidR="00B1780D" w:rsidRPr="006A5FCF">
        <w:rPr>
          <w:sz w:val="24"/>
          <w:szCs w:val="24"/>
        </w:rPr>
        <w:t>–</w:t>
      </w:r>
      <w:r w:rsidRPr="006A5FCF">
        <w:rPr>
          <w:sz w:val="24"/>
          <w:szCs w:val="24"/>
        </w:rPr>
        <w:t xml:space="preserve"> </w:t>
      </w:r>
      <w:r w:rsidR="00B1780D" w:rsidRPr="006A5FCF">
        <w:rPr>
          <w:sz w:val="24"/>
          <w:szCs w:val="24"/>
        </w:rPr>
        <w:t xml:space="preserve">2022-  </w:t>
      </w:r>
      <w:proofErr w:type="gramStart"/>
      <w:r w:rsidR="00B1780D" w:rsidRPr="006A5FCF">
        <w:rPr>
          <w:sz w:val="24"/>
          <w:szCs w:val="24"/>
        </w:rPr>
        <w:t xml:space="preserve">  .</w:t>
      </w:r>
      <w:proofErr w:type="gramEnd"/>
      <w:r w:rsidR="00B1780D" w:rsidRPr="006A5FCF">
        <w:rPr>
          <w:sz w:val="24"/>
          <w:szCs w:val="24"/>
        </w:rPr>
        <w:t xml:space="preserve"> - </w:t>
      </w:r>
      <w:proofErr w:type="gramStart"/>
      <w:r w:rsidRPr="006A5FCF">
        <w:rPr>
          <w:sz w:val="24"/>
          <w:szCs w:val="24"/>
        </w:rPr>
        <w:t>Torino :</w:t>
      </w:r>
      <w:proofErr w:type="gramEnd"/>
      <w:r w:rsidRPr="006A5FCF">
        <w:rPr>
          <w:sz w:val="24"/>
          <w:szCs w:val="24"/>
        </w:rPr>
        <w:t xml:space="preserve"> </w:t>
      </w:r>
      <w:proofErr w:type="spellStart"/>
      <w:r w:rsidRPr="006A5FCF">
        <w:rPr>
          <w:sz w:val="24"/>
          <w:szCs w:val="24"/>
        </w:rPr>
        <w:t>Eutekne</w:t>
      </w:r>
      <w:proofErr w:type="spellEnd"/>
      <w:r w:rsidRPr="006A5FCF">
        <w:rPr>
          <w:sz w:val="24"/>
          <w:szCs w:val="24"/>
        </w:rPr>
        <w:t xml:space="preserve"> sistema integrato</w:t>
      </w:r>
      <w:r w:rsidRPr="006A5FCF">
        <w:rPr>
          <w:sz w:val="24"/>
          <w:szCs w:val="24"/>
        </w:rPr>
        <w:t xml:space="preserve">, [2022]-    </w:t>
      </w:r>
      <w:r w:rsidRPr="006A5FCF">
        <w:rPr>
          <w:sz w:val="24"/>
          <w:szCs w:val="24"/>
        </w:rPr>
        <w:t xml:space="preserve">. - </w:t>
      </w:r>
      <w:proofErr w:type="gramStart"/>
      <w:r w:rsidRPr="006A5FCF">
        <w:rPr>
          <w:sz w:val="24"/>
          <w:szCs w:val="24"/>
        </w:rPr>
        <w:t>volumi ;</w:t>
      </w:r>
      <w:proofErr w:type="gramEnd"/>
      <w:r w:rsidRPr="006A5FCF">
        <w:rPr>
          <w:sz w:val="24"/>
          <w:szCs w:val="24"/>
        </w:rPr>
        <w:t xml:space="preserve"> 18 cm. </w:t>
      </w:r>
      <w:r w:rsidRPr="006A5FCF">
        <w:rPr>
          <w:sz w:val="24"/>
          <w:szCs w:val="24"/>
        </w:rPr>
        <w:t>((</w:t>
      </w:r>
      <w:r w:rsidRPr="006A5FCF">
        <w:rPr>
          <w:sz w:val="24"/>
          <w:szCs w:val="24"/>
        </w:rPr>
        <w:t xml:space="preserve">Annuale. - A cura di Emanuele Greco e Simonetta La </w:t>
      </w:r>
      <w:proofErr w:type="spellStart"/>
      <w:r w:rsidRPr="006A5FCF">
        <w:rPr>
          <w:sz w:val="24"/>
          <w:szCs w:val="24"/>
        </w:rPr>
        <w:t>Grutta</w:t>
      </w:r>
      <w:proofErr w:type="spellEnd"/>
      <w:r w:rsidRPr="006A5FCF">
        <w:rPr>
          <w:sz w:val="24"/>
          <w:szCs w:val="24"/>
        </w:rPr>
        <w:t xml:space="preserve">. </w:t>
      </w:r>
      <w:r w:rsidRPr="006A5FCF">
        <w:rPr>
          <w:sz w:val="24"/>
          <w:szCs w:val="24"/>
        </w:rPr>
        <w:t xml:space="preserve">- </w:t>
      </w:r>
      <w:r w:rsidRPr="006A5FCF">
        <w:rPr>
          <w:sz w:val="24"/>
          <w:szCs w:val="24"/>
        </w:rPr>
        <w:t>BVE0977278</w:t>
      </w:r>
    </w:p>
    <w:p w14:paraId="14D728F7" w14:textId="78A1FD5B" w:rsidR="00B1780D" w:rsidRPr="006A5FCF" w:rsidRDefault="00B1780D" w:rsidP="00B1780D">
      <w:pPr>
        <w:jc w:val="both"/>
        <w:rPr>
          <w:sz w:val="24"/>
          <w:szCs w:val="24"/>
        </w:rPr>
      </w:pPr>
      <w:r w:rsidRPr="00B1780D">
        <w:rPr>
          <w:sz w:val="24"/>
          <w:szCs w:val="24"/>
        </w:rPr>
        <w:t>Curator</w:t>
      </w:r>
      <w:r w:rsidRPr="006A5FCF">
        <w:rPr>
          <w:sz w:val="24"/>
          <w:szCs w:val="24"/>
        </w:rPr>
        <w:t>i:</w:t>
      </w:r>
      <w:r w:rsidRPr="00B1780D">
        <w:rPr>
          <w:b/>
          <w:bCs/>
          <w:sz w:val="24"/>
          <w:szCs w:val="24"/>
        </w:rPr>
        <w:t xml:space="preserve"> </w:t>
      </w:r>
      <w:r w:rsidRPr="00B1780D">
        <w:rPr>
          <w:sz w:val="24"/>
          <w:szCs w:val="24"/>
        </w:rPr>
        <w:t xml:space="preserve">Greco, Emanuele &lt;1986- </w:t>
      </w:r>
      <w:proofErr w:type="gramStart"/>
      <w:r w:rsidRPr="00B1780D">
        <w:rPr>
          <w:sz w:val="24"/>
          <w:szCs w:val="24"/>
        </w:rPr>
        <w:t xml:space="preserve">&gt; </w:t>
      </w:r>
      <w:r w:rsidRPr="006A5FCF">
        <w:rPr>
          <w:sz w:val="24"/>
          <w:szCs w:val="24"/>
        </w:rPr>
        <w:t>;</w:t>
      </w:r>
      <w:proofErr w:type="gramEnd"/>
      <w:r w:rsidRPr="006A5FCF">
        <w:rPr>
          <w:sz w:val="24"/>
          <w:szCs w:val="24"/>
        </w:rPr>
        <w:t xml:space="preserve"> </w:t>
      </w:r>
      <w:r w:rsidRPr="00B1780D">
        <w:rPr>
          <w:sz w:val="24"/>
          <w:szCs w:val="24"/>
        </w:rPr>
        <w:t xml:space="preserve">La </w:t>
      </w:r>
      <w:proofErr w:type="spellStart"/>
      <w:r w:rsidRPr="00B1780D">
        <w:rPr>
          <w:sz w:val="24"/>
          <w:szCs w:val="24"/>
        </w:rPr>
        <w:t>Grutta</w:t>
      </w:r>
      <w:proofErr w:type="spellEnd"/>
      <w:r w:rsidRPr="00B1780D">
        <w:rPr>
          <w:sz w:val="24"/>
          <w:szCs w:val="24"/>
        </w:rPr>
        <w:t xml:space="preserve">, Simonetta </w:t>
      </w:r>
    </w:p>
    <w:p w14:paraId="1E4FD88A" w14:textId="4E588706" w:rsidR="00571CA0" w:rsidRPr="00B1780D" w:rsidRDefault="00571CA0" w:rsidP="00B1780D">
      <w:pPr>
        <w:jc w:val="both"/>
        <w:rPr>
          <w:sz w:val="24"/>
          <w:szCs w:val="24"/>
        </w:rPr>
      </w:pPr>
      <w:r w:rsidRPr="006A5FCF">
        <w:rPr>
          <w:sz w:val="24"/>
          <w:szCs w:val="24"/>
        </w:rPr>
        <w:t xml:space="preserve">Soggetto: </w:t>
      </w:r>
      <w:r w:rsidRPr="006A5FCF">
        <w:rPr>
          <w:sz w:val="24"/>
          <w:szCs w:val="24"/>
        </w:rPr>
        <w:t>Imposta sul valore aggiunto - Legislazione - Periodici</w:t>
      </w:r>
    </w:p>
    <w:p w14:paraId="6E6C8AC0" w14:textId="2D8A802E" w:rsidR="00B1780D" w:rsidRPr="006A5FCF" w:rsidRDefault="00571CA0" w:rsidP="0070574E">
      <w:pPr>
        <w:jc w:val="both"/>
        <w:rPr>
          <w:sz w:val="24"/>
          <w:szCs w:val="24"/>
        </w:rPr>
      </w:pPr>
      <w:r w:rsidRPr="006A5FCF">
        <w:rPr>
          <w:sz w:val="24"/>
          <w:szCs w:val="24"/>
        </w:rPr>
        <w:t>Classe: D</w:t>
      </w:r>
      <w:r w:rsidRPr="006A5FCF">
        <w:rPr>
          <w:sz w:val="24"/>
          <w:szCs w:val="24"/>
        </w:rPr>
        <w:t>343.4505505</w:t>
      </w:r>
    </w:p>
    <w:p w14:paraId="3E5D9CD7" w14:textId="77777777" w:rsidR="0070574E" w:rsidRDefault="0070574E"/>
    <w:sectPr w:rsidR="0070574E" w:rsidSect="0070574E">
      <w:type w:val="continuous"/>
      <w:pgSz w:w="11906" w:h="16838" w:code="9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491F"/>
    <w:rsid w:val="0031062F"/>
    <w:rsid w:val="00375F4B"/>
    <w:rsid w:val="00412E55"/>
    <w:rsid w:val="00571CA0"/>
    <w:rsid w:val="006A5FCF"/>
    <w:rsid w:val="0070574E"/>
    <w:rsid w:val="008E491F"/>
    <w:rsid w:val="00B1780D"/>
    <w:rsid w:val="00D544E6"/>
    <w:rsid w:val="00E25ED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A11C"/>
  <w15:chartTrackingRefBased/>
  <w15:docId w15:val="{0CEDA1D2-5A92-40A1-A1DE-2DA22CD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4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49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4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49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4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4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4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4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49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4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49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491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491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491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491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491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491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4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49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4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4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491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491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491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49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491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491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1780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2024-09-28T04:56:00Z</dcterms:created>
  <dcterms:modified xsi:type="dcterms:W3CDTF">2024-09-28T17:54:00Z</dcterms:modified>
</cp:coreProperties>
</file>