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547D" w14:textId="6D5C4B0B" w:rsidR="002E3E30" w:rsidRPr="00BC34FA" w:rsidRDefault="002E3E30" w:rsidP="00BC34FA">
      <w:pPr>
        <w:jc w:val="both"/>
        <w:rPr>
          <w:rFonts w:asciiTheme="minorHAnsi" w:hAnsiTheme="minorHAnsi" w:cstheme="minorHAnsi"/>
          <w:bCs/>
          <w:i/>
          <w:iCs/>
          <w:sz w:val="22"/>
          <w:szCs w:val="22"/>
        </w:rPr>
      </w:pPr>
      <w:r w:rsidRPr="00BB3364">
        <w:rPr>
          <w:rFonts w:asciiTheme="minorHAnsi" w:hAnsiTheme="minorHAnsi" w:cstheme="minorHAnsi"/>
          <w:b/>
          <w:color w:val="C00000"/>
          <w:sz w:val="40"/>
          <w:szCs w:val="40"/>
        </w:rPr>
        <w:t xml:space="preserve">AP250 </w:t>
      </w:r>
      <w:r w:rsidRPr="00BC34FA">
        <w:rPr>
          <w:rFonts w:asciiTheme="minorHAnsi" w:hAnsiTheme="minorHAnsi" w:cstheme="minorHAnsi"/>
          <w:bCs/>
          <w:i/>
          <w:iCs/>
          <w:sz w:val="22"/>
          <w:szCs w:val="22"/>
        </w:rPr>
        <w:tab/>
      </w:r>
      <w:r w:rsidRPr="00BC34FA">
        <w:rPr>
          <w:rFonts w:asciiTheme="minorHAnsi" w:hAnsiTheme="minorHAnsi" w:cstheme="minorHAnsi"/>
          <w:bCs/>
          <w:i/>
          <w:iCs/>
          <w:sz w:val="22"/>
          <w:szCs w:val="22"/>
        </w:rPr>
        <w:tab/>
      </w:r>
      <w:r w:rsidRPr="00BC34FA">
        <w:rPr>
          <w:rFonts w:asciiTheme="minorHAnsi" w:hAnsiTheme="minorHAnsi" w:cstheme="minorHAnsi"/>
          <w:bCs/>
          <w:i/>
          <w:iCs/>
          <w:sz w:val="22"/>
          <w:szCs w:val="22"/>
        </w:rPr>
        <w:tab/>
      </w:r>
      <w:r w:rsidRPr="007848F8">
        <w:rPr>
          <w:rFonts w:asciiTheme="minorHAnsi" w:hAnsiTheme="minorHAnsi" w:cstheme="minorHAnsi"/>
          <w:bCs/>
          <w:i/>
          <w:iCs/>
          <w:sz w:val="16"/>
          <w:szCs w:val="16"/>
        </w:rPr>
        <w:tab/>
      </w:r>
      <w:r w:rsidRPr="007848F8">
        <w:rPr>
          <w:rFonts w:asciiTheme="minorHAnsi" w:hAnsiTheme="minorHAnsi" w:cstheme="minorHAnsi"/>
          <w:bCs/>
          <w:i/>
          <w:iCs/>
          <w:sz w:val="16"/>
          <w:szCs w:val="16"/>
        </w:rPr>
        <w:tab/>
      </w:r>
      <w:r w:rsidRPr="007848F8">
        <w:rPr>
          <w:rFonts w:asciiTheme="minorHAnsi" w:hAnsiTheme="minorHAnsi" w:cstheme="minorHAnsi"/>
          <w:bCs/>
          <w:i/>
          <w:iCs/>
          <w:sz w:val="16"/>
          <w:szCs w:val="16"/>
        </w:rPr>
        <w:tab/>
        <w:t>scheda creata il 14 gennaio 2023</w:t>
      </w:r>
      <w:r w:rsidR="007848F8" w:rsidRPr="007848F8">
        <w:rPr>
          <w:rFonts w:asciiTheme="minorHAnsi" w:hAnsiTheme="minorHAnsi" w:cstheme="minorHAnsi"/>
          <w:bCs/>
          <w:i/>
          <w:iCs/>
          <w:sz w:val="16"/>
          <w:szCs w:val="16"/>
        </w:rPr>
        <w:t>; Ultima modifica: 19 febbraio 2025</w:t>
      </w:r>
    </w:p>
    <w:p w14:paraId="4A4AB977" w14:textId="6F55553B" w:rsidR="00067AC9" w:rsidRPr="00BC34FA" w:rsidRDefault="00EF62D1" w:rsidP="00464B5E">
      <w:pPr>
        <w:jc w:val="center"/>
        <w:rPr>
          <w:rFonts w:asciiTheme="minorHAnsi" w:hAnsiTheme="minorHAnsi" w:cstheme="minorHAnsi"/>
          <w:b/>
          <w:color w:val="C00000"/>
          <w:sz w:val="22"/>
          <w:szCs w:val="22"/>
        </w:rPr>
      </w:pPr>
      <w:r w:rsidRPr="00BC34FA">
        <w:rPr>
          <w:rFonts w:asciiTheme="minorHAnsi" w:hAnsiTheme="minorHAnsi" w:cstheme="minorHAnsi"/>
          <w:noProof/>
          <w:sz w:val="22"/>
          <w:szCs w:val="22"/>
        </w:rPr>
        <w:drawing>
          <wp:inline distT="0" distB="0" distL="0" distR="0" wp14:anchorId="7F44367F" wp14:editId="556EFB49">
            <wp:extent cx="1346400" cy="1800000"/>
            <wp:effectExtent l="0" t="0" r="635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4"/>
                    <a:stretch>
                      <a:fillRect/>
                    </a:stretch>
                  </pic:blipFill>
                  <pic:spPr>
                    <a:xfrm>
                      <a:off x="0" y="0"/>
                      <a:ext cx="1346400" cy="1800000"/>
                    </a:xfrm>
                    <a:prstGeom prst="rect">
                      <a:avLst/>
                    </a:prstGeom>
                  </pic:spPr>
                </pic:pic>
              </a:graphicData>
            </a:graphic>
          </wp:inline>
        </w:drawing>
      </w:r>
      <w:r w:rsidR="0030706A" w:rsidRPr="00BC34FA">
        <w:rPr>
          <w:rFonts w:asciiTheme="minorHAnsi" w:hAnsiTheme="minorHAnsi" w:cstheme="minorHAnsi"/>
          <w:noProof/>
          <w:sz w:val="22"/>
          <w:szCs w:val="22"/>
        </w:rPr>
        <w:drawing>
          <wp:inline distT="0" distB="0" distL="0" distR="0" wp14:anchorId="253058C3" wp14:editId="18ADDB18">
            <wp:extent cx="1299600" cy="1800000"/>
            <wp:effectExtent l="0" t="0" r="0" b="0"/>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5"/>
                    <a:stretch>
                      <a:fillRect/>
                    </a:stretch>
                  </pic:blipFill>
                  <pic:spPr>
                    <a:xfrm>
                      <a:off x="0" y="0"/>
                      <a:ext cx="1299600" cy="1800000"/>
                    </a:xfrm>
                    <a:prstGeom prst="rect">
                      <a:avLst/>
                    </a:prstGeom>
                  </pic:spPr>
                </pic:pic>
              </a:graphicData>
            </a:graphic>
          </wp:inline>
        </w:drawing>
      </w:r>
      <w:r w:rsidR="0030706A" w:rsidRPr="00BC34FA">
        <w:rPr>
          <w:rFonts w:asciiTheme="minorHAnsi" w:hAnsiTheme="minorHAnsi" w:cstheme="minorHAnsi"/>
          <w:noProof/>
          <w:sz w:val="22"/>
          <w:szCs w:val="22"/>
        </w:rPr>
        <w:drawing>
          <wp:inline distT="0" distB="0" distL="0" distR="0" wp14:anchorId="175E6A77" wp14:editId="47A6CF08">
            <wp:extent cx="1288800" cy="1800000"/>
            <wp:effectExtent l="0" t="0" r="6985" b="0"/>
            <wp:docPr id="5" name="Immagine 5"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libro&#10;&#10;Descrizione generata automaticamente"/>
                    <pic:cNvPicPr/>
                  </pic:nvPicPr>
                  <pic:blipFill>
                    <a:blip r:embed="rId6"/>
                    <a:stretch>
                      <a:fillRect/>
                    </a:stretch>
                  </pic:blipFill>
                  <pic:spPr>
                    <a:xfrm>
                      <a:off x="0" y="0"/>
                      <a:ext cx="1288800" cy="1800000"/>
                    </a:xfrm>
                    <a:prstGeom prst="rect">
                      <a:avLst/>
                    </a:prstGeom>
                  </pic:spPr>
                </pic:pic>
              </a:graphicData>
            </a:graphic>
          </wp:inline>
        </w:drawing>
      </w:r>
      <w:r w:rsidR="00067AC9" w:rsidRPr="00BC34FA">
        <w:rPr>
          <w:rFonts w:asciiTheme="minorHAnsi" w:hAnsiTheme="minorHAnsi" w:cstheme="minorHAnsi"/>
          <w:noProof/>
          <w:sz w:val="22"/>
          <w:szCs w:val="22"/>
        </w:rPr>
        <w:drawing>
          <wp:inline distT="0" distB="0" distL="0" distR="0" wp14:anchorId="1E20C743" wp14:editId="6A890BBC">
            <wp:extent cx="1647825" cy="2143125"/>
            <wp:effectExtent l="0" t="0" r="9525" b="9525"/>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7"/>
                    <a:stretch>
                      <a:fillRect/>
                    </a:stretch>
                  </pic:blipFill>
                  <pic:spPr>
                    <a:xfrm>
                      <a:off x="0" y="0"/>
                      <a:ext cx="1647825" cy="2143125"/>
                    </a:xfrm>
                    <a:prstGeom prst="rect">
                      <a:avLst/>
                    </a:prstGeom>
                  </pic:spPr>
                </pic:pic>
              </a:graphicData>
            </a:graphic>
          </wp:inline>
        </w:drawing>
      </w:r>
      <w:r w:rsidR="00110908" w:rsidRPr="00110908">
        <w:rPr>
          <w:noProof/>
        </w:rPr>
        <w:drawing>
          <wp:inline distT="0" distB="0" distL="0" distR="0" wp14:anchorId="406F0714" wp14:editId="439D31B5">
            <wp:extent cx="1098000" cy="1440000"/>
            <wp:effectExtent l="0" t="0" r="6985" b="8255"/>
            <wp:docPr id="6" name="Immagine 6"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libro&#10;&#10;Descrizione generata automaticamente"/>
                    <pic:cNvPicPr/>
                  </pic:nvPicPr>
                  <pic:blipFill>
                    <a:blip r:embed="rId8"/>
                    <a:stretch>
                      <a:fillRect/>
                    </a:stretch>
                  </pic:blipFill>
                  <pic:spPr>
                    <a:xfrm>
                      <a:off x="0" y="0"/>
                      <a:ext cx="1098000" cy="1440000"/>
                    </a:xfrm>
                    <a:prstGeom prst="rect">
                      <a:avLst/>
                    </a:prstGeom>
                  </pic:spPr>
                </pic:pic>
              </a:graphicData>
            </a:graphic>
          </wp:inline>
        </w:drawing>
      </w:r>
      <w:r w:rsidR="007C0C30" w:rsidRPr="007C0C30">
        <w:rPr>
          <w:noProof/>
        </w:rPr>
        <w:drawing>
          <wp:inline distT="0" distB="0" distL="0" distR="0" wp14:anchorId="234DE0D2" wp14:editId="176C7DFD">
            <wp:extent cx="1274400" cy="1800000"/>
            <wp:effectExtent l="0" t="0" r="2540" b="0"/>
            <wp:docPr id="1" name="Immagine 1" descr="Immagine che contiene testo, vendita,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vendita, parecchi&#10;&#10;Descrizione generata automaticamente"/>
                    <pic:cNvPicPr/>
                  </pic:nvPicPr>
                  <pic:blipFill>
                    <a:blip r:embed="rId9"/>
                    <a:stretch>
                      <a:fillRect/>
                    </a:stretch>
                  </pic:blipFill>
                  <pic:spPr>
                    <a:xfrm>
                      <a:off x="0" y="0"/>
                      <a:ext cx="1274400" cy="1800000"/>
                    </a:xfrm>
                    <a:prstGeom prst="rect">
                      <a:avLst/>
                    </a:prstGeom>
                  </pic:spPr>
                </pic:pic>
              </a:graphicData>
            </a:graphic>
          </wp:inline>
        </w:drawing>
      </w:r>
      <w:r w:rsidR="007C0C30" w:rsidRPr="007C0C30">
        <w:rPr>
          <w:noProof/>
        </w:rPr>
        <w:drawing>
          <wp:inline distT="0" distB="0" distL="0" distR="0" wp14:anchorId="2C455332" wp14:editId="382A1D51">
            <wp:extent cx="1303200" cy="1800000"/>
            <wp:effectExtent l="0" t="0" r="0" b="0"/>
            <wp:docPr id="7" name="Immagine 7"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libro&#10;&#10;Descrizione generata automaticamente"/>
                    <pic:cNvPicPr/>
                  </pic:nvPicPr>
                  <pic:blipFill>
                    <a:blip r:embed="rId10"/>
                    <a:stretch>
                      <a:fillRect/>
                    </a:stretch>
                  </pic:blipFill>
                  <pic:spPr>
                    <a:xfrm>
                      <a:off x="0" y="0"/>
                      <a:ext cx="1303200" cy="1800000"/>
                    </a:xfrm>
                    <a:prstGeom prst="rect">
                      <a:avLst/>
                    </a:prstGeom>
                  </pic:spPr>
                </pic:pic>
              </a:graphicData>
            </a:graphic>
          </wp:inline>
        </w:drawing>
      </w:r>
      <w:r w:rsidR="00464B5E" w:rsidRPr="00464B5E">
        <w:rPr>
          <w:noProof/>
        </w:rPr>
        <w:drawing>
          <wp:inline distT="0" distB="0" distL="0" distR="0" wp14:anchorId="37440FD1" wp14:editId="42B36E10">
            <wp:extent cx="1429200" cy="1800000"/>
            <wp:effectExtent l="0" t="0" r="0" b="0"/>
            <wp:docPr id="1497549797" name="Immagine 1" descr="Immagine che contiene testo, narrativa, arma, Ero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49797" name="Immagine 1" descr="Immagine che contiene testo, narrativa, arma, Eroe&#10;&#10;Il contenuto generato dall'IA potrebbe non essere corretto."/>
                    <pic:cNvPicPr/>
                  </pic:nvPicPr>
                  <pic:blipFill>
                    <a:blip r:embed="rId11"/>
                    <a:stretch>
                      <a:fillRect/>
                    </a:stretch>
                  </pic:blipFill>
                  <pic:spPr>
                    <a:xfrm>
                      <a:off x="0" y="0"/>
                      <a:ext cx="1429200" cy="1800000"/>
                    </a:xfrm>
                    <a:prstGeom prst="rect">
                      <a:avLst/>
                    </a:prstGeom>
                  </pic:spPr>
                </pic:pic>
              </a:graphicData>
            </a:graphic>
          </wp:inline>
        </w:drawing>
      </w:r>
      <w:r w:rsidR="00464B5E" w:rsidRPr="00464B5E">
        <w:rPr>
          <w:noProof/>
        </w:rPr>
        <w:t xml:space="preserve"> </w:t>
      </w:r>
      <w:r w:rsidR="00464B5E" w:rsidRPr="00464B5E">
        <w:rPr>
          <w:noProof/>
        </w:rPr>
        <w:drawing>
          <wp:inline distT="0" distB="0" distL="0" distR="0" wp14:anchorId="4FCE9C9C" wp14:editId="04BC372B">
            <wp:extent cx="810000" cy="1440000"/>
            <wp:effectExtent l="0" t="0" r="9525" b="8255"/>
            <wp:docPr id="2044769771" name="Immagine 1" descr="Immagine che contiene testo, narrativa, Copertina del libro,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69771" name="Immagine 1" descr="Immagine che contiene testo, narrativa, Copertina del libro, cartone animato&#10;&#10;Il contenuto generato dall'IA potrebbe non essere corretto."/>
                    <pic:cNvPicPr/>
                  </pic:nvPicPr>
                  <pic:blipFill>
                    <a:blip r:embed="rId12"/>
                    <a:stretch>
                      <a:fillRect/>
                    </a:stretch>
                  </pic:blipFill>
                  <pic:spPr>
                    <a:xfrm>
                      <a:off x="0" y="0"/>
                      <a:ext cx="810000" cy="1440000"/>
                    </a:xfrm>
                    <a:prstGeom prst="rect">
                      <a:avLst/>
                    </a:prstGeom>
                  </pic:spPr>
                </pic:pic>
              </a:graphicData>
            </a:graphic>
          </wp:inline>
        </w:drawing>
      </w:r>
    </w:p>
    <w:p w14:paraId="008E48EA" w14:textId="768E406E" w:rsidR="002E3E30" w:rsidRPr="00BB3364" w:rsidRDefault="002E3E30" w:rsidP="00BC34FA">
      <w:pPr>
        <w:jc w:val="both"/>
        <w:rPr>
          <w:rFonts w:asciiTheme="minorHAnsi" w:hAnsiTheme="minorHAnsi" w:cstheme="minorHAnsi"/>
          <w:b/>
          <w:color w:val="C00000"/>
          <w:sz w:val="40"/>
          <w:szCs w:val="40"/>
        </w:rPr>
      </w:pPr>
      <w:r w:rsidRPr="00BB3364">
        <w:rPr>
          <w:rFonts w:asciiTheme="minorHAnsi" w:hAnsiTheme="minorHAnsi" w:cstheme="minorHAnsi"/>
          <w:b/>
          <w:color w:val="C00000"/>
          <w:sz w:val="40"/>
          <w:szCs w:val="40"/>
        </w:rPr>
        <w:t>Descrizione storico-bibliografica</w:t>
      </w:r>
    </w:p>
    <w:p w14:paraId="5F03EA0C" w14:textId="7FE85FB8" w:rsidR="00067AC9" w:rsidRPr="00BB3364" w:rsidRDefault="00067AC9" w:rsidP="00BC34FA">
      <w:pPr>
        <w:jc w:val="both"/>
        <w:rPr>
          <w:rFonts w:asciiTheme="minorHAnsi" w:hAnsiTheme="minorHAnsi" w:cstheme="minorHAnsi"/>
          <w:b/>
          <w:sz w:val="20"/>
          <w:szCs w:val="20"/>
        </w:rPr>
      </w:pPr>
      <w:r w:rsidRPr="00BB3364">
        <w:rPr>
          <w:rFonts w:asciiTheme="minorHAnsi" w:hAnsiTheme="minorHAnsi" w:cstheme="minorHAnsi"/>
          <w:b/>
          <w:bCs/>
          <w:sz w:val="20"/>
          <w:szCs w:val="20"/>
        </w:rPr>
        <w:t>*Collana eroica</w:t>
      </w:r>
      <w:r w:rsidRPr="00BB3364">
        <w:rPr>
          <w:rFonts w:asciiTheme="minorHAnsi" w:hAnsiTheme="minorHAnsi" w:cstheme="minorHAnsi"/>
          <w:sz w:val="20"/>
          <w:szCs w:val="20"/>
        </w:rPr>
        <w:t xml:space="preserve">. – Anno 1, n. 1 (ottobre </w:t>
      </w:r>
      <w:proofErr w:type="gramStart"/>
      <w:r w:rsidRPr="00BB3364">
        <w:rPr>
          <w:rFonts w:asciiTheme="minorHAnsi" w:hAnsiTheme="minorHAnsi" w:cstheme="minorHAnsi"/>
          <w:sz w:val="20"/>
          <w:szCs w:val="20"/>
        </w:rPr>
        <w:t>1962)-</w:t>
      </w:r>
      <w:proofErr w:type="gramEnd"/>
      <w:r w:rsidR="00EF62D1" w:rsidRPr="00BB3364">
        <w:rPr>
          <w:rFonts w:asciiTheme="minorHAnsi" w:hAnsiTheme="minorHAnsi" w:cstheme="minorHAnsi"/>
          <w:sz w:val="20"/>
          <w:szCs w:val="20"/>
        </w:rPr>
        <w:t xml:space="preserve">n. 5 (febbraio 1963); </w:t>
      </w:r>
      <w:r w:rsidR="0030706A" w:rsidRPr="00BB3364">
        <w:rPr>
          <w:rFonts w:asciiTheme="minorHAnsi" w:hAnsiTheme="minorHAnsi" w:cstheme="minorHAnsi"/>
          <w:sz w:val="20"/>
          <w:szCs w:val="20"/>
        </w:rPr>
        <w:t xml:space="preserve">nuova serie, </w:t>
      </w:r>
      <w:r w:rsidR="00EF62D1" w:rsidRPr="00BB3364">
        <w:rPr>
          <w:rFonts w:asciiTheme="minorHAnsi" w:hAnsiTheme="minorHAnsi" w:cstheme="minorHAnsi"/>
          <w:sz w:val="20"/>
          <w:szCs w:val="20"/>
        </w:rPr>
        <w:t>n. 1 (marzo 1963)-n. 353</w:t>
      </w:r>
      <w:r w:rsidR="0030706A" w:rsidRPr="00BB3364">
        <w:rPr>
          <w:rFonts w:asciiTheme="minorHAnsi" w:hAnsiTheme="minorHAnsi" w:cstheme="minorHAnsi"/>
          <w:sz w:val="20"/>
          <w:szCs w:val="20"/>
        </w:rPr>
        <w:t xml:space="preserve"> (22 giugno 1971)</w:t>
      </w:r>
      <w:r w:rsidRPr="00BB3364">
        <w:rPr>
          <w:rFonts w:asciiTheme="minorHAnsi" w:hAnsiTheme="minorHAnsi" w:cstheme="minorHAnsi"/>
          <w:sz w:val="20"/>
          <w:szCs w:val="20"/>
        </w:rPr>
        <w:t xml:space="preserve">. - </w:t>
      </w:r>
      <w:proofErr w:type="gramStart"/>
      <w:r w:rsidRPr="00BB3364">
        <w:rPr>
          <w:rFonts w:asciiTheme="minorHAnsi" w:hAnsiTheme="minorHAnsi" w:cstheme="minorHAnsi"/>
          <w:sz w:val="20"/>
          <w:szCs w:val="20"/>
        </w:rPr>
        <w:t>Milano :</w:t>
      </w:r>
      <w:proofErr w:type="gramEnd"/>
      <w:r w:rsidRPr="00BB3364">
        <w:rPr>
          <w:rFonts w:asciiTheme="minorHAnsi" w:hAnsiTheme="minorHAnsi" w:cstheme="minorHAnsi"/>
          <w:sz w:val="20"/>
          <w:szCs w:val="20"/>
        </w:rPr>
        <w:t xml:space="preserve"> Dardo, 1962-</w:t>
      </w:r>
      <w:r w:rsidR="0030706A" w:rsidRPr="00BB3364">
        <w:rPr>
          <w:rFonts w:asciiTheme="minorHAnsi" w:hAnsiTheme="minorHAnsi" w:cstheme="minorHAnsi"/>
          <w:sz w:val="20"/>
          <w:szCs w:val="20"/>
        </w:rPr>
        <w:t>1971</w:t>
      </w:r>
      <w:r w:rsidRPr="00BB3364">
        <w:rPr>
          <w:rFonts w:asciiTheme="minorHAnsi" w:hAnsiTheme="minorHAnsi" w:cstheme="minorHAnsi"/>
          <w:sz w:val="20"/>
          <w:szCs w:val="20"/>
        </w:rPr>
        <w:t xml:space="preserve">. - </w:t>
      </w:r>
      <w:proofErr w:type="gramStart"/>
      <w:r w:rsidRPr="00BB3364">
        <w:rPr>
          <w:rFonts w:asciiTheme="minorHAnsi" w:hAnsiTheme="minorHAnsi" w:cstheme="minorHAnsi"/>
          <w:sz w:val="20"/>
          <w:szCs w:val="20"/>
        </w:rPr>
        <w:t>volumi :</w:t>
      </w:r>
      <w:proofErr w:type="gramEnd"/>
      <w:r w:rsidRPr="00BB3364">
        <w:rPr>
          <w:rFonts w:asciiTheme="minorHAnsi" w:hAnsiTheme="minorHAnsi" w:cstheme="minorHAnsi"/>
          <w:sz w:val="20"/>
          <w:szCs w:val="20"/>
        </w:rPr>
        <w:t xml:space="preserve"> fumetti b/n ; 18 cm. ((</w:t>
      </w:r>
      <w:r w:rsidR="0030706A" w:rsidRPr="00BB3364">
        <w:rPr>
          <w:rFonts w:asciiTheme="minorHAnsi" w:hAnsiTheme="minorHAnsi" w:cstheme="minorHAnsi"/>
          <w:sz w:val="20"/>
          <w:szCs w:val="20"/>
        </w:rPr>
        <w:t>Mensile, poi quindicinale, poi s</w:t>
      </w:r>
      <w:r w:rsidRPr="00BB3364">
        <w:rPr>
          <w:rFonts w:asciiTheme="minorHAnsi" w:hAnsiTheme="minorHAnsi" w:cstheme="minorHAnsi"/>
          <w:sz w:val="20"/>
          <w:szCs w:val="20"/>
        </w:rPr>
        <w:t>ettimanale. - RAV0894589</w:t>
      </w:r>
    </w:p>
    <w:p w14:paraId="318BCAEE" w14:textId="77777777" w:rsidR="00067AC9" w:rsidRPr="00BB3364" w:rsidRDefault="00067AC9" w:rsidP="00BC34FA">
      <w:pPr>
        <w:jc w:val="both"/>
        <w:rPr>
          <w:rFonts w:asciiTheme="minorHAnsi" w:hAnsiTheme="minorHAnsi" w:cstheme="minorHAnsi"/>
          <w:b/>
          <w:sz w:val="20"/>
          <w:szCs w:val="20"/>
        </w:rPr>
      </w:pPr>
    </w:p>
    <w:p w14:paraId="280925CC" w14:textId="411921ED" w:rsidR="002E3E30" w:rsidRPr="00BB3364" w:rsidRDefault="002E3E30" w:rsidP="00BC34FA">
      <w:pPr>
        <w:jc w:val="both"/>
        <w:rPr>
          <w:rFonts w:asciiTheme="minorHAnsi" w:hAnsiTheme="minorHAnsi" w:cstheme="minorHAnsi"/>
          <w:color w:val="000000"/>
          <w:sz w:val="20"/>
          <w:szCs w:val="20"/>
        </w:rPr>
      </w:pPr>
      <w:r w:rsidRPr="00BB3364">
        <w:rPr>
          <w:rFonts w:asciiTheme="minorHAnsi" w:hAnsiTheme="minorHAnsi" w:cstheme="minorHAnsi"/>
          <w:b/>
          <w:sz w:val="20"/>
          <w:szCs w:val="20"/>
        </w:rPr>
        <w:t>*Super eroica</w:t>
      </w:r>
      <w:r w:rsidRPr="00BB3364">
        <w:rPr>
          <w:rFonts w:asciiTheme="minorHAnsi" w:hAnsiTheme="minorHAnsi" w:cstheme="minorHAnsi"/>
          <w:sz w:val="20"/>
          <w:szCs w:val="20"/>
        </w:rPr>
        <w:t xml:space="preserve">. - </w:t>
      </w:r>
      <w:r w:rsidRPr="00BB3364">
        <w:rPr>
          <w:rFonts w:asciiTheme="minorHAnsi" w:hAnsiTheme="minorHAnsi" w:cstheme="minorHAnsi"/>
          <w:color w:val="000000"/>
          <w:sz w:val="20"/>
          <w:szCs w:val="20"/>
        </w:rPr>
        <w:t xml:space="preserve">Anno 1, n. 1 (luglio </w:t>
      </w:r>
      <w:proofErr w:type="gramStart"/>
      <w:r w:rsidRPr="00BB3364">
        <w:rPr>
          <w:rFonts w:asciiTheme="minorHAnsi" w:hAnsiTheme="minorHAnsi" w:cstheme="minorHAnsi"/>
          <w:color w:val="000000"/>
          <w:sz w:val="20"/>
          <w:szCs w:val="20"/>
        </w:rPr>
        <w:t>1965)-</w:t>
      </w:r>
      <w:proofErr w:type="gramEnd"/>
      <w:r w:rsidRPr="00BB3364">
        <w:rPr>
          <w:rFonts w:asciiTheme="minorHAnsi" w:hAnsiTheme="minorHAnsi" w:cstheme="minorHAnsi"/>
          <w:color w:val="000000"/>
          <w:sz w:val="20"/>
          <w:szCs w:val="20"/>
        </w:rPr>
        <w:t xml:space="preserve">anno 31, n. 713 (23 settembre 1995). - </w:t>
      </w:r>
      <w:proofErr w:type="gramStart"/>
      <w:r w:rsidRPr="00BB3364">
        <w:rPr>
          <w:rFonts w:asciiTheme="minorHAnsi" w:hAnsiTheme="minorHAnsi" w:cstheme="minorHAnsi"/>
          <w:color w:val="000000"/>
          <w:sz w:val="20"/>
          <w:szCs w:val="20"/>
        </w:rPr>
        <w:t>Milano :</w:t>
      </w:r>
      <w:proofErr w:type="gramEnd"/>
      <w:r w:rsidRPr="00BB3364">
        <w:rPr>
          <w:rFonts w:asciiTheme="minorHAnsi" w:hAnsiTheme="minorHAnsi" w:cstheme="minorHAnsi"/>
          <w:color w:val="000000"/>
          <w:sz w:val="20"/>
          <w:szCs w:val="20"/>
        </w:rPr>
        <w:t xml:space="preserve"> Dardo, 1965-1995. – 712 </w:t>
      </w:r>
      <w:proofErr w:type="gramStart"/>
      <w:r w:rsidRPr="00BB3364">
        <w:rPr>
          <w:rFonts w:asciiTheme="minorHAnsi" w:hAnsiTheme="minorHAnsi" w:cstheme="minorHAnsi"/>
          <w:color w:val="000000"/>
          <w:sz w:val="20"/>
          <w:szCs w:val="20"/>
        </w:rPr>
        <w:t>volumi :</w:t>
      </w:r>
      <w:proofErr w:type="gramEnd"/>
      <w:r w:rsidRPr="00BB3364">
        <w:rPr>
          <w:rFonts w:asciiTheme="minorHAnsi" w:hAnsiTheme="minorHAnsi" w:cstheme="minorHAnsi"/>
          <w:color w:val="000000"/>
          <w:sz w:val="20"/>
          <w:szCs w:val="20"/>
        </w:rPr>
        <w:t xml:space="preserve"> fumetti b/n ; 18 cm. ((</w:t>
      </w:r>
      <w:proofErr w:type="gramStart"/>
      <w:r w:rsidRPr="00BB3364">
        <w:rPr>
          <w:rFonts w:asciiTheme="minorHAnsi" w:hAnsiTheme="minorHAnsi" w:cstheme="minorHAnsi"/>
          <w:color w:val="000000"/>
          <w:sz w:val="20"/>
          <w:szCs w:val="20"/>
        </w:rPr>
        <w:t>Mensile ;</w:t>
      </w:r>
      <w:proofErr w:type="gramEnd"/>
      <w:r w:rsidRPr="00BB3364">
        <w:rPr>
          <w:rFonts w:asciiTheme="minorHAnsi" w:hAnsiTheme="minorHAnsi" w:cstheme="minorHAnsi"/>
          <w:color w:val="000000"/>
          <w:sz w:val="20"/>
          <w:szCs w:val="20"/>
        </w:rPr>
        <w:t xml:space="preserve"> poi quindicinale; poi settimanale. - </w:t>
      </w:r>
      <w:r w:rsidR="00110908" w:rsidRPr="00BB3364">
        <w:rPr>
          <w:rFonts w:asciiTheme="minorHAnsi" w:hAnsiTheme="minorHAnsi" w:cstheme="minorHAnsi"/>
          <w:color w:val="000000"/>
          <w:sz w:val="20"/>
          <w:szCs w:val="20"/>
        </w:rPr>
        <w:t xml:space="preserve">RMR0381876; </w:t>
      </w:r>
      <w:r w:rsidRPr="00BB3364">
        <w:rPr>
          <w:rFonts w:asciiTheme="minorHAnsi" w:hAnsiTheme="minorHAnsi" w:cstheme="minorHAnsi"/>
          <w:color w:val="000000"/>
          <w:sz w:val="20"/>
          <w:szCs w:val="20"/>
        </w:rPr>
        <w:t>TO01588712</w:t>
      </w:r>
    </w:p>
    <w:p w14:paraId="390CC08A" w14:textId="1D8CAB2E" w:rsidR="00067AC9" w:rsidRPr="00BB3364" w:rsidRDefault="00067AC9" w:rsidP="00BC34FA">
      <w:pPr>
        <w:jc w:val="both"/>
        <w:rPr>
          <w:rFonts w:asciiTheme="minorHAnsi" w:hAnsiTheme="minorHAnsi" w:cstheme="minorHAnsi"/>
          <w:color w:val="000000"/>
          <w:sz w:val="20"/>
          <w:szCs w:val="20"/>
        </w:rPr>
      </w:pPr>
      <w:r w:rsidRPr="00BB3364">
        <w:rPr>
          <w:rFonts w:asciiTheme="minorHAnsi" w:hAnsiTheme="minorHAnsi" w:cstheme="minorHAnsi"/>
          <w:color w:val="000000"/>
          <w:sz w:val="20"/>
          <w:szCs w:val="20"/>
        </w:rPr>
        <w:t>Ristampa di: *Collana eroica</w:t>
      </w:r>
    </w:p>
    <w:p w14:paraId="01FBBDDB" w14:textId="683AF66E" w:rsidR="002E3E30" w:rsidRPr="00BB3364" w:rsidRDefault="002E3E30" w:rsidP="00BC34FA">
      <w:pPr>
        <w:jc w:val="both"/>
        <w:rPr>
          <w:rFonts w:asciiTheme="minorHAnsi" w:hAnsiTheme="minorHAnsi" w:cstheme="minorHAnsi"/>
          <w:sz w:val="20"/>
          <w:szCs w:val="20"/>
        </w:rPr>
      </w:pPr>
      <w:r w:rsidRPr="00BB3364">
        <w:rPr>
          <w:rFonts w:asciiTheme="minorHAnsi" w:hAnsiTheme="minorHAnsi" w:cstheme="minorHAnsi"/>
          <w:color w:val="000000"/>
          <w:sz w:val="20"/>
          <w:szCs w:val="20"/>
        </w:rPr>
        <w:t xml:space="preserve">Ristampata in: </w:t>
      </w:r>
      <w:r w:rsidRPr="00BB3364">
        <w:rPr>
          <w:rFonts w:asciiTheme="minorHAnsi" w:hAnsiTheme="minorHAnsi" w:cstheme="minorHAnsi"/>
          <w:sz w:val="20"/>
          <w:szCs w:val="20"/>
        </w:rPr>
        <w:t>*Super eroica. Capolavori [AP343]</w:t>
      </w:r>
    </w:p>
    <w:p w14:paraId="31AF3D9F" w14:textId="77777777" w:rsidR="002E3E30" w:rsidRPr="00BB3364" w:rsidRDefault="002E3E30" w:rsidP="00BC34FA">
      <w:pPr>
        <w:jc w:val="both"/>
        <w:rPr>
          <w:rFonts w:asciiTheme="minorHAnsi" w:hAnsiTheme="minorHAnsi" w:cstheme="minorHAnsi"/>
          <w:sz w:val="20"/>
          <w:szCs w:val="20"/>
        </w:rPr>
      </w:pPr>
      <w:r w:rsidRPr="00BB3364">
        <w:rPr>
          <w:rFonts w:asciiTheme="minorHAnsi" w:hAnsiTheme="minorHAnsi" w:cstheme="minorHAnsi"/>
          <w:sz w:val="20"/>
          <w:szCs w:val="20"/>
        </w:rPr>
        <w:t>Dal 1989 al 1990 ha come supplemento: *</w:t>
      </w:r>
      <w:proofErr w:type="spellStart"/>
      <w:r w:rsidRPr="00BB3364">
        <w:rPr>
          <w:rFonts w:asciiTheme="minorHAnsi" w:hAnsiTheme="minorHAnsi" w:cstheme="minorHAnsi"/>
          <w:sz w:val="20"/>
          <w:szCs w:val="20"/>
        </w:rPr>
        <w:t>Tuttoguerra</w:t>
      </w:r>
      <w:proofErr w:type="spellEnd"/>
      <w:r w:rsidRPr="00BB3364">
        <w:rPr>
          <w:rFonts w:asciiTheme="minorHAnsi" w:hAnsiTheme="minorHAnsi" w:cstheme="minorHAnsi"/>
          <w:sz w:val="20"/>
          <w:szCs w:val="20"/>
        </w:rPr>
        <w:t xml:space="preserve">. </w:t>
      </w:r>
      <w:proofErr w:type="gramStart"/>
      <w:r w:rsidRPr="00BB3364">
        <w:rPr>
          <w:rFonts w:asciiTheme="minorHAnsi" w:hAnsiTheme="minorHAnsi" w:cstheme="minorHAnsi"/>
          <w:sz w:val="20"/>
          <w:szCs w:val="20"/>
        </w:rPr>
        <w:t>Serie oro</w:t>
      </w:r>
      <w:proofErr w:type="gramEnd"/>
      <w:r w:rsidRPr="00BB3364">
        <w:rPr>
          <w:rFonts w:asciiTheme="minorHAnsi" w:hAnsiTheme="minorHAnsi" w:cstheme="minorHAnsi"/>
          <w:sz w:val="20"/>
          <w:szCs w:val="20"/>
        </w:rPr>
        <w:t xml:space="preserve"> [AP415]</w:t>
      </w:r>
    </w:p>
    <w:p w14:paraId="116276B5" w14:textId="77777777" w:rsidR="00BC34FA" w:rsidRPr="00BB3364" w:rsidRDefault="00BC34FA" w:rsidP="00BC34FA">
      <w:pPr>
        <w:jc w:val="both"/>
        <w:rPr>
          <w:rFonts w:asciiTheme="minorHAnsi" w:hAnsiTheme="minorHAnsi" w:cstheme="minorHAnsi"/>
          <w:sz w:val="20"/>
          <w:szCs w:val="20"/>
        </w:rPr>
      </w:pPr>
    </w:p>
    <w:p w14:paraId="0F333DAB" w14:textId="77777777" w:rsidR="00110908" w:rsidRPr="00BB3364" w:rsidRDefault="00110908" w:rsidP="00110908">
      <w:pPr>
        <w:jc w:val="both"/>
        <w:rPr>
          <w:rFonts w:ascii="Calibri" w:hAnsi="Calibri" w:cs="Calibri"/>
          <w:sz w:val="20"/>
          <w:szCs w:val="20"/>
        </w:rPr>
      </w:pPr>
      <w:r w:rsidRPr="00BB3364">
        <w:rPr>
          <w:rFonts w:ascii="Calibri" w:hAnsi="Calibri" w:cs="Calibri"/>
          <w:b/>
          <w:sz w:val="20"/>
          <w:szCs w:val="20"/>
        </w:rPr>
        <w:t xml:space="preserve">*Super </w:t>
      </w:r>
      <w:proofErr w:type="gramStart"/>
      <w:r w:rsidRPr="00BB3364">
        <w:rPr>
          <w:rFonts w:ascii="Calibri" w:hAnsi="Calibri" w:cs="Calibri"/>
          <w:b/>
          <w:sz w:val="20"/>
          <w:szCs w:val="20"/>
        </w:rPr>
        <w:t>eroica</w:t>
      </w:r>
      <w:r w:rsidRPr="00BB3364">
        <w:rPr>
          <w:rFonts w:ascii="Calibri" w:hAnsi="Calibri" w:cs="Calibri"/>
          <w:sz w:val="20"/>
          <w:szCs w:val="20"/>
        </w:rPr>
        <w:t xml:space="preserve"> :</w:t>
      </w:r>
      <w:proofErr w:type="gramEnd"/>
      <w:r w:rsidRPr="00BB3364">
        <w:rPr>
          <w:rFonts w:ascii="Calibri" w:hAnsi="Calibri" w:cs="Calibri"/>
          <w:sz w:val="20"/>
          <w:szCs w:val="20"/>
        </w:rPr>
        <w:t xml:space="preserve"> 4 grandi storie di cielo, di terra e di mare. - N. 1 (agosto </w:t>
      </w:r>
      <w:proofErr w:type="gramStart"/>
      <w:r w:rsidRPr="00BB3364">
        <w:rPr>
          <w:rFonts w:ascii="Calibri" w:hAnsi="Calibri" w:cs="Calibri"/>
          <w:sz w:val="20"/>
          <w:szCs w:val="20"/>
        </w:rPr>
        <w:t>2009)-</w:t>
      </w:r>
      <w:proofErr w:type="gramEnd"/>
      <w:r w:rsidRPr="00BB3364">
        <w:rPr>
          <w:rFonts w:ascii="Calibri" w:hAnsi="Calibri" w:cs="Calibri"/>
          <w:sz w:val="20"/>
          <w:szCs w:val="20"/>
        </w:rPr>
        <w:t xml:space="preserve">n. 6 (2010). - </w:t>
      </w:r>
      <w:proofErr w:type="gramStart"/>
      <w:r w:rsidRPr="00BB3364">
        <w:rPr>
          <w:rFonts w:ascii="Calibri" w:hAnsi="Calibri" w:cs="Calibri"/>
          <w:sz w:val="20"/>
          <w:szCs w:val="20"/>
        </w:rPr>
        <w:t>Milano :</w:t>
      </w:r>
      <w:proofErr w:type="gramEnd"/>
      <w:r w:rsidRPr="00BB3364">
        <w:rPr>
          <w:rFonts w:ascii="Calibri" w:hAnsi="Calibri" w:cs="Calibri"/>
          <w:sz w:val="20"/>
          <w:szCs w:val="20"/>
        </w:rPr>
        <w:t xml:space="preserve"> IF, 2009-2010. – 6 </w:t>
      </w:r>
      <w:proofErr w:type="gramStart"/>
      <w:r w:rsidRPr="00BB3364">
        <w:rPr>
          <w:rFonts w:ascii="Calibri" w:hAnsi="Calibri" w:cs="Calibri"/>
          <w:sz w:val="20"/>
          <w:szCs w:val="20"/>
        </w:rPr>
        <w:t>volumi :</w:t>
      </w:r>
      <w:proofErr w:type="gramEnd"/>
      <w:r w:rsidRPr="00BB3364">
        <w:rPr>
          <w:rFonts w:ascii="Calibri" w:hAnsi="Calibri" w:cs="Calibri"/>
          <w:sz w:val="20"/>
          <w:szCs w:val="20"/>
        </w:rPr>
        <w:t xml:space="preserve"> fumetti ; 21 cm. ((Mensile. - Pubblicazione legata alla collana Grandi autori, Nuova serie. – ISSN 1720-6901. - MIL0784868</w:t>
      </w:r>
    </w:p>
    <w:p w14:paraId="3BD18A16" w14:textId="77777777" w:rsidR="00110908" w:rsidRPr="00BB3364" w:rsidRDefault="00110908" w:rsidP="00110908">
      <w:pPr>
        <w:jc w:val="both"/>
        <w:rPr>
          <w:rFonts w:ascii="Calibri" w:hAnsi="Calibri" w:cs="Calibri"/>
          <w:sz w:val="20"/>
          <w:szCs w:val="20"/>
        </w:rPr>
      </w:pPr>
      <w:r w:rsidRPr="00BB3364">
        <w:rPr>
          <w:rFonts w:ascii="Calibri" w:hAnsi="Calibri" w:cs="Calibri"/>
          <w:sz w:val="20"/>
          <w:szCs w:val="20"/>
        </w:rPr>
        <w:t>Variante del titolo: *Collana grandi autori. Nuova serie Super eroica</w:t>
      </w:r>
    </w:p>
    <w:p w14:paraId="2036E4FA" w14:textId="77777777" w:rsidR="00110908" w:rsidRPr="00BB3364" w:rsidRDefault="00110908" w:rsidP="00BC34FA">
      <w:pPr>
        <w:jc w:val="both"/>
        <w:rPr>
          <w:rFonts w:asciiTheme="minorHAnsi" w:hAnsiTheme="minorHAnsi" w:cstheme="minorHAnsi"/>
          <w:b/>
          <w:sz w:val="20"/>
          <w:szCs w:val="20"/>
        </w:rPr>
      </w:pPr>
    </w:p>
    <w:p w14:paraId="2ADBC60C" w14:textId="62A969C9" w:rsidR="002E3E30" w:rsidRPr="00BB3364" w:rsidRDefault="002E3E30" w:rsidP="00BC34FA">
      <w:pPr>
        <w:jc w:val="both"/>
        <w:rPr>
          <w:rFonts w:asciiTheme="minorHAnsi" w:hAnsiTheme="minorHAnsi" w:cstheme="minorHAnsi"/>
          <w:color w:val="000000"/>
          <w:sz w:val="20"/>
          <w:szCs w:val="20"/>
        </w:rPr>
      </w:pPr>
      <w:r w:rsidRPr="00BB3364">
        <w:rPr>
          <w:rFonts w:asciiTheme="minorHAnsi" w:hAnsiTheme="minorHAnsi" w:cstheme="minorHAnsi"/>
          <w:b/>
          <w:sz w:val="20"/>
          <w:szCs w:val="20"/>
        </w:rPr>
        <w:t>*Super eroica</w:t>
      </w:r>
      <w:r w:rsidRPr="00BB3364">
        <w:rPr>
          <w:rFonts w:asciiTheme="minorHAnsi" w:hAnsiTheme="minorHAnsi" w:cstheme="minorHAnsi"/>
          <w:sz w:val="20"/>
          <w:szCs w:val="20"/>
        </w:rPr>
        <w:t xml:space="preserve">. - </w:t>
      </w:r>
      <w:proofErr w:type="gramStart"/>
      <w:r w:rsidRPr="00BB3364">
        <w:rPr>
          <w:rFonts w:asciiTheme="minorHAnsi" w:hAnsiTheme="minorHAnsi" w:cstheme="minorHAnsi"/>
          <w:color w:val="000000"/>
          <w:sz w:val="20"/>
          <w:szCs w:val="20"/>
        </w:rPr>
        <w:t>Milano :</w:t>
      </w:r>
      <w:proofErr w:type="gramEnd"/>
      <w:r w:rsidRPr="00BB3364">
        <w:rPr>
          <w:rFonts w:asciiTheme="minorHAnsi" w:hAnsiTheme="minorHAnsi" w:cstheme="minorHAnsi"/>
          <w:color w:val="000000"/>
          <w:sz w:val="20"/>
          <w:szCs w:val="20"/>
        </w:rPr>
        <w:t xml:space="preserve"> IF, 2020. </w:t>
      </w:r>
      <w:r w:rsidR="007C0C30" w:rsidRPr="00BB3364">
        <w:rPr>
          <w:rFonts w:asciiTheme="minorHAnsi" w:hAnsiTheme="minorHAnsi" w:cstheme="minorHAnsi"/>
          <w:color w:val="000000"/>
          <w:sz w:val="20"/>
          <w:szCs w:val="20"/>
        </w:rPr>
        <w:t>–</w:t>
      </w:r>
      <w:r w:rsidRPr="00BB3364">
        <w:rPr>
          <w:rFonts w:asciiTheme="minorHAnsi" w:hAnsiTheme="minorHAnsi" w:cstheme="minorHAnsi"/>
          <w:color w:val="000000"/>
          <w:sz w:val="20"/>
          <w:szCs w:val="20"/>
        </w:rPr>
        <w:t xml:space="preserve"> </w:t>
      </w:r>
      <w:r w:rsidR="007C0C30" w:rsidRPr="00BB3364">
        <w:rPr>
          <w:rFonts w:asciiTheme="minorHAnsi" w:hAnsiTheme="minorHAnsi" w:cstheme="minorHAnsi"/>
          <w:color w:val="000000"/>
          <w:sz w:val="20"/>
          <w:szCs w:val="20"/>
        </w:rPr>
        <w:t xml:space="preserve">7 </w:t>
      </w:r>
      <w:proofErr w:type="gramStart"/>
      <w:r w:rsidRPr="00BB3364">
        <w:rPr>
          <w:rFonts w:asciiTheme="minorHAnsi" w:hAnsiTheme="minorHAnsi" w:cstheme="minorHAnsi"/>
          <w:color w:val="000000"/>
          <w:sz w:val="20"/>
          <w:szCs w:val="20"/>
        </w:rPr>
        <w:t>volumi :</w:t>
      </w:r>
      <w:proofErr w:type="gramEnd"/>
      <w:r w:rsidRPr="00BB3364">
        <w:rPr>
          <w:rFonts w:asciiTheme="minorHAnsi" w:hAnsiTheme="minorHAnsi" w:cstheme="minorHAnsi"/>
          <w:color w:val="000000"/>
          <w:sz w:val="20"/>
          <w:szCs w:val="20"/>
        </w:rPr>
        <w:t xml:space="preserve"> fumetti b/n ; 18 cm. ((Quattordicinale. – Descrizione basata su: 31 (2 luglio 2020). – BVE0857435</w:t>
      </w:r>
    </w:p>
    <w:p w14:paraId="4C497733" w14:textId="77777777" w:rsidR="002E3E30" w:rsidRPr="00BB3364" w:rsidRDefault="002E3E30" w:rsidP="00BC34FA">
      <w:pPr>
        <w:jc w:val="both"/>
        <w:rPr>
          <w:rFonts w:asciiTheme="minorHAnsi" w:hAnsiTheme="minorHAnsi" w:cstheme="minorHAnsi"/>
          <w:sz w:val="20"/>
          <w:szCs w:val="20"/>
        </w:rPr>
      </w:pPr>
      <w:r w:rsidRPr="00BB3364">
        <w:rPr>
          <w:rFonts w:asciiTheme="minorHAnsi" w:hAnsiTheme="minorHAnsi" w:cstheme="minorHAnsi"/>
          <w:color w:val="000000"/>
          <w:sz w:val="20"/>
          <w:szCs w:val="20"/>
        </w:rPr>
        <w:t>Fa parte di: I *fumetti imperdibili, n. 132-138</w:t>
      </w:r>
    </w:p>
    <w:p w14:paraId="41CAC76F" w14:textId="77777777" w:rsidR="00BC34FA" w:rsidRPr="00BB3364" w:rsidRDefault="00BC34FA" w:rsidP="00BC34FA">
      <w:pPr>
        <w:jc w:val="both"/>
        <w:rPr>
          <w:rFonts w:asciiTheme="minorHAnsi" w:hAnsiTheme="minorHAnsi" w:cstheme="minorHAnsi"/>
          <w:b/>
          <w:sz w:val="20"/>
          <w:szCs w:val="20"/>
        </w:rPr>
      </w:pPr>
    </w:p>
    <w:p w14:paraId="6A9E7C3A" w14:textId="0970A731" w:rsidR="002E3E30" w:rsidRPr="00BB3364" w:rsidRDefault="002E3E30" w:rsidP="00BC34FA">
      <w:pPr>
        <w:jc w:val="both"/>
        <w:rPr>
          <w:rFonts w:asciiTheme="minorHAnsi" w:hAnsiTheme="minorHAnsi" w:cstheme="minorHAnsi"/>
          <w:color w:val="000000"/>
          <w:sz w:val="20"/>
          <w:szCs w:val="20"/>
        </w:rPr>
      </w:pPr>
      <w:r w:rsidRPr="00BB3364">
        <w:rPr>
          <w:rFonts w:asciiTheme="minorHAnsi" w:hAnsiTheme="minorHAnsi" w:cstheme="minorHAnsi"/>
          <w:b/>
          <w:sz w:val="20"/>
          <w:szCs w:val="20"/>
        </w:rPr>
        <w:t>*Super eroica</w:t>
      </w:r>
      <w:r w:rsidRPr="00BB3364">
        <w:rPr>
          <w:rFonts w:asciiTheme="minorHAnsi" w:hAnsiTheme="minorHAnsi" w:cstheme="minorHAnsi"/>
          <w:sz w:val="20"/>
          <w:szCs w:val="20"/>
        </w:rPr>
        <w:t xml:space="preserve">. – 1 (9 luglio </w:t>
      </w:r>
      <w:proofErr w:type="gramStart"/>
      <w:r w:rsidRPr="00BB3364">
        <w:rPr>
          <w:rFonts w:asciiTheme="minorHAnsi" w:hAnsiTheme="minorHAnsi" w:cstheme="minorHAnsi"/>
          <w:sz w:val="20"/>
          <w:szCs w:val="20"/>
        </w:rPr>
        <w:t>2020)-</w:t>
      </w:r>
      <w:proofErr w:type="gramEnd"/>
      <w:r w:rsidRPr="00BB3364">
        <w:rPr>
          <w:rFonts w:asciiTheme="minorHAnsi" w:hAnsiTheme="minorHAnsi" w:cstheme="minorHAnsi"/>
          <w:sz w:val="20"/>
          <w:szCs w:val="20"/>
        </w:rPr>
        <w:t xml:space="preserve">    . - </w:t>
      </w:r>
      <w:proofErr w:type="gramStart"/>
      <w:r w:rsidRPr="00BB3364">
        <w:rPr>
          <w:rFonts w:asciiTheme="minorHAnsi" w:hAnsiTheme="minorHAnsi" w:cstheme="minorHAnsi"/>
          <w:color w:val="000000"/>
          <w:sz w:val="20"/>
          <w:szCs w:val="20"/>
        </w:rPr>
        <w:t>Milano :</w:t>
      </w:r>
      <w:proofErr w:type="gramEnd"/>
      <w:r w:rsidRPr="00BB3364">
        <w:rPr>
          <w:rFonts w:asciiTheme="minorHAnsi" w:hAnsiTheme="minorHAnsi" w:cstheme="minorHAnsi"/>
          <w:color w:val="000000"/>
          <w:sz w:val="20"/>
          <w:szCs w:val="20"/>
        </w:rPr>
        <w:t xml:space="preserve"> IF, 2020-    . - </w:t>
      </w:r>
      <w:proofErr w:type="gramStart"/>
      <w:r w:rsidRPr="00BB3364">
        <w:rPr>
          <w:rFonts w:asciiTheme="minorHAnsi" w:hAnsiTheme="minorHAnsi" w:cstheme="minorHAnsi"/>
          <w:color w:val="000000"/>
          <w:sz w:val="20"/>
          <w:szCs w:val="20"/>
        </w:rPr>
        <w:t>volumi :</w:t>
      </w:r>
      <w:proofErr w:type="gramEnd"/>
      <w:r w:rsidRPr="00BB3364">
        <w:rPr>
          <w:rFonts w:asciiTheme="minorHAnsi" w:hAnsiTheme="minorHAnsi" w:cstheme="minorHAnsi"/>
          <w:color w:val="000000"/>
          <w:sz w:val="20"/>
          <w:szCs w:val="20"/>
        </w:rPr>
        <w:t xml:space="preserve"> fumetti b/n ; 18 cm. ((Settimanale. – </w:t>
      </w:r>
      <w:r w:rsidR="00067AC9" w:rsidRPr="00BB3364">
        <w:rPr>
          <w:rFonts w:asciiTheme="minorHAnsi" w:hAnsiTheme="minorHAnsi" w:cstheme="minorHAnsi"/>
          <w:color w:val="000000"/>
          <w:sz w:val="20"/>
          <w:szCs w:val="20"/>
        </w:rPr>
        <w:t xml:space="preserve">Copertine e sommari a: </w:t>
      </w:r>
      <w:hyperlink r:id="rId13" w:history="1">
        <w:r w:rsidR="00067AC9" w:rsidRPr="00BB3364">
          <w:rPr>
            <w:rStyle w:val="Collegamentoipertestuale"/>
            <w:rFonts w:asciiTheme="minorHAnsi" w:hAnsiTheme="minorHAnsi" w:cstheme="minorHAnsi"/>
            <w:sz w:val="20"/>
            <w:szCs w:val="20"/>
          </w:rPr>
          <w:t>https://www.ifedizioni.com/it/catalogo/riedizioni/super-eroica?start=40</w:t>
        </w:r>
      </w:hyperlink>
      <w:r w:rsidR="00067AC9" w:rsidRPr="00BB3364">
        <w:rPr>
          <w:rFonts w:asciiTheme="minorHAnsi" w:hAnsiTheme="minorHAnsi" w:cstheme="minorHAnsi"/>
          <w:color w:val="000000"/>
          <w:sz w:val="20"/>
          <w:szCs w:val="20"/>
        </w:rPr>
        <w:t xml:space="preserve">. - </w:t>
      </w:r>
      <w:r w:rsidRPr="00BB3364">
        <w:rPr>
          <w:rFonts w:asciiTheme="minorHAnsi" w:hAnsiTheme="minorHAnsi" w:cstheme="minorHAnsi"/>
          <w:color w:val="000000"/>
          <w:sz w:val="20"/>
          <w:szCs w:val="20"/>
        </w:rPr>
        <w:t>BVE0857437</w:t>
      </w:r>
    </w:p>
    <w:p w14:paraId="5D10BA20" w14:textId="061C7AE8" w:rsidR="002E3E30" w:rsidRDefault="002E3E30" w:rsidP="00BC34FA">
      <w:pPr>
        <w:jc w:val="both"/>
        <w:rPr>
          <w:rFonts w:asciiTheme="minorHAnsi" w:hAnsiTheme="minorHAnsi" w:cstheme="minorHAnsi"/>
          <w:color w:val="000000"/>
          <w:sz w:val="20"/>
          <w:szCs w:val="20"/>
        </w:rPr>
      </w:pPr>
      <w:r w:rsidRPr="00BB3364">
        <w:rPr>
          <w:rFonts w:asciiTheme="minorHAnsi" w:hAnsiTheme="minorHAnsi" w:cstheme="minorHAnsi"/>
          <w:color w:val="000000"/>
          <w:sz w:val="20"/>
          <w:szCs w:val="20"/>
        </w:rPr>
        <w:t>Fa parte di: *Collana grandi storie</w:t>
      </w:r>
    </w:p>
    <w:p w14:paraId="0554AB09" w14:textId="77777777" w:rsidR="00464B5E" w:rsidRDefault="00464B5E" w:rsidP="00BC34FA">
      <w:pPr>
        <w:jc w:val="both"/>
        <w:rPr>
          <w:rFonts w:asciiTheme="minorHAnsi" w:hAnsiTheme="minorHAnsi" w:cstheme="minorHAnsi"/>
          <w:color w:val="000000"/>
          <w:sz w:val="20"/>
          <w:szCs w:val="20"/>
        </w:rPr>
      </w:pPr>
    </w:p>
    <w:p w14:paraId="4DECF73A" w14:textId="36E47070" w:rsidR="00464B5E" w:rsidRPr="00BB3364" w:rsidRDefault="00464B5E" w:rsidP="00BC34FA">
      <w:pPr>
        <w:jc w:val="both"/>
        <w:rPr>
          <w:rFonts w:asciiTheme="minorHAnsi" w:hAnsiTheme="minorHAnsi" w:cstheme="minorHAnsi"/>
          <w:color w:val="000000"/>
          <w:sz w:val="20"/>
          <w:szCs w:val="20"/>
        </w:rPr>
      </w:pPr>
      <w:r w:rsidRPr="00464B5E">
        <w:rPr>
          <w:rFonts w:asciiTheme="minorHAnsi" w:hAnsiTheme="minorHAnsi" w:cstheme="minorHAnsi"/>
          <w:b/>
          <w:bCs/>
          <w:color w:val="000000"/>
          <w:sz w:val="20"/>
          <w:szCs w:val="20"/>
        </w:rPr>
        <w:t>Super eroica extra</w:t>
      </w:r>
      <w:r w:rsidRPr="00464B5E">
        <w:rPr>
          <w:rFonts w:asciiTheme="minorHAnsi" w:hAnsiTheme="minorHAnsi" w:cstheme="minorHAnsi"/>
          <w:color w:val="000000"/>
          <w:sz w:val="20"/>
          <w:szCs w:val="20"/>
        </w:rPr>
        <w:t>. - N. 1 (nov</w:t>
      </w:r>
      <w:r>
        <w:rPr>
          <w:rFonts w:asciiTheme="minorHAnsi" w:hAnsiTheme="minorHAnsi" w:cstheme="minorHAnsi"/>
          <w:color w:val="000000"/>
          <w:sz w:val="20"/>
          <w:szCs w:val="20"/>
        </w:rPr>
        <w:t>embre</w:t>
      </w:r>
      <w:r w:rsidRPr="00464B5E">
        <w:rPr>
          <w:rFonts w:asciiTheme="minorHAnsi" w:hAnsiTheme="minorHAnsi" w:cstheme="minorHAnsi"/>
          <w:color w:val="000000"/>
          <w:sz w:val="20"/>
          <w:szCs w:val="20"/>
        </w:rPr>
        <w:t xml:space="preserve"> </w:t>
      </w:r>
      <w:proofErr w:type="gramStart"/>
      <w:r w:rsidRPr="00464B5E">
        <w:rPr>
          <w:rFonts w:asciiTheme="minorHAnsi" w:hAnsiTheme="minorHAnsi" w:cstheme="minorHAnsi"/>
          <w:color w:val="000000"/>
          <w:sz w:val="20"/>
          <w:szCs w:val="20"/>
        </w:rPr>
        <w:t>2024)-</w:t>
      </w:r>
      <w:proofErr w:type="gramEnd"/>
      <w:r>
        <w:rPr>
          <w:rFonts w:asciiTheme="minorHAnsi" w:hAnsiTheme="minorHAnsi" w:cstheme="minorHAnsi"/>
          <w:color w:val="000000"/>
          <w:sz w:val="20"/>
          <w:szCs w:val="20"/>
        </w:rPr>
        <w:t xml:space="preserve">    </w:t>
      </w:r>
      <w:r w:rsidRPr="00464B5E">
        <w:rPr>
          <w:rFonts w:asciiTheme="minorHAnsi" w:hAnsiTheme="minorHAnsi" w:cstheme="minorHAnsi"/>
          <w:color w:val="000000"/>
          <w:sz w:val="20"/>
          <w:szCs w:val="20"/>
        </w:rPr>
        <w:t xml:space="preserve">. - </w:t>
      </w:r>
      <w:proofErr w:type="gramStart"/>
      <w:r w:rsidRPr="00464B5E">
        <w:rPr>
          <w:rFonts w:asciiTheme="minorHAnsi" w:hAnsiTheme="minorHAnsi" w:cstheme="minorHAnsi"/>
          <w:color w:val="000000"/>
          <w:sz w:val="20"/>
          <w:szCs w:val="20"/>
        </w:rPr>
        <w:t>Firenze :</w:t>
      </w:r>
      <w:proofErr w:type="gramEnd"/>
      <w:r w:rsidRPr="00464B5E">
        <w:rPr>
          <w:rFonts w:asciiTheme="minorHAnsi" w:hAnsiTheme="minorHAnsi" w:cstheme="minorHAnsi"/>
          <w:color w:val="000000"/>
          <w:sz w:val="20"/>
          <w:szCs w:val="20"/>
        </w:rPr>
        <w:t xml:space="preserve"> </w:t>
      </w:r>
      <w:proofErr w:type="spellStart"/>
      <w:r w:rsidRPr="00464B5E">
        <w:rPr>
          <w:rFonts w:asciiTheme="minorHAnsi" w:hAnsiTheme="minorHAnsi" w:cstheme="minorHAnsi"/>
          <w:color w:val="000000"/>
          <w:sz w:val="20"/>
          <w:szCs w:val="20"/>
        </w:rPr>
        <w:t>If</w:t>
      </w:r>
      <w:proofErr w:type="spellEnd"/>
      <w:r w:rsidRPr="00464B5E">
        <w:rPr>
          <w:rFonts w:asciiTheme="minorHAnsi" w:hAnsiTheme="minorHAnsi" w:cstheme="minorHAnsi"/>
          <w:color w:val="000000"/>
          <w:sz w:val="20"/>
          <w:szCs w:val="20"/>
        </w:rPr>
        <w:t xml:space="preserve"> edizioni, 2024-</w:t>
      </w:r>
      <w:r>
        <w:rPr>
          <w:rFonts w:asciiTheme="minorHAnsi" w:hAnsiTheme="minorHAnsi" w:cstheme="minorHAnsi"/>
          <w:color w:val="000000"/>
          <w:sz w:val="20"/>
          <w:szCs w:val="20"/>
        </w:rPr>
        <w:t xml:space="preserve">    </w:t>
      </w:r>
      <w:r w:rsidRPr="00464B5E">
        <w:rPr>
          <w:rFonts w:asciiTheme="minorHAnsi" w:hAnsiTheme="minorHAnsi" w:cstheme="minorHAnsi"/>
          <w:color w:val="000000"/>
          <w:sz w:val="20"/>
          <w:szCs w:val="20"/>
        </w:rPr>
        <w:t xml:space="preserve">. - </w:t>
      </w:r>
      <w:proofErr w:type="gramStart"/>
      <w:r w:rsidRPr="00464B5E">
        <w:rPr>
          <w:rFonts w:asciiTheme="minorHAnsi" w:hAnsiTheme="minorHAnsi" w:cstheme="minorHAnsi"/>
          <w:color w:val="000000"/>
          <w:sz w:val="20"/>
          <w:szCs w:val="20"/>
        </w:rPr>
        <w:t>volumi :</w:t>
      </w:r>
      <w:proofErr w:type="gramEnd"/>
      <w:r w:rsidRPr="00464B5E">
        <w:rPr>
          <w:rFonts w:asciiTheme="minorHAnsi" w:hAnsiTheme="minorHAnsi" w:cstheme="minorHAnsi"/>
          <w:color w:val="000000"/>
          <w:sz w:val="20"/>
          <w:szCs w:val="20"/>
        </w:rPr>
        <w:t xml:space="preserve"> fumetti ; 18 cm. </w:t>
      </w:r>
      <w:r>
        <w:rPr>
          <w:rFonts w:asciiTheme="minorHAnsi" w:hAnsiTheme="minorHAnsi" w:cstheme="minorHAnsi"/>
          <w:color w:val="000000"/>
          <w:sz w:val="20"/>
          <w:szCs w:val="20"/>
        </w:rPr>
        <w:t>((</w:t>
      </w:r>
      <w:r w:rsidRPr="00464B5E">
        <w:rPr>
          <w:rFonts w:asciiTheme="minorHAnsi" w:hAnsiTheme="minorHAnsi" w:cstheme="minorHAnsi"/>
          <w:color w:val="000000"/>
          <w:sz w:val="20"/>
          <w:szCs w:val="20"/>
        </w:rPr>
        <w:t>Trimestrale</w:t>
      </w:r>
      <w:r>
        <w:rPr>
          <w:rFonts w:asciiTheme="minorHAnsi" w:hAnsiTheme="minorHAnsi" w:cstheme="minorHAnsi"/>
          <w:color w:val="000000"/>
          <w:sz w:val="20"/>
          <w:szCs w:val="20"/>
        </w:rPr>
        <w:t xml:space="preserve">. - </w:t>
      </w:r>
      <w:r w:rsidRPr="00464B5E">
        <w:rPr>
          <w:rFonts w:asciiTheme="minorHAnsi" w:hAnsiTheme="minorHAnsi" w:cstheme="minorHAnsi"/>
          <w:color w:val="000000"/>
          <w:sz w:val="20"/>
          <w:szCs w:val="20"/>
        </w:rPr>
        <w:t>CFI1146064</w:t>
      </w:r>
    </w:p>
    <w:p w14:paraId="2B7E30E6" w14:textId="77777777" w:rsidR="00464B5E" w:rsidRDefault="00464B5E" w:rsidP="00BC34FA">
      <w:pPr>
        <w:jc w:val="both"/>
        <w:rPr>
          <w:rFonts w:asciiTheme="minorHAnsi" w:hAnsiTheme="minorHAnsi" w:cstheme="minorHAnsi"/>
          <w:color w:val="000000"/>
          <w:sz w:val="20"/>
          <w:szCs w:val="20"/>
        </w:rPr>
      </w:pPr>
    </w:p>
    <w:p w14:paraId="0DA3BFCC" w14:textId="5E7D92FA" w:rsidR="002E3E30" w:rsidRDefault="00F54724" w:rsidP="00BC34FA">
      <w:pPr>
        <w:jc w:val="both"/>
        <w:rPr>
          <w:rFonts w:asciiTheme="minorHAnsi" w:hAnsiTheme="minorHAnsi" w:cstheme="minorHAnsi"/>
          <w:sz w:val="20"/>
          <w:szCs w:val="20"/>
        </w:rPr>
      </w:pPr>
      <w:r w:rsidRPr="00F54724">
        <w:rPr>
          <w:rFonts w:asciiTheme="minorHAnsi" w:hAnsiTheme="minorHAnsi" w:cstheme="minorHAnsi"/>
          <w:color w:val="000000"/>
          <w:sz w:val="20"/>
          <w:szCs w:val="20"/>
        </w:rPr>
        <w:t xml:space="preserve">Soggetto: </w:t>
      </w:r>
      <w:r w:rsidRPr="00F54724">
        <w:rPr>
          <w:rFonts w:asciiTheme="minorHAnsi" w:hAnsiTheme="minorHAnsi" w:cstheme="minorHAnsi"/>
          <w:sz w:val="20"/>
          <w:szCs w:val="20"/>
        </w:rPr>
        <w:t xml:space="preserve">Guerra mondiale 1939-1945 </w:t>
      </w:r>
      <w:r w:rsidR="00464B5E">
        <w:rPr>
          <w:rFonts w:asciiTheme="minorHAnsi" w:hAnsiTheme="minorHAnsi" w:cstheme="minorHAnsi"/>
          <w:sz w:val="20"/>
          <w:szCs w:val="20"/>
        </w:rPr>
        <w:t>–</w:t>
      </w:r>
      <w:r w:rsidRPr="00F54724">
        <w:rPr>
          <w:rFonts w:asciiTheme="minorHAnsi" w:hAnsiTheme="minorHAnsi" w:cstheme="minorHAnsi"/>
          <w:sz w:val="20"/>
          <w:szCs w:val="20"/>
        </w:rPr>
        <w:t xml:space="preserve"> Fumetti</w:t>
      </w:r>
    </w:p>
    <w:p w14:paraId="1BFC493C" w14:textId="77777777" w:rsidR="00464B5E" w:rsidRPr="00F54724" w:rsidRDefault="00464B5E" w:rsidP="00BC34FA">
      <w:pPr>
        <w:jc w:val="both"/>
        <w:rPr>
          <w:rFonts w:asciiTheme="minorHAnsi" w:hAnsiTheme="minorHAnsi" w:cstheme="minorHAnsi"/>
          <w:color w:val="000000"/>
          <w:sz w:val="20"/>
          <w:szCs w:val="20"/>
        </w:rPr>
      </w:pPr>
    </w:p>
    <w:p w14:paraId="3C40116C" w14:textId="77777777" w:rsidR="002E3E30" w:rsidRPr="00BB3364" w:rsidRDefault="002E3E30" w:rsidP="00BC34FA">
      <w:pPr>
        <w:jc w:val="both"/>
        <w:rPr>
          <w:rFonts w:asciiTheme="minorHAnsi" w:hAnsiTheme="minorHAnsi" w:cstheme="minorHAnsi"/>
          <w:b/>
          <w:bCs/>
          <w:color w:val="C00000"/>
          <w:sz w:val="40"/>
          <w:szCs w:val="40"/>
        </w:rPr>
      </w:pPr>
      <w:r w:rsidRPr="00BB3364">
        <w:rPr>
          <w:rFonts w:asciiTheme="minorHAnsi" w:hAnsiTheme="minorHAnsi" w:cstheme="minorHAnsi"/>
          <w:b/>
          <w:bCs/>
          <w:color w:val="C00000"/>
          <w:sz w:val="40"/>
          <w:szCs w:val="40"/>
        </w:rPr>
        <w:lastRenderedPageBreak/>
        <w:t>Informazioni storico-bibliografiche</w:t>
      </w:r>
    </w:p>
    <w:p w14:paraId="22BE74D5" w14:textId="77777777" w:rsidR="00BB3364" w:rsidRDefault="00BB3364" w:rsidP="00BB3364">
      <w:pPr>
        <w:pStyle w:val="Titolo2"/>
        <w:spacing w:before="0" w:beforeAutospacing="0" w:after="0" w:afterAutospacing="0"/>
        <w:jc w:val="both"/>
        <w:rPr>
          <w:rFonts w:asciiTheme="minorHAnsi" w:hAnsiTheme="minorHAnsi" w:cstheme="minorHAnsi"/>
          <w:sz w:val="16"/>
          <w:szCs w:val="16"/>
        </w:rPr>
        <w:sectPr w:rsidR="00BB3364">
          <w:pgSz w:w="11906" w:h="16838"/>
          <w:pgMar w:top="1417" w:right="1134" w:bottom="1134" w:left="1134" w:header="708" w:footer="708" w:gutter="0"/>
          <w:cols w:space="708"/>
          <w:docGrid w:linePitch="360"/>
        </w:sectPr>
      </w:pPr>
    </w:p>
    <w:p w14:paraId="438E6612" w14:textId="1A4CB1A3" w:rsidR="00BB3364" w:rsidRPr="00BB3364" w:rsidRDefault="00BB3364" w:rsidP="00BB3364">
      <w:pPr>
        <w:jc w:val="both"/>
        <w:rPr>
          <w:rFonts w:asciiTheme="minorHAnsi" w:hAnsiTheme="minorHAnsi" w:cstheme="minorHAnsi"/>
          <w:sz w:val="20"/>
          <w:szCs w:val="20"/>
        </w:rPr>
      </w:pPr>
      <w:r w:rsidRPr="0030706A">
        <w:rPr>
          <w:rFonts w:asciiTheme="minorHAnsi" w:hAnsiTheme="minorHAnsi" w:cstheme="minorHAnsi"/>
          <w:b/>
          <w:bCs/>
          <w:i/>
          <w:iCs/>
          <w:sz w:val="20"/>
          <w:szCs w:val="20"/>
        </w:rPr>
        <w:t>Collana Eroica</w:t>
      </w:r>
      <w:r w:rsidRPr="0030706A">
        <w:rPr>
          <w:rFonts w:asciiTheme="minorHAnsi" w:hAnsiTheme="minorHAnsi" w:cstheme="minorHAnsi"/>
          <w:sz w:val="20"/>
          <w:szCs w:val="20"/>
        </w:rPr>
        <w:t xml:space="preserve"> è stata una </w:t>
      </w:r>
      <w:hyperlink r:id="rId14" w:tooltip="Collana editoriale" w:history="1">
        <w:r w:rsidRPr="0030706A">
          <w:rPr>
            <w:rFonts w:asciiTheme="minorHAnsi" w:hAnsiTheme="minorHAnsi" w:cstheme="minorHAnsi"/>
            <w:color w:val="0000FF"/>
            <w:sz w:val="20"/>
            <w:szCs w:val="20"/>
            <w:u w:val="single"/>
          </w:rPr>
          <w:t>collana editoriale</w:t>
        </w:r>
      </w:hyperlink>
      <w:r w:rsidRPr="0030706A">
        <w:rPr>
          <w:rFonts w:asciiTheme="minorHAnsi" w:hAnsiTheme="minorHAnsi" w:cstheme="minorHAnsi"/>
          <w:sz w:val="20"/>
          <w:szCs w:val="20"/>
        </w:rPr>
        <w:t xml:space="preserve"> di </w:t>
      </w:r>
      <w:hyperlink r:id="rId15" w:tooltip="Serie a fumetti" w:history="1">
        <w:r w:rsidRPr="0030706A">
          <w:rPr>
            <w:rFonts w:asciiTheme="minorHAnsi" w:hAnsiTheme="minorHAnsi" w:cstheme="minorHAnsi"/>
            <w:color w:val="0000FF"/>
            <w:sz w:val="20"/>
            <w:szCs w:val="20"/>
            <w:u w:val="single"/>
          </w:rPr>
          <w:t>serie a fumetti</w:t>
        </w:r>
      </w:hyperlink>
      <w:r w:rsidRPr="0030706A">
        <w:rPr>
          <w:rFonts w:asciiTheme="minorHAnsi" w:hAnsiTheme="minorHAnsi" w:cstheme="minorHAnsi"/>
          <w:sz w:val="20"/>
          <w:szCs w:val="20"/>
        </w:rPr>
        <w:t xml:space="preserve"> di genere </w:t>
      </w:r>
      <w:hyperlink r:id="rId16" w:tooltip="Guerra" w:history="1">
        <w:r w:rsidRPr="0030706A">
          <w:rPr>
            <w:rFonts w:asciiTheme="minorHAnsi" w:hAnsiTheme="minorHAnsi" w:cstheme="minorHAnsi"/>
            <w:color w:val="0000FF"/>
            <w:sz w:val="20"/>
            <w:szCs w:val="20"/>
            <w:u w:val="single"/>
          </w:rPr>
          <w:t>bellico</w:t>
        </w:r>
      </w:hyperlink>
      <w:r w:rsidRPr="0030706A">
        <w:rPr>
          <w:rFonts w:asciiTheme="minorHAnsi" w:hAnsiTheme="minorHAnsi" w:cstheme="minorHAnsi"/>
          <w:sz w:val="20"/>
          <w:szCs w:val="20"/>
        </w:rPr>
        <w:t xml:space="preserve"> pubblicata in formato tascabile dalla </w:t>
      </w:r>
      <w:hyperlink r:id="rId17" w:tooltip="Editoriale Dardo" w:history="1">
        <w:r w:rsidRPr="0030706A">
          <w:rPr>
            <w:rFonts w:asciiTheme="minorHAnsi" w:hAnsiTheme="minorHAnsi" w:cstheme="minorHAnsi"/>
            <w:color w:val="0000FF"/>
            <w:sz w:val="20"/>
            <w:szCs w:val="20"/>
            <w:u w:val="single"/>
          </w:rPr>
          <w:t>Editoriale Dardo</w:t>
        </w:r>
      </w:hyperlink>
      <w:r w:rsidRPr="0030706A">
        <w:rPr>
          <w:rFonts w:asciiTheme="minorHAnsi" w:hAnsiTheme="minorHAnsi" w:cstheme="minorHAnsi"/>
          <w:sz w:val="20"/>
          <w:szCs w:val="20"/>
        </w:rPr>
        <w:t xml:space="preserve"> in due serie dal 1962 al 1971 . La collana esordisce nell'ottobre 1962 e viene pubblicata mensilmente per cinque numeri proponendo in albi di grande formato fumetti dell’edizione tascabile inglese; dopo cinque numeri venne chiusa e sostituita con una nuova serie con formato ridotto che verrà pubblicata per 353 numeri pubblicando dal mese successivo alla chiusura della serie precedente storie a fumetti prodotte dall’editrice inglese </w:t>
      </w:r>
      <w:proofErr w:type="spellStart"/>
      <w:r w:rsidRPr="0030706A">
        <w:rPr>
          <w:rFonts w:asciiTheme="minorHAnsi" w:hAnsiTheme="minorHAnsi" w:cstheme="minorHAnsi"/>
          <w:sz w:val="20"/>
          <w:szCs w:val="20"/>
        </w:rPr>
        <w:t>Fleetway</w:t>
      </w:r>
      <w:proofErr w:type="spellEnd"/>
      <w:r w:rsidRPr="0030706A">
        <w:rPr>
          <w:rFonts w:asciiTheme="minorHAnsi" w:hAnsiTheme="minorHAnsi" w:cstheme="minorHAnsi"/>
          <w:sz w:val="20"/>
          <w:szCs w:val="20"/>
        </w:rPr>
        <w:t xml:space="preserve"> in parte realizzate anche da disegnatori italiani come </w:t>
      </w:r>
      <w:hyperlink r:id="rId18" w:tooltip="Rino Albertarelli" w:history="1">
        <w:r w:rsidRPr="0030706A">
          <w:rPr>
            <w:rFonts w:asciiTheme="minorHAnsi" w:hAnsiTheme="minorHAnsi" w:cstheme="minorHAnsi"/>
            <w:color w:val="0000FF"/>
            <w:sz w:val="20"/>
            <w:szCs w:val="20"/>
            <w:u w:val="single"/>
          </w:rPr>
          <w:t>Rino Albertarelli</w:t>
        </w:r>
      </w:hyperlink>
      <w:r w:rsidRPr="0030706A">
        <w:rPr>
          <w:rFonts w:asciiTheme="minorHAnsi" w:hAnsiTheme="minorHAnsi" w:cstheme="minorHAnsi"/>
          <w:sz w:val="20"/>
          <w:szCs w:val="20"/>
        </w:rPr>
        <w:t xml:space="preserve">, </w:t>
      </w:r>
      <w:hyperlink r:id="rId19" w:tooltip="Renzo Calegari" w:history="1">
        <w:r w:rsidRPr="0030706A">
          <w:rPr>
            <w:rFonts w:asciiTheme="minorHAnsi" w:hAnsiTheme="minorHAnsi" w:cstheme="minorHAnsi"/>
            <w:color w:val="0000FF"/>
            <w:sz w:val="20"/>
            <w:szCs w:val="20"/>
            <w:u w:val="single"/>
          </w:rPr>
          <w:t>Renzo Calegari</w:t>
        </w:r>
      </w:hyperlink>
      <w:r w:rsidRPr="0030706A">
        <w:rPr>
          <w:rFonts w:asciiTheme="minorHAnsi" w:hAnsiTheme="minorHAnsi" w:cstheme="minorHAnsi"/>
          <w:sz w:val="20"/>
          <w:szCs w:val="20"/>
        </w:rPr>
        <w:t xml:space="preserve"> e </w:t>
      </w:r>
      <w:hyperlink r:id="rId20" w:tooltip="Hugo Pratt" w:history="1">
        <w:r w:rsidRPr="0030706A">
          <w:rPr>
            <w:rFonts w:asciiTheme="minorHAnsi" w:hAnsiTheme="minorHAnsi" w:cstheme="minorHAnsi"/>
            <w:color w:val="0000FF"/>
            <w:sz w:val="20"/>
            <w:szCs w:val="20"/>
            <w:u w:val="single"/>
          </w:rPr>
          <w:t>Hugo Pratt</w:t>
        </w:r>
      </w:hyperlink>
      <w:r w:rsidRPr="0030706A">
        <w:rPr>
          <w:rFonts w:asciiTheme="minorHAnsi" w:hAnsiTheme="minorHAnsi" w:cstheme="minorHAnsi"/>
          <w:sz w:val="20"/>
          <w:szCs w:val="20"/>
        </w:rPr>
        <w:t xml:space="preserve">. </w:t>
      </w:r>
      <w:r w:rsidRPr="00BB3364">
        <w:rPr>
          <w:rFonts w:asciiTheme="minorHAnsi" w:hAnsiTheme="minorHAnsi" w:cstheme="minorHAnsi"/>
          <w:sz w:val="20"/>
          <w:szCs w:val="20"/>
        </w:rPr>
        <w:t xml:space="preserve">Nel 1965 esordì la collana </w:t>
      </w:r>
      <w:r w:rsidRPr="00BB3364">
        <w:rPr>
          <w:rFonts w:asciiTheme="minorHAnsi" w:hAnsiTheme="minorHAnsi" w:cstheme="minorHAnsi"/>
          <w:i/>
          <w:iCs/>
          <w:sz w:val="20"/>
          <w:szCs w:val="20"/>
        </w:rPr>
        <w:t>Super Eroica</w:t>
      </w:r>
      <w:r w:rsidRPr="00BB3364">
        <w:rPr>
          <w:rFonts w:asciiTheme="minorHAnsi" w:hAnsiTheme="minorHAnsi" w:cstheme="minorHAnsi"/>
          <w:sz w:val="20"/>
          <w:szCs w:val="20"/>
        </w:rPr>
        <w:t xml:space="preserve"> che ripropose per un lungo periodo storie a fumetti già pubblicate nella </w:t>
      </w:r>
      <w:r w:rsidRPr="00BB3364">
        <w:rPr>
          <w:rFonts w:asciiTheme="minorHAnsi" w:hAnsiTheme="minorHAnsi" w:cstheme="minorHAnsi"/>
          <w:i/>
          <w:iCs/>
          <w:sz w:val="20"/>
          <w:szCs w:val="20"/>
        </w:rPr>
        <w:t>Collana Eroica</w:t>
      </w:r>
      <w:r w:rsidRPr="00BB3364">
        <w:rPr>
          <w:rFonts w:asciiTheme="minorHAnsi" w:hAnsiTheme="minorHAnsi" w:cstheme="minorHAnsi"/>
          <w:sz w:val="20"/>
          <w:szCs w:val="20"/>
        </w:rPr>
        <w:t xml:space="preserve"> fino a quando, a metà degli anni </w:t>
      </w:r>
      <w:proofErr w:type="gramStart"/>
      <w:r w:rsidRPr="00BB3364">
        <w:rPr>
          <w:rFonts w:asciiTheme="minorHAnsi" w:hAnsiTheme="minorHAnsi" w:cstheme="minorHAnsi"/>
          <w:sz w:val="20"/>
          <w:szCs w:val="20"/>
        </w:rPr>
        <w:t>settanta</w:t>
      </w:r>
      <w:proofErr w:type="gramEnd"/>
      <w:r w:rsidRPr="00BB3364">
        <w:rPr>
          <w:rFonts w:asciiTheme="minorHAnsi" w:hAnsiTheme="minorHAnsi" w:cstheme="minorHAnsi"/>
          <w:sz w:val="20"/>
          <w:szCs w:val="20"/>
        </w:rPr>
        <w:t xml:space="preserve">, non iniziò una produzione autonoma di storie brevi; verrà pubblicata per oltre 700 numeri fino al 1995. Una selezione delle storie già presentate nella collana </w:t>
      </w:r>
      <w:r w:rsidRPr="00BB3364">
        <w:rPr>
          <w:rFonts w:asciiTheme="minorHAnsi" w:hAnsiTheme="minorHAnsi" w:cstheme="minorHAnsi"/>
          <w:i/>
          <w:iCs/>
          <w:sz w:val="20"/>
          <w:szCs w:val="20"/>
        </w:rPr>
        <w:t>Super Eroica</w:t>
      </w:r>
      <w:r w:rsidRPr="00BB3364">
        <w:rPr>
          <w:rFonts w:asciiTheme="minorHAnsi" w:hAnsiTheme="minorHAnsi" w:cstheme="minorHAnsi"/>
          <w:sz w:val="20"/>
          <w:szCs w:val="20"/>
        </w:rPr>
        <w:t xml:space="preserve"> venne ristampata nella collana </w:t>
      </w:r>
      <w:r w:rsidRPr="00BB3364">
        <w:rPr>
          <w:rFonts w:asciiTheme="minorHAnsi" w:hAnsiTheme="minorHAnsi" w:cstheme="minorHAnsi"/>
          <w:i/>
          <w:iCs/>
          <w:sz w:val="20"/>
          <w:szCs w:val="20"/>
        </w:rPr>
        <w:t>Super Eroica Capolavori</w:t>
      </w:r>
      <w:r w:rsidRPr="00BB3364">
        <w:rPr>
          <w:rFonts w:asciiTheme="minorHAnsi" w:hAnsiTheme="minorHAnsi" w:cstheme="minorHAnsi"/>
          <w:sz w:val="20"/>
          <w:szCs w:val="20"/>
        </w:rPr>
        <w:t xml:space="preserve"> dal 1970 al 1995 per 301 numeri. </w:t>
      </w:r>
      <w:hyperlink r:id="rId21" w:history="1">
        <w:r w:rsidRPr="00BB3364">
          <w:rPr>
            <w:rStyle w:val="Collegamentoipertestuale"/>
            <w:rFonts w:asciiTheme="minorHAnsi" w:hAnsiTheme="minorHAnsi" w:cstheme="minorHAnsi"/>
            <w:sz w:val="20"/>
            <w:szCs w:val="20"/>
          </w:rPr>
          <w:t>https://it.wikipedia.org/wiki/Collana_Eroica</w:t>
        </w:r>
      </w:hyperlink>
    </w:p>
    <w:p w14:paraId="48EE9E20" w14:textId="77777777" w:rsidR="00BB3364" w:rsidRPr="00BB3364" w:rsidRDefault="00BB3364" w:rsidP="00BB3364">
      <w:pPr>
        <w:pStyle w:val="NormaleWeb"/>
        <w:spacing w:before="0" w:beforeAutospacing="0" w:after="0" w:afterAutospacing="0"/>
        <w:jc w:val="both"/>
        <w:rPr>
          <w:rFonts w:asciiTheme="minorHAnsi" w:hAnsiTheme="minorHAnsi" w:cstheme="minorHAnsi"/>
          <w:sz w:val="20"/>
          <w:szCs w:val="20"/>
        </w:rPr>
      </w:pPr>
    </w:p>
    <w:p w14:paraId="178B0DBC" w14:textId="77777777" w:rsidR="00BC34FA" w:rsidRPr="00BB3364" w:rsidRDefault="00BC34FA" w:rsidP="00BB3364">
      <w:pPr>
        <w:pStyle w:val="Titolo2"/>
        <w:spacing w:before="0" w:beforeAutospacing="0" w:after="0" w:afterAutospacing="0"/>
        <w:jc w:val="both"/>
        <w:rPr>
          <w:rFonts w:asciiTheme="minorHAnsi" w:hAnsiTheme="minorHAnsi" w:cstheme="minorHAnsi"/>
          <w:sz w:val="20"/>
          <w:szCs w:val="20"/>
        </w:rPr>
      </w:pPr>
      <w:r w:rsidRPr="00BB3364">
        <w:rPr>
          <w:rFonts w:asciiTheme="minorHAnsi" w:hAnsiTheme="minorHAnsi" w:cstheme="minorHAnsi"/>
          <w:sz w:val="20"/>
          <w:szCs w:val="20"/>
        </w:rPr>
        <w:t>Collana Eroica</w:t>
      </w:r>
    </w:p>
    <w:p w14:paraId="2326C222" w14:textId="12ED689F" w:rsidR="00BC34FA" w:rsidRPr="00BB3364" w:rsidRDefault="00BC34FA" w:rsidP="00BB3364">
      <w:pPr>
        <w:pStyle w:val="Titolo3"/>
        <w:spacing w:before="0"/>
        <w:jc w:val="both"/>
        <w:rPr>
          <w:rFonts w:asciiTheme="minorHAnsi" w:hAnsiTheme="minorHAnsi" w:cstheme="minorHAnsi"/>
          <w:color w:val="auto"/>
          <w:sz w:val="20"/>
          <w:szCs w:val="20"/>
        </w:rPr>
      </w:pPr>
      <w:r w:rsidRPr="00BB3364">
        <w:rPr>
          <w:rFonts w:asciiTheme="minorHAnsi" w:hAnsiTheme="minorHAnsi" w:cstheme="minorHAnsi"/>
          <w:color w:val="auto"/>
          <w:sz w:val="20"/>
          <w:szCs w:val="20"/>
        </w:rPr>
        <w:t xml:space="preserve">Presenta storie di guerra © </w:t>
      </w:r>
      <w:proofErr w:type="spellStart"/>
      <w:r w:rsidRPr="00BB3364">
        <w:rPr>
          <w:rFonts w:asciiTheme="minorHAnsi" w:hAnsiTheme="minorHAnsi" w:cstheme="minorHAnsi"/>
          <w:color w:val="auto"/>
          <w:sz w:val="20"/>
          <w:szCs w:val="20"/>
        </w:rPr>
        <w:t>Fleetway</w:t>
      </w:r>
      <w:proofErr w:type="spellEnd"/>
      <w:r w:rsidRPr="00BB3364">
        <w:rPr>
          <w:rFonts w:asciiTheme="minorHAnsi" w:hAnsiTheme="minorHAnsi" w:cstheme="minorHAnsi"/>
          <w:color w:val="auto"/>
          <w:sz w:val="20"/>
          <w:szCs w:val="20"/>
        </w:rPr>
        <w:t xml:space="preserve"> (Gran Bretagna), realizzate anche da autori italiani</w:t>
      </w:r>
      <w:r w:rsidR="00BB3364" w:rsidRPr="00BB3364">
        <w:rPr>
          <w:rFonts w:asciiTheme="minorHAnsi" w:hAnsiTheme="minorHAnsi" w:cstheme="minorHAnsi"/>
          <w:color w:val="auto"/>
          <w:sz w:val="20"/>
          <w:szCs w:val="20"/>
        </w:rPr>
        <w:t xml:space="preserve"> </w:t>
      </w:r>
      <w:r w:rsidRPr="00BB3364">
        <w:rPr>
          <w:rFonts w:asciiTheme="minorHAnsi" w:hAnsiTheme="minorHAnsi" w:cstheme="minorHAnsi"/>
          <w:b/>
          <w:bCs/>
          <w:color w:val="auto"/>
          <w:sz w:val="20"/>
          <w:szCs w:val="20"/>
        </w:rPr>
        <w:t>Casa Editrice Dardo</w:t>
      </w:r>
      <w:r w:rsidRPr="00BB3364">
        <w:rPr>
          <w:rFonts w:asciiTheme="minorHAnsi" w:hAnsiTheme="minorHAnsi" w:cstheme="minorHAnsi"/>
          <w:color w:val="auto"/>
          <w:sz w:val="20"/>
          <w:szCs w:val="20"/>
        </w:rPr>
        <w:t>, via Pergolesi 29 / via Redi 22 / via Mameli 31, Milano</w:t>
      </w:r>
      <w:r w:rsidRPr="00BB3364">
        <w:rPr>
          <w:rFonts w:asciiTheme="minorHAnsi" w:hAnsiTheme="minorHAnsi" w:cstheme="minorHAnsi"/>
          <w:color w:val="auto"/>
          <w:sz w:val="20"/>
          <w:szCs w:val="20"/>
        </w:rPr>
        <w:br/>
        <w:t xml:space="preserve">dir. resp.: </w:t>
      </w:r>
      <w:hyperlink r:id="rId22" w:history="1">
        <w:r w:rsidRPr="00BB3364">
          <w:rPr>
            <w:rStyle w:val="Collegamentoipertestuale"/>
            <w:rFonts w:asciiTheme="minorHAnsi" w:hAnsiTheme="minorHAnsi" w:cstheme="minorHAnsi"/>
            <w:color w:val="auto"/>
            <w:sz w:val="20"/>
            <w:szCs w:val="20"/>
          </w:rPr>
          <w:t>Franco Baglioni</w:t>
        </w:r>
      </w:hyperlink>
      <w:r w:rsidRPr="00BB3364">
        <w:rPr>
          <w:rFonts w:asciiTheme="minorHAnsi" w:hAnsiTheme="minorHAnsi" w:cstheme="minorHAnsi"/>
          <w:color w:val="auto"/>
          <w:sz w:val="20"/>
          <w:szCs w:val="20"/>
        </w:rPr>
        <w:t xml:space="preserve"> (1962-1976); </w:t>
      </w:r>
      <w:r w:rsidRPr="00BB3364">
        <w:rPr>
          <w:rFonts w:asciiTheme="minorHAnsi" w:hAnsiTheme="minorHAnsi" w:cstheme="minorHAnsi"/>
          <w:b/>
          <w:bCs/>
          <w:color w:val="auto"/>
          <w:sz w:val="20"/>
          <w:szCs w:val="20"/>
        </w:rPr>
        <w:t>Ludovico Bevilacqua</w:t>
      </w:r>
      <w:r w:rsidRPr="00BB3364">
        <w:rPr>
          <w:rFonts w:asciiTheme="minorHAnsi" w:hAnsiTheme="minorHAnsi" w:cstheme="minorHAnsi"/>
          <w:color w:val="auto"/>
          <w:sz w:val="20"/>
          <w:szCs w:val="20"/>
        </w:rPr>
        <w:t xml:space="preserve"> (1976-1977)</w:t>
      </w:r>
      <w:r w:rsidRPr="00BB3364">
        <w:rPr>
          <w:rFonts w:asciiTheme="minorHAnsi" w:hAnsiTheme="minorHAnsi" w:cstheme="minorHAnsi"/>
          <w:color w:val="auto"/>
          <w:sz w:val="20"/>
          <w:szCs w:val="20"/>
        </w:rPr>
        <w:br/>
      </w:r>
      <w:proofErr w:type="spellStart"/>
      <w:r w:rsidRPr="00BB3364">
        <w:rPr>
          <w:rFonts w:asciiTheme="minorHAnsi" w:hAnsiTheme="minorHAnsi" w:cstheme="minorHAnsi"/>
          <w:color w:val="auto"/>
          <w:sz w:val="20"/>
          <w:szCs w:val="20"/>
        </w:rPr>
        <w:t>distr</w:t>
      </w:r>
      <w:proofErr w:type="spellEnd"/>
      <w:r w:rsidRPr="00BB3364">
        <w:rPr>
          <w:rFonts w:asciiTheme="minorHAnsi" w:hAnsiTheme="minorHAnsi" w:cstheme="minorHAnsi"/>
          <w:color w:val="auto"/>
          <w:sz w:val="20"/>
          <w:szCs w:val="20"/>
        </w:rPr>
        <w:t>.: Diffusione Milanese</w:t>
      </w:r>
    </w:p>
    <w:p w14:paraId="328CB6A0" w14:textId="77777777" w:rsidR="00BC34FA" w:rsidRPr="00BB3364" w:rsidRDefault="00BC34FA" w:rsidP="00BB3364">
      <w:pPr>
        <w:pStyle w:val="NormaleWeb"/>
        <w:spacing w:before="0" w:beforeAutospacing="0" w:after="0" w:afterAutospacing="0"/>
        <w:jc w:val="both"/>
        <w:rPr>
          <w:rStyle w:val="Enfasigrassetto"/>
          <w:rFonts w:asciiTheme="minorHAnsi" w:hAnsiTheme="minorHAnsi" w:cstheme="minorHAnsi"/>
          <w:b w:val="0"/>
          <w:bCs w:val="0"/>
          <w:sz w:val="20"/>
          <w:szCs w:val="20"/>
        </w:rPr>
      </w:pPr>
      <w:r w:rsidRPr="00BB3364">
        <w:rPr>
          <w:rFonts w:asciiTheme="minorHAnsi" w:hAnsiTheme="minorHAnsi" w:cstheme="minorHAnsi"/>
          <w:sz w:val="20"/>
          <w:szCs w:val="20"/>
        </w:rPr>
        <w:t xml:space="preserve">mensile albo cm 17x24 16 pp bn + 4 pp 4+1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 xml:space="preserve"> 4+1 </w:t>
      </w:r>
      <w:proofErr w:type="spellStart"/>
      <w:r w:rsidRPr="00BB3364">
        <w:rPr>
          <w:rFonts w:asciiTheme="minorHAnsi" w:hAnsiTheme="minorHAnsi" w:cstheme="minorHAnsi"/>
          <w:sz w:val="20"/>
          <w:szCs w:val="20"/>
        </w:rPr>
        <w:t>pm</w:t>
      </w:r>
      <w:proofErr w:type="spellEnd"/>
      <w:r w:rsidRPr="00BB3364">
        <w:rPr>
          <w:rFonts w:asciiTheme="minorHAnsi" w:hAnsiTheme="minorHAnsi" w:cstheme="minorHAnsi"/>
          <w:sz w:val="20"/>
          <w:szCs w:val="20"/>
        </w:rPr>
        <w:t xml:space="preserve"> L.100</w:t>
      </w:r>
      <w:r w:rsidRPr="00BB3364">
        <w:rPr>
          <w:rFonts w:asciiTheme="minorHAnsi" w:hAnsiTheme="minorHAnsi" w:cstheme="minorHAnsi"/>
          <w:sz w:val="20"/>
          <w:szCs w:val="20"/>
        </w:rPr>
        <w:br/>
      </w:r>
      <w:r w:rsidRPr="00BB3364">
        <w:rPr>
          <w:rStyle w:val="Enfasigrassetto"/>
          <w:rFonts w:asciiTheme="minorHAnsi" w:hAnsiTheme="minorHAnsi" w:cstheme="minorHAnsi"/>
          <w:b w:val="0"/>
          <w:bCs w:val="0"/>
          <w:sz w:val="20"/>
          <w:szCs w:val="20"/>
        </w:rPr>
        <w:t>5 numeri, dal n. 1 (ottobre 1962) al n. 5 (febbraio 1963)</w:t>
      </w:r>
    </w:p>
    <w:p w14:paraId="774C358C" w14:textId="7014F244"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Fonts w:asciiTheme="minorHAnsi" w:hAnsiTheme="minorHAnsi" w:cstheme="minorHAnsi"/>
          <w:sz w:val="20"/>
          <w:szCs w:val="20"/>
        </w:rPr>
        <w:t xml:space="preserve">Anno di prima pubblicazione: 1962 </w:t>
      </w:r>
      <w:r w:rsidRPr="00BB3364">
        <w:rPr>
          <w:rFonts w:asciiTheme="minorHAnsi" w:hAnsiTheme="minorHAnsi" w:cstheme="minorHAnsi"/>
          <w:sz w:val="20"/>
          <w:szCs w:val="20"/>
        </w:rPr>
        <w:br/>
        <w:t xml:space="preserve">n. 1 00.10.1962 n. 5 00.02.1963 </w:t>
      </w:r>
    </w:p>
    <w:p w14:paraId="41AF4354"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Codice Editore:</w:t>
      </w:r>
      <w:r w:rsidRPr="00BB3364">
        <w:rPr>
          <w:rFonts w:asciiTheme="minorHAnsi" w:hAnsiTheme="minorHAnsi" w:cstheme="minorHAnsi"/>
          <w:sz w:val="20"/>
          <w:szCs w:val="20"/>
        </w:rPr>
        <w:t xml:space="preserve"> CED</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Casa Editrice:</w:t>
      </w:r>
      <w:r w:rsidRPr="00BB3364">
        <w:rPr>
          <w:rFonts w:asciiTheme="minorHAnsi" w:hAnsiTheme="minorHAnsi" w:cstheme="minorHAnsi"/>
          <w:sz w:val="20"/>
          <w:szCs w:val="20"/>
        </w:rPr>
        <w:t xml:space="preserve"> Editrice Dardo</w:t>
      </w:r>
      <w:r w:rsidRPr="00BB3364">
        <w:rPr>
          <w:rFonts w:asciiTheme="minorHAnsi" w:hAnsiTheme="minorHAnsi" w:cstheme="minorHAnsi"/>
          <w:sz w:val="20"/>
          <w:szCs w:val="20"/>
        </w:rPr>
        <w:br/>
        <w:t>Via Pergolesi 29 - Milano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Direttore Responsabile:</w:t>
      </w:r>
      <w:r w:rsidRPr="00BB3364">
        <w:rPr>
          <w:rFonts w:asciiTheme="minorHAnsi" w:hAnsiTheme="minorHAnsi" w:cstheme="minorHAnsi"/>
          <w:sz w:val="20"/>
          <w:szCs w:val="20"/>
        </w:rPr>
        <w:t xml:space="preserve"> Franco Baglioni</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Autorizzazione tribunale:</w:t>
      </w:r>
      <w:r w:rsidRPr="00BB3364">
        <w:rPr>
          <w:rFonts w:asciiTheme="minorHAnsi" w:hAnsiTheme="minorHAnsi" w:cstheme="minorHAnsi"/>
          <w:sz w:val="20"/>
          <w:szCs w:val="20"/>
        </w:rPr>
        <w:t xml:space="preserve"> MI 2932 (dati omessi) </w:t>
      </w:r>
    </w:p>
    <w:p w14:paraId="7BB6D6F0"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Stampatore:</w:t>
      </w:r>
      <w:r w:rsidRPr="00BB3364">
        <w:rPr>
          <w:rFonts w:asciiTheme="minorHAnsi" w:hAnsiTheme="minorHAnsi" w:cstheme="minorHAnsi"/>
          <w:sz w:val="20"/>
          <w:szCs w:val="20"/>
        </w:rPr>
        <w:t xml:space="preserve"> </w:t>
      </w:r>
      <w:proofErr w:type="spellStart"/>
      <w:r w:rsidRPr="00BB3364">
        <w:rPr>
          <w:rFonts w:asciiTheme="minorHAnsi" w:hAnsiTheme="minorHAnsi" w:cstheme="minorHAnsi"/>
          <w:sz w:val="20"/>
          <w:szCs w:val="20"/>
        </w:rPr>
        <w:t>Intergrafica</w:t>
      </w:r>
      <w:proofErr w:type="spellEnd"/>
      <w:r w:rsidRPr="00BB3364">
        <w:rPr>
          <w:rFonts w:asciiTheme="minorHAnsi" w:hAnsiTheme="minorHAnsi" w:cstheme="minorHAnsi"/>
          <w:sz w:val="20"/>
          <w:szCs w:val="20"/>
        </w:rPr>
        <w:br/>
        <w:t>20093 Cologno Monzese MI</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Distributore:</w:t>
      </w:r>
      <w:r w:rsidRPr="00BB3364">
        <w:rPr>
          <w:rFonts w:asciiTheme="minorHAnsi" w:hAnsiTheme="minorHAnsi" w:cstheme="minorHAnsi"/>
          <w:sz w:val="20"/>
          <w:szCs w:val="20"/>
        </w:rPr>
        <w:t xml:space="preserve"> Diffusione Milanese</w:t>
      </w:r>
      <w:r w:rsidRPr="00BB3364">
        <w:rPr>
          <w:rFonts w:asciiTheme="minorHAnsi" w:hAnsiTheme="minorHAnsi" w:cstheme="minorHAnsi"/>
          <w:sz w:val="20"/>
          <w:szCs w:val="20"/>
        </w:rPr>
        <w:br/>
        <w:t xml:space="preserve">Via </w:t>
      </w:r>
      <w:proofErr w:type="spellStart"/>
      <w:r w:rsidRPr="00BB3364">
        <w:rPr>
          <w:rFonts w:asciiTheme="minorHAnsi" w:hAnsiTheme="minorHAnsi" w:cstheme="minorHAnsi"/>
          <w:sz w:val="20"/>
          <w:szCs w:val="20"/>
        </w:rPr>
        <w:t>Soperga</w:t>
      </w:r>
      <w:proofErr w:type="spellEnd"/>
      <w:r w:rsidRPr="00BB3364">
        <w:rPr>
          <w:rFonts w:asciiTheme="minorHAnsi" w:hAnsiTheme="minorHAnsi" w:cstheme="minorHAnsi"/>
          <w:sz w:val="20"/>
          <w:szCs w:val="20"/>
        </w:rPr>
        <w:t xml:space="preserve"> 57 - Milano </w:t>
      </w:r>
    </w:p>
    <w:p w14:paraId="3060A4D5"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Periodicità:</w:t>
      </w:r>
      <w:r w:rsidRPr="00BB3364">
        <w:rPr>
          <w:rFonts w:asciiTheme="minorHAnsi" w:hAnsiTheme="minorHAnsi" w:cstheme="minorHAnsi"/>
          <w:sz w:val="20"/>
          <w:szCs w:val="20"/>
        </w:rPr>
        <w:t xml:space="preserve"> Mensile</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Foliazione:</w:t>
      </w:r>
      <w:r w:rsidRPr="00BB3364">
        <w:rPr>
          <w:rFonts w:asciiTheme="minorHAnsi" w:hAnsiTheme="minorHAnsi" w:cstheme="minorHAnsi"/>
          <w:sz w:val="20"/>
          <w:szCs w:val="20"/>
        </w:rPr>
        <w:t xml:space="preserve"> 20 </w:t>
      </w:r>
      <w:proofErr w:type="spellStart"/>
      <w:r w:rsidRPr="00BB3364">
        <w:rPr>
          <w:rFonts w:asciiTheme="minorHAnsi" w:hAnsiTheme="minorHAnsi" w:cstheme="minorHAnsi"/>
          <w:sz w:val="20"/>
          <w:szCs w:val="20"/>
        </w:rPr>
        <w:t>pgg</w:t>
      </w:r>
      <w:proofErr w:type="spellEnd"/>
      <w:r w:rsidRPr="00BB3364">
        <w:rPr>
          <w:rFonts w:asciiTheme="minorHAnsi" w:hAnsiTheme="minorHAnsi" w:cstheme="minorHAnsi"/>
          <w:sz w:val="20"/>
          <w:szCs w:val="20"/>
        </w:rPr>
        <w:t xml:space="preserve">.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Formato:</w:t>
      </w:r>
      <w:r w:rsidRPr="00BB3364">
        <w:rPr>
          <w:rFonts w:asciiTheme="minorHAnsi" w:hAnsiTheme="minorHAnsi" w:cstheme="minorHAnsi"/>
          <w:sz w:val="20"/>
          <w:szCs w:val="20"/>
        </w:rPr>
        <w:t xml:space="preserve"> 12,9 x 18 &gt; 17 x 24 </w:t>
      </w:r>
      <w:proofErr w:type="spellStart"/>
      <w:r w:rsidRPr="00BB3364">
        <w:rPr>
          <w:rFonts w:asciiTheme="minorHAnsi" w:hAnsiTheme="minorHAnsi" w:cstheme="minorHAnsi"/>
          <w:sz w:val="20"/>
          <w:szCs w:val="20"/>
        </w:rPr>
        <w:t>pm</w:t>
      </w:r>
      <w:proofErr w:type="spellEnd"/>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Colore:</w:t>
      </w:r>
      <w:r w:rsidRPr="00BB3364">
        <w:rPr>
          <w:rFonts w:asciiTheme="minorHAnsi" w:hAnsiTheme="minorHAnsi" w:cstheme="minorHAnsi"/>
          <w:sz w:val="20"/>
          <w:szCs w:val="20"/>
        </w:rPr>
        <w:t xml:space="preserve"> Misto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Prezzo:</w:t>
      </w:r>
      <w:r w:rsidRPr="00BB3364">
        <w:rPr>
          <w:rFonts w:asciiTheme="minorHAnsi" w:hAnsiTheme="minorHAnsi" w:cstheme="minorHAnsi"/>
          <w:sz w:val="20"/>
          <w:szCs w:val="20"/>
        </w:rPr>
        <w:t xml:space="preserve"> 100 </w:t>
      </w:r>
    </w:p>
    <w:p w14:paraId="06A04BBC" w14:textId="2FA2B7DB" w:rsidR="0030706A" w:rsidRPr="00BB3364" w:rsidRDefault="0030706A" w:rsidP="00BB3364">
      <w:pPr>
        <w:rPr>
          <w:rFonts w:asciiTheme="minorHAnsi" w:hAnsiTheme="minorHAnsi" w:cstheme="minorHAnsi"/>
          <w:sz w:val="20"/>
          <w:szCs w:val="20"/>
        </w:rPr>
      </w:pPr>
      <w:r w:rsidRPr="00BB3364">
        <w:rPr>
          <w:rStyle w:val="Enfasigrassetto"/>
          <w:rFonts w:asciiTheme="minorHAnsi" w:hAnsiTheme="minorHAnsi" w:cstheme="minorHAnsi"/>
          <w:sz w:val="20"/>
          <w:szCs w:val="20"/>
        </w:rPr>
        <w:t>Creazione scheda:</w:t>
      </w:r>
      <w:r w:rsidRPr="00BB3364">
        <w:rPr>
          <w:rFonts w:asciiTheme="minorHAnsi" w:hAnsiTheme="minorHAnsi" w:cstheme="minorHAnsi"/>
          <w:sz w:val="20"/>
          <w:szCs w:val="20"/>
        </w:rPr>
        <w:t xml:space="preserve"> Gianni Bono, 25/04/2015 </w:t>
      </w:r>
      <w:hyperlink r:id="rId23" w:history="1">
        <w:r w:rsidRPr="00BB3364">
          <w:rPr>
            <w:rStyle w:val="Collegamentoipertestuale"/>
            <w:rFonts w:asciiTheme="minorHAnsi" w:hAnsiTheme="minorHAnsi" w:cstheme="minorHAnsi"/>
            <w:sz w:val="20"/>
            <w:szCs w:val="20"/>
          </w:rPr>
          <w:t>https://www.guidafumettoitaliano.com/guida/testate/testata/1757</w:t>
        </w:r>
      </w:hyperlink>
    </w:p>
    <w:p w14:paraId="1DA4E80F" w14:textId="77777777" w:rsidR="00BB3364" w:rsidRPr="00BB3364" w:rsidRDefault="0030706A" w:rsidP="00BB3364">
      <w:pPr>
        <w:pStyle w:val="NormaleWeb"/>
        <w:spacing w:before="0" w:beforeAutospacing="0" w:after="0" w:afterAutospacing="0"/>
        <w:jc w:val="both"/>
        <w:rPr>
          <w:rFonts w:asciiTheme="minorHAnsi" w:hAnsiTheme="minorHAnsi" w:cstheme="minorHAnsi"/>
          <w:b/>
          <w:bCs/>
          <w:sz w:val="20"/>
          <w:szCs w:val="20"/>
        </w:rPr>
      </w:pPr>
      <w:r w:rsidRPr="00BB3364">
        <w:rPr>
          <w:rFonts w:asciiTheme="minorHAnsi" w:hAnsiTheme="minorHAnsi" w:cstheme="minorHAnsi"/>
          <w:b/>
          <w:bCs/>
          <w:sz w:val="20"/>
          <w:szCs w:val="20"/>
        </w:rPr>
        <w:t xml:space="preserve">Nuova serie </w:t>
      </w:r>
    </w:p>
    <w:p w14:paraId="3F75F394" w14:textId="38D34FB0"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Fonts w:asciiTheme="minorHAnsi" w:hAnsiTheme="minorHAnsi" w:cstheme="minorHAnsi"/>
          <w:sz w:val="20"/>
          <w:szCs w:val="20"/>
        </w:rPr>
        <w:t xml:space="preserve">Anno di prima pubblicazione: 1963 </w:t>
      </w:r>
      <w:r w:rsidRPr="00BB3364">
        <w:rPr>
          <w:rFonts w:asciiTheme="minorHAnsi" w:hAnsiTheme="minorHAnsi" w:cstheme="minorHAnsi"/>
          <w:sz w:val="20"/>
          <w:szCs w:val="20"/>
        </w:rPr>
        <w:br/>
        <w:t xml:space="preserve">n. 1 00.03.1963 n. 353 22.06.1971 </w:t>
      </w:r>
    </w:p>
    <w:p w14:paraId="2B0E50DB"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Codice Editore:</w:t>
      </w:r>
      <w:r w:rsidRPr="00BB3364">
        <w:rPr>
          <w:rFonts w:asciiTheme="minorHAnsi" w:hAnsiTheme="minorHAnsi" w:cstheme="minorHAnsi"/>
          <w:sz w:val="20"/>
          <w:szCs w:val="20"/>
        </w:rPr>
        <w:t xml:space="preserve"> CED</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Casa Editrice:</w:t>
      </w:r>
      <w:r w:rsidRPr="00BB3364">
        <w:rPr>
          <w:rFonts w:asciiTheme="minorHAnsi" w:hAnsiTheme="minorHAnsi" w:cstheme="minorHAnsi"/>
          <w:sz w:val="20"/>
          <w:szCs w:val="20"/>
        </w:rPr>
        <w:t xml:space="preserve"> Editrice Dardo</w:t>
      </w:r>
      <w:r w:rsidRPr="00BB3364">
        <w:rPr>
          <w:rFonts w:asciiTheme="minorHAnsi" w:hAnsiTheme="minorHAnsi" w:cstheme="minorHAnsi"/>
          <w:sz w:val="20"/>
          <w:szCs w:val="20"/>
        </w:rPr>
        <w:br/>
        <w:t>Via Pergolesi 29 &gt; Via F. Redi 22 - Milano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Direttore Responsabile:</w:t>
      </w:r>
      <w:r w:rsidRPr="00BB3364">
        <w:rPr>
          <w:rFonts w:asciiTheme="minorHAnsi" w:hAnsiTheme="minorHAnsi" w:cstheme="minorHAnsi"/>
          <w:sz w:val="20"/>
          <w:szCs w:val="20"/>
        </w:rPr>
        <w:t xml:space="preserve"> Franco Baglioni</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Autorizzazione tribunale:</w:t>
      </w:r>
      <w:r w:rsidRPr="00BB3364">
        <w:rPr>
          <w:rFonts w:asciiTheme="minorHAnsi" w:hAnsiTheme="minorHAnsi" w:cstheme="minorHAnsi"/>
          <w:sz w:val="20"/>
          <w:szCs w:val="20"/>
        </w:rPr>
        <w:t xml:space="preserve"> MI 2932 (dati omessi) </w:t>
      </w:r>
    </w:p>
    <w:p w14:paraId="5F409E19"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Stampatore:</w:t>
      </w:r>
      <w:r w:rsidRPr="00BB3364">
        <w:rPr>
          <w:rFonts w:asciiTheme="minorHAnsi" w:hAnsiTheme="minorHAnsi" w:cstheme="minorHAnsi"/>
          <w:sz w:val="20"/>
          <w:szCs w:val="20"/>
        </w:rPr>
        <w:t xml:space="preserve"> </w:t>
      </w:r>
      <w:proofErr w:type="spellStart"/>
      <w:r w:rsidRPr="00BB3364">
        <w:rPr>
          <w:rFonts w:asciiTheme="minorHAnsi" w:hAnsiTheme="minorHAnsi" w:cstheme="minorHAnsi"/>
          <w:sz w:val="20"/>
          <w:szCs w:val="20"/>
        </w:rPr>
        <w:t>Intergrafica</w:t>
      </w:r>
      <w:proofErr w:type="spellEnd"/>
      <w:r w:rsidRPr="00BB3364">
        <w:rPr>
          <w:rFonts w:asciiTheme="minorHAnsi" w:hAnsiTheme="minorHAnsi" w:cstheme="minorHAnsi"/>
          <w:sz w:val="20"/>
          <w:szCs w:val="20"/>
        </w:rPr>
        <w:br/>
        <w:t>20093 Cologno Monzese - MI</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Distributore:</w:t>
      </w:r>
      <w:r w:rsidRPr="00BB3364">
        <w:rPr>
          <w:rFonts w:asciiTheme="minorHAnsi" w:hAnsiTheme="minorHAnsi" w:cstheme="minorHAnsi"/>
          <w:sz w:val="20"/>
          <w:szCs w:val="20"/>
        </w:rPr>
        <w:t xml:space="preserve"> Diffusione Milanese</w:t>
      </w:r>
      <w:r w:rsidRPr="00BB3364">
        <w:rPr>
          <w:rFonts w:asciiTheme="minorHAnsi" w:hAnsiTheme="minorHAnsi" w:cstheme="minorHAnsi"/>
          <w:sz w:val="20"/>
          <w:szCs w:val="20"/>
        </w:rPr>
        <w:br/>
        <w:t xml:space="preserve">Via </w:t>
      </w:r>
      <w:proofErr w:type="spellStart"/>
      <w:r w:rsidRPr="00BB3364">
        <w:rPr>
          <w:rFonts w:asciiTheme="minorHAnsi" w:hAnsiTheme="minorHAnsi" w:cstheme="minorHAnsi"/>
          <w:sz w:val="20"/>
          <w:szCs w:val="20"/>
        </w:rPr>
        <w:t>Soperga</w:t>
      </w:r>
      <w:proofErr w:type="spellEnd"/>
      <w:r w:rsidRPr="00BB3364">
        <w:rPr>
          <w:rFonts w:asciiTheme="minorHAnsi" w:hAnsiTheme="minorHAnsi" w:cstheme="minorHAnsi"/>
          <w:sz w:val="20"/>
          <w:szCs w:val="20"/>
        </w:rPr>
        <w:t xml:space="preserve"> 57 - Milano &gt; Via Privata Erasmo Boschetti 11 - Milano &gt; Via Taormina 28 - 20159 Milano </w:t>
      </w:r>
    </w:p>
    <w:p w14:paraId="4CFE1C4B"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Periodicità:</w:t>
      </w:r>
      <w:r w:rsidRPr="00BB3364">
        <w:rPr>
          <w:rFonts w:asciiTheme="minorHAnsi" w:hAnsiTheme="minorHAnsi" w:cstheme="minorHAnsi"/>
          <w:sz w:val="20"/>
          <w:szCs w:val="20"/>
        </w:rPr>
        <w:t xml:space="preserve"> Mensile &gt; Quindicinale &gt; Settimanale &gt; Quindicinale</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Foliazione:</w:t>
      </w:r>
      <w:r w:rsidRPr="00BB3364">
        <w:rPr>
          <w:rFonts w:asciiTheme="minorHAnsi" w:hAnsiTheme="minorHAnsi" w:cstheme="minorHAnsi"/>
          <w:sz w:val="20"/>
          <w:szCs w:val="20"/>
        </w:rPr>
        <w:t xml:space="preserve"> 64 </w:t>
      </w:r>
      <w:proofErr w:type="spellStart"/>
      <w:r w:rsidRPr="00BB3364">
        <w:rPr>
          <w:rFonts w:asciiTheme="minorHAnsi" w:hAnsiTheme="minorHAnsi" w:cstheme="minorHAnsi"/>
          <w:sz w:val="20"/>
          <w:szCs w:val="20"/>
        </w:rPr>
        <w:t>pgg</w:t>
      </w:r>
      <w:proofErr w:type="spellEnd"/>
      <w:r w:rsidRPr="00BB3364">
        <w:rPr>
          <w:rFonts w:asciiTheme="minorHAnsi" w:hAnsiTheme="minorHAnsi" w:cstheme="minorHAnsi"/>
          <w:sz w:val="20"/>
          <w:szCs w:val="20"/>
        </w:rPr>
        <w:t xml:space="preserve">.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Formato:</w:t>
      </w:r>
      <w:r w:rsidRPr="00BB3364">
        <w:rPr>
          <w:rFonts w:asciiTheme="minorHAnsi" w:hAnsiTheme="minorHAnsi" w:cstheme="minorHAnsi"/>
          <w:sz w:val="20"/>
          <w:szCs w:val="20"/>
        </w:rPr>
        <w:t xml:space="preserve"> 12,9 x 18 &gt; 17 x 24 </w:t>
      </w:r>
      <w:proofErr w:type="spellStart"/>
      <w:r w:rsidRPr="00BB3364">
        <w:rPr>
          <w:rFonts w:asciiTheme="minorHAnsi" w:hAnsiTheme="minorHAnsi" w:cstheme="minorHAnsi"/>
          <w:sz w:val="20"/>
          <w:szCs w:val="20"/>
        </w:rPr>
        <w:t>pm</w:t>
      </w:r>
      <w:proofErr w:type="spellEnd"/>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Colore:</w:t>
      </w:r>
      <w:r w:rsidRPr="00BB3364">
        <w:rPr>
          <w:rFonts w:asciiTheme="minorHAnsi" w:hAnsiTheme="minorHAnsi" w:cstheme="minorHAnsi"/>
          <w:sz w:val="20"/>
          <w:szCs w:val="20"/>
        </w:rPr>
        <w:t xml:space="preserve"> Bianco e nero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Prezzo:</w:t>
      </w:r>
      <w:r w:rsidRPr="00BB3364">
        <w:rPr>
          <w:rFonts w:asciiTheme="minorHAnsi" w:hAnsiTheme="minorHAnsi" w:cstheme="minorHAnsi"/>
          <w:sz w:val="20"/>
          <w:szCs w:val="20"/>
        </w:rPr>
        <w:t xml:space="preserve"> Lire 50 &gt; 60 &gt; 150 </w:t>
      </w:r>
    </w:p>
    <w:p w14:paraId="4B9042B6" w14:textId="01873D2E" w:rsidR="0030706A" w:rsidRPr="00BB3364" w:rsidRDefault="0030706A" w:rsidP="00BB3364">
      <w:pPr>
        <w:rPr>
          <w:rFonts w:asciiTheme="minorHAnsi" w:hAnsiTheme="minorHAnsi" w:cstheme="minorHAnsi"/>
          <w:sz w:val="20"/>
          <w:szCs w:val="20"/>
        </w:rPr>
      </w:pPr>
      <w:r w:rsidRPr="00BB3364">
        <w:rPr>
          <w:rStyle w:val="Enfasigrassetto"/>
          <w:rFonts w:asciiTheme="minorHAnsi" w:hAnsiTheme="minorHAnsi" w:cstheme="minorHAnsi"/>
          <w:sz w:val="20"/>
          <w:szCs w:val="20"/>
        </w:rPr>
        <w:t>Creazione scheda:</w:t>
      </w:r>
      <w:r w:rsidRPr="00BB3364">
        <w:rPr>
          <w:rFonts w:asciiTheme="minorHAnsi" w:hAnsiTheme="minorHAnsi" w:cstheme="minorHAnsi"/>
          <w:sz w:val="20"/>
          <w:szCs w:val="20"/>
        </w:rPr>
        <w:t xml:space="preserve"> Gianni Bono, 25/04/2015</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Ultima modifica:</w:t>
      </w:r>
      <w:r w:rsidRPr="00BB3364">
        <w:rPr>
          <w:rFonts w:asciiTheme="minorHAnsi" w:hAnsiTheme="minorHAnsi" w:cstheme="minorHAnsi"/>
          <w:sz w:val="20"/>
          <w:szCs w:val="20"/>
        </w:rPr>
        <w:t xml:space="preserve"> </w:t>
      </w:r>
      <w:proofErr w:type="spellStart"/>
      <w:r w:rsidRPr="00BB3364">
        <w:rPr>
          <w:rFonts w:asciiTheme="minorHAnsi" w:hAnsiTheme="minorHAnsi" w:cstheme="minorHAnsi"/>
          <w:sz w:val="20"/>
          <w:szCs w:val="20"/>
        </w:rPr>
        <w:t>aumaldo</w:t>
      </w:r>
      <w:proofErr w:type="spellEnd"/>
      <w:r w:rsidRPr="00BB3364">
        <w:rPr>
          <w:rFonts w:asciiTheme="minorHAnsi" w:hAnsiTheme="minorHAnsi" w:cstheme="minorHAnsi"/>
          <w:sz w:val="20"/>
          <w:szCs w:val="20"/>
        </w:rPr>
        <w:t xml:space="preserve">, 11/12/2022 </w:t>
      </w:r>
      <w:hyperlink r:id="rId24" w:history="1">
        <w:r w:rsidRPr="00BB3364">
          <w:rPr>
            <w:rStyle w:val="Collegamentoipertestuale"/>
            <w:rFonts w:asciiTheme="minorHAnsi" w:hAnsiTheme="minorHAnsi" w:cstheme="minorHAnsi"/>
            <w:sz w:val="20"/>
            <w:szCs w:val="20"/>
          </w:rPr>
          <w:t>https://www.guidafumettoitaliano.com/guida/testate/testata/1758</w:t>
        </w:r>
      </w:hyperlink>
    </w:p>
    <w:p w14:paraId="6CF8DBB5" w14:textId="77777777" w:rsidR="0030706A" w:rsidRPr="00BB3364" w:rsidRDefault="0030706A" w:rsidP="00BB3364">
      <w:pPr>
        <w:pStyle w:val="Titolo3"/>
        <w:spacing w:before="0"/>
        <w:jc w:val="both"/>
        <w:rPr>
          <w:rFonts w:asciiTheme="minorHAnsi" w:hAnsiTheme="minorHAnsi" w:cstheme="minorHAnsi"/>
          <w:sz w:val="20"/>
          <w:szCs w:val="20"/>
        </w:rPr>
      </w:pPr>
      <w:r w:rsidRPr="00BB3364">
        <w:rPr>
          <w:rFonts w:asciiTheme="minorHAnsi" w:hAnsiTheme="minorHAnsi" w:cstheme="minorHAnsi"/>
          <w:sz w:val="20"/>
          <w:szCs w:val="20"/>
        </w:rPr>
        <w:t>Nuova Serie COLLANA EROICA</w:t>
      </w:r>
    </w:p>
    <w:p w14:paraId="22119F4C" w14:textId="77777777" w:rsidR="0030706A" w:rsidRPr="00BB3364" w:rsidRDefault="0030706A" w:rsidP="00BB3364">
      <w:pPr>
        <w:pStyle w:val="Titolo5"/>
        <w:spacing w:before="0"/>
        <w:jc w:val="both"/>
        <w:rPr>
          <w:rFonts w:asciiTheme="minorHAnsi" w:hAnsiTheme="minorHAnsi" w:cstheme="minorHAnsi"/>
          <w:sz w:val="20"/>
          <w:szCs w:val="20"/>
        </w:rPr>
      </w:pPr>
      <w:r w:rsidRPr="00BB3364">
        <w:rPr>
          <w:rFonts w:asciiTheme="minorHAnsi" w:hAnsiTheme="minorHAnsi" w:cstheme="minorHAnsi"/>
          <w:sz w:val="20"/>
          <w:szCs w:val="20"/>
        </w:rPr>
        <w:t>formato piccolo</w:t>
      </w:r>
    </w:p>
    <w:p w14:paraId="1918F9DB" w14:textId="77777777" w:rsidR="0030706A" w:rsidRPr="00BB3364" w:rsidRDefault="0030706A" w:rsidP="00BB3364">
      <w:pPr>
        <w:jc w:val="both"/>
        <w:rPr>
          <w:rFonts w:asciiTheme="minorHAnsi" w:hAnsiTheme="minorHAnsi" w:cstheme="minorHAnsi"/>
          <w:sz w:val="20"/>
          <w:szCs w:val="20"/>
        </w:rPr>
      </w:pPr>
      <w:r w:rsidRPr="00BB3364">
        <w:rPr>
          <w:rFonts w:asciiTheme="minorHAnsi" w:hAnsiTheme="minorHAnsi" w:cstheme="minorHAnsi"/>
          <w:sz w:val="20"/>
          <w:szCs w:val="20"/>
        </w:rPr>
        <w:t>cm 13x18 mensile (1 a 4) quindicinale (5 a 37) settimanale (38 a 328)</w:t>
      </w:r>
      <w:r w:rsidRPr="00BB3364">
        <w:rPr>
          <w:rFonts w:asciiTheme="minorHAnsi" w:hAnsiTheme="minorHAnsi" w:cstheme="minorHAnsi"/>
          <w:sz w:val="20"/>
          <w:szCs w:val="20"/>
        </w:rPr>
        <w:br/>
        <w:t xml:space="preserve">64 pp bn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 xml:space="preserve"> 4c + 4 pp inserto 4+1 </w:t>
      </w:r>
      <w:proofErr w:type="spellStart"/>
      <w:r w:rsidRPr="00BB3364">
        <w:rPr>
          <w:rFonts w:asciiTheme="minorHAnsi" w:hAnsiTheme="minorHAnsi" w:cstheme="minorHAnsi"/>
          <w:sz w:val="20"/>
          <w:szCs w:val="20"/>
        </w:rPr>
        <w:t>pm</w:t>
      </w:r>
      <w:proofErr w:type="spellEnd"/>
      <w:r w:rsidRPr="00BB3364">
        <w:rPr>
          <w:rFonts w:asciiTheme="minorHAnsi" w:hAnsiTheme="minorHAnsi" w:cstheme="minorHAnsi"/>
          <w:sz w:val="20"/>
          <w:szCs w:val="20"/>
        </w:rPr>
        <w:t xml:space="preserve"> L.50 L.60</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328 numeri, dal n. 1 (marzo 1963) al n. 328 (13 giugno 1970)</w:t>
      </w:r>
      <w:r w:rsidRPr="00BB3364">
        <w:rPr>
          <w:rFonts w:asciiTheme="minorHAnsi" w:hAnsiTheme="minorHAnsi" w:cstheme="minorHAnsi"/>
          <w:sz w:val="20"/>
          <w:szCs w:val="20"/>
        </w:rPr>
        <w:br/>
      </w:r>
      <w:proofErr w:type="spellStart"/>
      <w:r w:rsidRPr="00BB3364">
        <w:rPr>
          <w:rFonts w:asciiTheme="minorHAnsi" w:hAnsiTheme="minorHAnsi" w:cstheme="minorHAnsi"/>
          <w:sz w:val="20"/>
          <w:szCs w:val="20"/>
        </w:rPr>
        <w:t>ds</w:t>
      </w:r>
      <w:proofErr w:type="spellEnd"/>
      <w:r w:rsidRPr="00BB3364">
        <w:rPr>
          <w:rFonts w:asciiTheme="minorHAnsi" w:hAnsiTheme="minorHAnsi" w:cstheme="minorHAnsi"/>
          <w:sz w:val="20"/>
          <w:szCs w:val="20"/>
        </w:rPr>
        <w:t xml:space="preserve">: </w:t>
      </w:r>
      <w:hyperlink r:id="rId25" w:history="1">
        <w:r w:rsidRPr="00BB3364">
          <w:rPr>
            <w:rStyle w:val="Collegamentoipertestuale"/>
            <w:rFonts w:asciiTheme="minorHAnsi" w:hAnsiTheme="minorHAnsi" w:cstheme="minorHAnsi"/>
            <w:sz w:val="20"/>
            <w:szCs w:val="20"/>
          </w:rPr>
          <w:t>Hugo Pratt</w:t>
        </w:r>
      </w:hyperlink>
      <w:r w:rsidRPr="00BB3364">
        <w:rPr>
          <w:rFonts w:asciiTheme="minorHAnsi" w:hAnsiTheme="minorHAnsi" w:cstheme="minorHAnsi"/>
          <w:sz w:val="20"/>
          <w:szCs w:val="20"/>
        </w:rPr>
        <w:t xml:space="preserve"> (41, 107, 157, 296, 304), ecc.</w:t>
      </w:r>
    </w:p>
    <w:p w14:paraId="6E3618D4" w14:textId="77777777" w:rsidR="0030706A" w:rsidRPr="00BB3364" w:rsidRDefault="0030706A" w:rsidP="00BB3364">
      <w:pPr>
        <w:pStyle w:val="Titolo5"/>
        <w:spacing w:before="0"/>
        <w:jc w:val="both"/>
        <w:rPr>
          <w:rFonts w:asciiTheme="minorHAnsi" w:hAnsiTheme="minorHAnsi" w:cstheme="minorHAnsi"/>
          <w:sz w:val="20"/>
          <w:szCs w:val="20"/>
        </w:rPr>
      </w:pPr>
      <w:r w:rsidRPr="00BB3364">
        <w:rPr>
          <w:rFonts w:asciiTheme="minorHAnsi" w:hAnsiTheme="minorHAnsi" w:cstheme="minorHAnsi"/>
          <w:sz w:val="20"/>
          <w:szCs w:val="20"/>
        </w:rPr>
        <w:t>formato grande</w:t>
      </w:r>
    </w:p>
    <w:p w14:paraId="58F5820D" w14:textId="3D456D8F" w:rsidR="0030706A" w:rsidRPr="00BB3364" w:rsidRDefault="0030706A" w:rsidP="00BB3364">
      <w:pPr>
        <w:jc w:val="both"/>
        <w:rPr>
          <w:rFonts w:asciiTheme="minorHAnsi" w:hAnsiTheme="minorHAnsi" w:cstheme="minorHAnsi"/>
          <w:b/>
          <w:bCs/>
          <w:i/>
          <w:iCs/>
          <w:sz w:val="20"/>
          <w:szCs w:val="20"/>
        </w:rPr>
      </w:pPr>
      <w:r w:rsidRPr="00BB3364">
        <w:rPr>
          <w:rFonts w:asciiTheme="minorHAnsi" w:hAnsiTheme="minorHAnsi" w:cstheme="minorHAnsi"/>
          <w:sz w:val="20"/>
          <w:szCs w:val="20"/>
        </w:rPr>
        <w:t xml:space="preserve">cm 17x24 quindicinale 64 pp bn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 xml:space="preserve"> 4c [+ inserto 4 pp 4+1 (329 a 350)] </w:t>
      </w:r>
      <w:proofErr w:type="spellStart"/>
      <w:r w:rsidRPr="00BB3364">
        <w:rPr>
          <w:rFonts w:asciiTheme="minorHAnsi" w:hAnsiTheme="minorHAnsi" w:cstheme="minorHAnsi"/>
          <w:sz w:val="20"/>
          <w:szCs w:val="20"/>
        </w:rPr>
        <w:t>pm</w:t>
      </w:r>
      <w:proofErr w:type="spellEnd"/>
      <w:r w:rsidRPr="00BB3364">
        <w:rPr>
          <w:rFonts w:asciiTheme="minorHAnsi" w:hAnsiTheme="minorHAnsi" w:cstheme="minorHAnsi"/>
          <w:sz w:val="20"/>
          <w:szCs w:val="20"/>
        </w:rPr>
        <w:t xml:space="preserve"> L.350</w:t>
      </w:r>
      <w:r w:rsidRPr="00BB3364">
        <w:rPr>
          <w:rFonts w:asciiTheme="minorHAnsi" w:hAnsiTheme="minorHAnsi" w:cstheme="minorHAnsi"/>
          <w:sz w:val="20"/>
          <w:szCs w:val="20"/>
        </w:rPr>
        <w:br/>
      </w:r>
      <w:r w:rsidRPr="00BB3364">
        <w:rPr>
          <w:rStyle w:val="Enfasigrassetto"/>
          <w:rFonts w:asciiTheme="minorHAnsi" w:hAnsiTheme="minorHAnsi" w:cstheme="minorHAnsi"/>
          <w:b w:val="0"/>
          <w:bCs w:val="0"/>
          <w:sz w:val="20"/>
          <w:szCs w:val="20"/>
        </w:rPr>
        <w:t>25 numeri, dal n. 329 (20 giugno 1970) al n. 353 (20 giugno 1971)</w:t>
      </w:r>
      <w:r w:rsidRPr="00BB3364">
        <w:rPr>
          <w:rFonts w:asciiTheme="minorHAnsi" w:hAnsiTheme="minorHAnsi" w:cstheme="minorHAnsi"/>
          <w:b/>
          <w:bCs/>
          <w:i/>
          <w:iCs/>
          <w:sz w:val="20"/>
          <w:szCs w:val="20"/>
        </w:rPr>
        <w:t xml:space="preserve"> http://www.lfb.it/fff/fumetto/test/e/eroica_collana.htm</w:t>
      </w:r>
    </w:p>
    <w:p w14:paraId="2F7E5291" w14:textId="77777777" w:rsidR="00BC34FA" w:rsidRPr="00BB3364" w:rsidRDefault="00BC34FA" w:rsidP="00BB3364">
      <w:pPr>
        <w:jc w:val="both"/>
        <w:rPr>
          <w:rFonts w:asciiTheme="minorHAnsi" w:hAnsiTheme="minorHAnsi" w:cstheme="minorHAnsi"/>
          <w:b/>
          <w:bCs/>
          <w:i/>
          <w:iCs/>
          <w:sz w:val="20"/>
          <w:szCs w:val="20"/>
        </w:rPr>
      </w:pPr>
    </w:p>
    <w:p w14:paraId="5C947B0C" w14:textId="77777777" w:rsidR="00BC34FA" w:rsidRPr="00BB3364" w:rsidRDefault="00BC34FA" w:rsidP="00BB3364">
      <w:pPr>
        <w:pStyle w:val="NormaleWeb"/>
        <w:spacing w:before="0" w:beforeAutospacing="0" w:after="0" w:afterAutospacing="0"/>
        <w:rPr>
          <w:rFonts w:asciiTheme="minorHAnsi" w:hAnsiTheme="minorHAnsi" w:cstheme="minorHAnsi"/>
          <w:b/>
          <w:bCs/>
          <w:sz w:val="20"/>
          <w:szCs w:val="20"/>
        </w:rPr>
      </w:pPr>
      <w:r w:rsidRPr="00BB3364">
        <w:rPr>
          <w:rFonts w:asciiTheme="minorHAnsi" w:hAnsiTheme="minorHAnsi" w:cstheme="minorHAnsi"/>
          <w:b/>
          <w:bCs/>
          <w:sz w:val="20"/>
          <w:szCs w:val="20"/>
        </w:rPr>
        <w:t>Super eroica</w:t>
      </w:r>
    </w:p>
    <w:p w14:paraId="652C94E9" w14:textId="1E5922B0"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Fonts w:asciiTheme="minorHAnsi" w:hAnsiTheme="minorHAnsi" w:cstheme="minorHAnsi"/>
          <w:sz w:val="20"/>
          <w:szCs w:val="20"/>
        </w:rPr>
        <w:t xml:space="preserve">Anno di prima pubblicazione: 1965 </w:t>
      </w:r>
      <w:r w:rsidRPr="00BB3364">
        <w:rPr>
          <w:rFonts w:asciiTheme="minorHAnsi" w:hAnsiTheme="minorHAnsi" w:cstheme="minorHAnsi"/>
          <w:sz w:val="20"/>
          <w:szCs w:val="20"/>
        </w:rPr>
        <w:br/>
        <w:t xml:space="preserve">n. 1 01.07.1965 n. 713 (712) 23.09.1995 </w:t>
      </w:r>
    </w:p>
    <w:p w14:paraId="7A598EA0"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Codice Editore:</w:t>
      </w:r>
      <w:r w:rsidRPr="00BB3364">
        <w:rPr>
          <w:rFonts w:asciiTheme="minorHAnsi" w:hAnsiTheme="minorHAnsi" w:cstheme="minorHAnsi"/>
          <w:sz w:val="20"/>
          <w:szCs w:val="20"/>
        </w:rPr>
        <w:t xml:space="preserve"> CED</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Casa Editrice:</w:t>
      </w:r>
      <w:r w:rsidRPr="00BB3364">
        <w:rPr>
          <w:rFonts w:asciiTheme="minorHAnsi" w:hAnsiTheme="minorHAnsi" w:cstheme="minorHAnsi"/>
          <w:sz w:val="20"/>
          <w:szCs w:val="20"/>
        </w:rPr>
        <w:t xml:space="preserve"> Editrice Dardo &gt; Editoriale Dardo</w:t>
      </w:r>
      <w:r w:rsidRPr="00BB3364">
        <w:rPr>
          <w:rFonts w:asciiTheme="minorHAnsi" w:hAnsiTheme="minorHAnsi" w:cstheme="minorHAnsi"/>
          <w:sz w:val="20"/>
          <w:szCs w:val="20"/>
        </w:rPr>
        <w:br/>
        <w:t>Via F. Redi 22 &gt; Via G. Mameli 31 - Milano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Direttore Responsabile:</w:t>
      </w:r>
      <w:r w:rsidRPr="00BB3364">
        <w:rPr>
          <w:rFonts w:asciiTheme="minorHAnsi" w:hAnsiTheme="minorHAnsi" w:cstheme="minorHAnsi"/>
          <w:sz w:val="20"/>
          <w:szCs w:val="20"/>
        </w:rPr>
        <w:t xml:space="preserve"> Franco Baglioni &gt; Ludovico Bevilacqua</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Autorizzazione tribunale:</w:t>
      </w:r>
      <w:r w:rsidRPr="00BB3364">
        <w:rPr>
          <w:rFonts w:asciiTheme="minorHAnsi" w:hAnsiTheme="minorHAnsi" w:cstheme="minorHAnsi"/>
          <w:sz w:val="20"/>
          <w:szCs w:val="20"/>
        </w:rPr>
        <w:t xml:space="preserve"> MI 6304 (dati omessi) </w:t>
      </w:r>
    </w:p>
    <w:p w14:paraId="58C1841D"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Stampatore:</w:t>
      </w:r>
      <w:r w:rsidRPr="00BB3364">
        <w:rPr>
          <w:rFonts w:asciiTheme="minorHAnsi" w:hAnsiTheme="minorHAnsi" w:cstheme="minorHAnsi"/>
          <w:sz w:val="20"/>
          <w:szCs w:val="20"/>
        </w:rPr>
        <w:t xml:space="preserve"> </w:t>
      </w:r>
      <w:proofErr w:type="spellStart"/>
      <w:r w:rsidRPr="00BB3364">
        <w:rPr>
          <w:rFonts w:asciiTheme="minorHAnsi" w:hAnsiTheme="minorHAnsi" w:cstheme="minorHAnsi"/>
          <w:sz w:val="20"/>
          <w:szCs w:val="20"/>
        </w:rPr>
        <w:t>Intergrafica</w:t>
      </w:r>
      <w:proofErr w:type="spellEnd"/>
      <w:r w:rsidRPr="00BB3364">
        <w:rPr>
          <w:rFonts w:asciiTheme="minorHAnsi" w:hAnsiTheme="minorHAnsi" w:cstheme="minorHAnsi"/>
          <w:sz w:val="20"/>
          <w:szCs w:val="20"/>
        </w:rPr>
        <w:t xml:space="preserve"> &gt; </w:t>
      </w:r>
      <w:proofErr w:type="spellStart"/>
      <w:r w:rsidRPr="00BB3364">
        <w:rPr>
          <w:rFonts w:asciiTheme="minorHAnsi" w:hAnsiTheme="minorHAnsi" w:cstheme="minorHAnsi"/>
          <w:sz w:val="20"/>
          <w:szCs w:val="20"/>
        </w:rPr>
        <w:t>Rotolito</w:t>
      </w:r>
      <w:proofErr w:type="spellEnd"/>
      <w:r w:rsidRPr="00BB3364">
        <w:rPr>
          <w:rFonts w:asciiTheme="minorHAnsi" w:hAnsiTheme="minorHAnsi" w:cstheme="minorHAnsi"/>
          <w:sz w:val="20"/>
          <w:szCs w:val="20"/>
        </w:rPr>
        <w:t xml:space="preserve"> Lombarda &gt; </w:t>
      </w:r>
      <w:proofErr w:type="spellStart"/>
      <w:r w:rsidRPr="00BB3364">
        <w:rPr>
          <w:rFonts w:asciiTheme="minorHAnsi" w:hAnsiTheme="minorHAnsi" w:cstheme="minorHAnsi"/>
          <w:sz w:val="20"/>
          <w:szCs w:val="20"/>
        </w:rPr>
        <w:t>Valprint</w:t>
      </w:r>
      <w:proofErr w:type="spellEnd"/>
      <w:r w:rsidRPr="00BB3364">
        <w:rPr>
          <w:rFonts w:asciiTheme="minorHAnsi" w:hAnsiTheme="minorHAnsi" w:cstheme="minorHAnsi"/>
          <w:sz w:val="20"/>
          <w:szCs w:val="20"/>
        </w:rPr>
        <w:br/>
        <w:t>20093 Cologno Monzese MI &gt; Brugherio MI</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Distributore:</w:t>
      </w:r>
      <w:r w:rsidRPr="00BB3364">
        <w:rPr>
          <w:rFonts w:asciiTheme="minorHAnsi" w:hAnsiTheme="minorHAnsi" w:cstheme="minorHAnsi"/>
          <w:sz w:val="20"/>
          <w:szCs w:val="20"/>
        </w:rPr>
        <w:t xml:space="preserve"> Diffusione Milanese &gt; A. &amp; G. Marco</w:t>
      </w:r>
      <w:r w:rsidRPr="00BB3364">
        <w:rPr>
          <w:rFonts w:asciiTheme="minorHAnsi" w:hAnsiTheme="minorHAnsi" w:cstheme="minorHAnsi"/>
          <w:sz w:val="20"/>
          <w:szCs w:val="20"/>
        </w:rPr>
        <w:br/>
        <w:t xml:space="preserve">Via Privata Erasmo Boschetti 11 - Milano &gt; Via Fortezza 27 - 20126 Milano </w:t>
      </w:r>
    </w:p>
    <w:p w14:paraId="12F62D45" w14:textId="77777777" w:rsidR="0030706A" w:rsidRPr="00BB3364" w:rsidRDefault="0030706A"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Periodicità:</w:t>
      </w:r>
      <w:r w:rsidRPr="00BB3364">
        <w:rPr>
          <w:rFonts w:asciiTheme="minorHAnsi" w:hAnsiTheme="minorHAnsi" w:cstheme="minorHAnsi"/>
          <w:sz w:val="20"/>
          <w:szCs w:val="20"/>
        </w:rPr>
        <w:t xml:space="preserve"> Mensile &gt; Quindicinale &gt; Settimanale</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Foliazione:</w:t>
      </w:r>
      <w:r w:rsidRPr="00BB3364">
        <w:rPr>
          <w:rFonts w:asciiTheme="minorHAnsi" w:hAnsiTheme="minorHAnsi" w:cstheme="minorHAnsi"/>
          <w:sz w:val="20"/>
          <w:szCs w:val="20"/>
        </w:rPr>
        <w:t xml:space="preserve"> 224 &gt; vari &gt; 80 </w:t>
      </w:r>
      <w:proofErr w:type="spellStart"/>
      <w:r w:rsidRPr="00BB3364">
        <w:rPr>
          <w:rFonts w:asciiTheme="minorHAnsi" w:hAnsiTheme="minorHAnsi" w:cstheme="minorHAnsi"/>
          <w:sz w:val="20"/>
          <w:szCs w:val="20"/>
        </w:rPr>
        <w:t>pgg</w:t>
      </w:r>
      <w:proofErr w:type="spellEnd"/>
      <w:r w:rsidRPr="00BB3364">
        <w:rPr>
          <w:rFonts w:asciiTheme="minorHAnsi" w:hAnsiTheme="minorHAnsi" w:cstheme="minorHAnsi"/>
          <w:sz w:val="20"/>
          <w:szCs w:val="20"/>
        </w:rPr>
        <w:t xml:space="preserve">.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Formato:</w:t>
      </w:r>
      <w:r w:rsidRPr="00BB3364">
        <w:rPr>
          <w:rFonts w:asciiTheme="minorHAnsi" w:hAnsiTheme="minorHAnsi" w:cstheme="minorHAnsi"/>
          <w:sz w:val="20"/>
          <w:szCs w:val="20"/>
        </w:rPr>
        <w:t xml:space="preserve"> 12,4 x 17,5 &gt; 13 x 18 </w:t>
      </w:r>
      <w:proofErr w:type="spellStart"/>
      <w:r w:rsidRPr="00BB3364">
        <w:rPr>
          <w:rFonts w:asciiTheme="minorHAnsi" w:hAnsiTheme="minorHAnsi" w:cstheme="minorHAnsi"/>
          <w:sz w:val="20"/>
          <w:szCs w:val="20"/>
        </w:rPr>
        <w:t>dq</w:t>
      </w:r>
      <w:proofErr w:type="spellEnd"/>
      <w:r w:rsidRPr="00BB3364">
        <w:rPr>
          <w:rFonts w:asciiTheme="minorHAnsi" w:hAnsiTheme="minorHAnsi" w:cstheme="minorHAnsi"/>
          <w:sz w:val="20"/>
          <w:szCs w:val="20"/>
        </w:rPr>
        <w:t xml:space="preserve"> &gt; </w:t>
      </w:r>
      <w:proofErr w:type="spellStart"/>
      <w:r w:rsidRPr="00BB3364">
        <w:rPr>
          <w:rFonts w:asciiTheme="minorHAnsi" w:hAnsiTheme="minorHAnsi" w:cstheme="minorHAnsi"/>
          <w:sz w:val="20"/>
          <w:szCs w:val="20"/>
        </w:rPr>
        <w:t>pm</w:t>
      </w:r>
      <w:proofErr w:type="spellEnd"/>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lastRenderedPageBreak/>
        <w:t>Colore:</w:t>
      </w:r>
      <w:r w:rsidRPr="00BB3364">
        <w:rPr>
          <w:rFonts w:asciiTheme="minorHAnsi" w:hAnsiTheme="minorHAnsi" w:cstheme="minorHAnsi"/>
          <w:sz w:val="20"/>
          <w:szCs w:val="20"/>
        </w:rPr>
        <w:t xml:space="preserve"> Bianco e nero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Prezzo:</w:t>
      </w:r>
      <w:r w:rsidRPr="00BB3364">
        <w:rPr>
          <w:rFonts w:asciiTheme="minorHAnsi" w:hAnsiTheme="minorHAnsi" w:cstheme="minorHAnsi"/>
          <w:sz w:val="20"/>
          <w:szCs w:val="20"/>
        </w:rPr>
        <w:t xml:space="preserve"> Lire 200 &gt; vari &gt; 1.800 </w:t>
      </w:r>
    </w:p>
    <w:p w14:paraId="093376A7" w14:textId="77777777" w:rsidR="0030706A" w:rsidRPr="00BB3364" w:rsidRDefault="0030706A" w:rsidP="00BB3364">
      <w:pPr>
        <w:rPr>
          <w:rFonts w:asciiTheme="minorHAnsi" w:hAnsiTheme="minorHAnsi" w:cstheme="minorHAnsi"/>
          <w:sz w:val="20"/>
          <w:szCs w:val="20"/>
        </w:rPr>
      </w:pPr>
      <w:r w:rsidRPr="00BB3364">
        <w:rPr>
          <w:rStyle w:val="Enfasigrassetto"/>
          <w:rFonts w:asciiTheme="minorHAnsi" w:hAnsiTheme="minorHAnsi" w:cstheme="minorHAnsi"/>
          <w:sz w:val="20"/>
          <w:szCs w:val="20"/>
        </w:rPr>
        <w:t>Creazione scheda:</w:t>
      </w:r>
      <w:r w:rsidRPr="00BB3364">
        <w:rPr>
          <w:rFonts w:asciiTheme="minorHAnsi" w:hAnsiTheme="minorHAnsi" w:cstheme="minorHAnsi"/>
          <w:sz w:val="20"/>
          <w:szCs w:val="20"/>
        </w:rPr>
        <w:t xml:space="preserve"> Gianni Bono, 25/04/2015</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Ultima modifica:</w:t>
      </w:r>
      <w:r w:rsidRPr="00BB3364">
        <w:rPr>
          <w:rFonts w:asciiTheme="minorHAnsi" w:hAnsiTheme="minorHAnsi" w:cstheme="minorHAnsi"/>
          <w:sz w:val="20"/>
          <w:szCs w:val="20"/>
        </w:rPr>
        <w:t xml:space="preserve"> </w:t>
      </w:r>
      <w:proofErr w:type="spellStart"/>
      <w:r w:rsidRPr="00BB3364">
        <w:rPr>
          <w:rFonts w:asciiTheme="minorHAnsi" w:hAnsiTheme="minorHAnsi" w:cstheme="minorHAnsi"/>
          <w:sz w:val="20"/>
          <w:szCs w:val="20"/>
        </w:rPr>
        <w:t>aumaldo</w:t>
      </w:r>
      <w:proofErr w:type="spellEnd"/>
      <w:r w:rsidRPr="00BB3364">
        <w:rPr>
          <w:rFonts w:asciiTheme="minorHAnsi" w:hAnsiTheme="minorHAnsi" w:cstheme="minorHAnsi"/>
          <w:sz w:val="20"/>
          <w:szCs w:val="20"/>
        </w:rPr>
        <w:t xml:space="preserve">, 12/05/2020 </w:t>
      </w:r>
    </w:p>
    <w:p w14:paraId="33017371" w14:textId="77777777" w:rsidR="00BB3364" w:rsidRPr="00BB3364" w:rsidRDefault="0030706A" w:rsidP="00BB3364">
      <w:pPr>
        <w:pStyle w:val="NormaleWeb"/>
        <w:spacing w:before="0" w:beforeAutospacing="0" w:after="0" w:afterAutospacing="0"/>
        <w:rPr>
          <w:rStyle w:val="Enfasigrassetto"/>
          <w:rFonts w:asciiTheme="minorHAnsi" w:hAnsiTheme="minorHAnsi" w:cstheme="minorHAnsi"/>
          <w:sz w:val="20"/>
          <w:szCs w:val="20"/>
        </w:rPr>
      </w:pPr>
      <w:hyperlink r:id="rId26" w:history="1">
        <w:r w:rsidRPr="00BB3364">
          <w:rPr>
            <w:rStyle w:val="Collegamentoipertestuale"/>
            <w:rFonts w:asciiTheme="minorHAnsi" w:hAnsiTheme="minorHAnsi" w:cstheme="minorHAnsi"/>
            <w:sz w:val="20"/>
            <w:szCs w:val="20"/>
          </w:rPr>
          <w:t>https://www.guidafumettoitaliano.com/guida/testate/testata/1760</w:t>
        </w:r>
      </w:hyperlink>
    </w:p>
    <w:p w14:paraId="305FD5D6" w14:textId="4E872E20" w:rsidR="0030706A" w:rsidRPr="00BB3364" w:rsidRDefault="0030706A" w:rsidP="00BB3364">
      <w:pPr>
        <w:pStyle w:val="NormaleWeb"/>
        <w:spacing w:before="0" w:beforeAutospacing="0" w:after="0" w:afterAutospacing="0"/>
        <w:rPr>
          <w:rStyle w:val="Enfasigrassetto"/>
          <w:rFonts w:asciiTheme="minorHAnsi" w:hAnsiTheme="minorHAnsi" w:cstheme="minorHAnsi"/>
          <w:sz w:val="20"/>
          <w:szCs w:val="20"/>
        </w:rPr>
      </w:pPr>
      <w:r w:rsidRPr="00BB3364">
        <w:rPr>
          <w:rStyle w:val="Enfasigrassetto"/>
          <w:rFonts w:asciiTheme="minorHAnsi" w:hAnsiTheme="minorHAnsi" w:cstheme="minorHAnsi"/>
          <w:sz w:val="20"/>
          <w:szCs w:val="20"/>
        </w:rPr>
        <w:t xml:space="preserve"> </w:t>
      </w:r>
    </w:p>
    <w:p w14:paraId="5EDEA14E" w14:textId="67869DB7" w:rsidR="00110908" w:rsidRPr="00BB3364" w:rsidRDefault="00110908" w:rsidP="00BB3364">
      <w:pPr>
        <w:pStyle w:val="Titolo1"/>
        <w:spacing w:before="0"/>
        <w:rPr>
          <w:rFonts w:asciiTheme="minorHAnsi" w:hAnsiTheme="minorHAnsi" w:cstheme="minorHAnsi"/>
          <w:b/>
          <w:bCs/>
          <w:color w:val="auto"/>
          <w:sz w:val="20"/>
          <w:szCs w:val="20"/>
        </w:rPr>
      </w:pPr>
      <w:r w:rsidRPr="00BB3364">
        <w:rPr>
          <w:rFonts w:asciiTheme="minorHAnsi" w:hAnsiTheme="minorHAnsi" w:cstheme="minorHAnsi"/>
          <w:b/>
          <w:bCs/>
          <w:color w:val="auto"/>
          <w:sz w:val="20"/>
          <w:szCs w:val="20"/>
        </w:rPr>
        <w:t>Collana Grandi autori - Nuova Serie</w:t>
      </w:r>
      <w:r w:rsidRPr="00BB3364">
        <w:rPr>
          <w:rFonts w:asciiTheme="minorHAnsi" w:hAnsiTheme="minorHAnsi" w:cstheme="minorHAnsi"/>
          <w:b/>
          <w:bCs/>
          <w:color w:val="auto"/>
          <w:sz w:val="20"/>
          <w:szCs w:val="20"/>
        </w:rPr>
        <w:br/>
        <w:t xml:space="preserve">SUPER EROICA </w:t>
      </w:r>
      <w:r w:rsidRPr="00BB3364">
        <w:rPr>
          <w:rFonts w:asciiTheme="minorHAnsi" w:hAnsiTheme="minorHAnsi" w:cstheme="minorHAnsi"/>
          <w:b/>
          <w:bCs/>
          <w:color w:val="auto"/>
          <w:sz w:val="20"/>
          <w:szCs w:val="20"/>
        </w:rPr>
        <w:br/>
        <w:t>4 grandi storie di terra, di cielo e di mare</w:t>
      </w:r>
    </w:p>
    <w:p w14:paraId="0209F3A6" w14:textId="77777777" w:rsidR="00110908" w:rsidRPr="00BB3364" w:rsidRDefault="00110908" w:rsidP="00BB3364">
      <w:pPr>
        <w:pStyle w:val="NormaleWeb"/>
        <w:spacing w:before="0" w:beforeAutospacing="0" w:after="0" w:afterAutospacing="0"/>
        <w:rPr>
          <w:rFonts w:asciiTheme="minorHAnsi" w:hAnsiTheme="minorHAnsi" w:cstheme="minorHAnsi"/>
          <w:sz w:val="20"/>
          <w:szCs w:val="20"/>
        </w:rPr>
      </w:pPr>
      <w:r w:rsidRPr="00BB3364">
        <w:rPr>
          <w:rFonts w:asciiTheme="minorHAnsi" w:hAnsiTheme="minorHAnsi" w:cstheme="minorHAnsi"/>
          <w:sz w:val="20"/>
          <w:szCs w:val="20"/>
        </w:rPr>
        <w:t xml:space="preserve">Anno di prima pubblicazione: 2009 </w:t>
      </w:r>
      <w:r w:rsidRPr="00BB3364">
        <w:rPr>
          <w:rFonts w:asciiTheme="minorHAnsi" w:hAnsiTheme="minorHAnsi" w:cstheme="minorHAnsi"/>
          <w:sz w:val="20"/>
          <w:szCs w:val="20"/>
        </w:rPr>
        <w:br/>
        <w:t xml:space="preserve">n. 1 00.08.2009 n. 6 00.01.2010 </w:t>
      </w:r>
    </w:p>
    <w:p w14:paraId="52D4C6EC" w14:textId="77777777" w:rsidR="00110908" w:rsidRPr="00BB3364" w:rsidRDefault="00110908"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Codice Editore:</w:t>
      </w:r>
      <w:r w:rsidRPr="00BB3364">
        <w:rPr>
          <w:rFonts w:asciiTheme="minorHAnsi" w:hAnsiTheme="minorHAnsi" w:cstheme="minorHAnsi"/>
          <w:sz w:val="20"/>
          <w:szCs w:val="20"/>
        </w:rPr>
        <w:t xml:space="preserve"> EPR</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Casa Editrice:</w:t>
      </w:r>
      <w:r w:rsidRPr="00BB3364">
        <w:rPr>
          <w:rFonts w:asciiTheme="minorHAnsi" w:hAnsiTheme="minorHAnsi" w:cstheme="minorHAnsi"/>
          <w:sz w:val="20"/>
          <w:szCs w:val="20"/>
        </w:rPr>
        <w:t xml:space="preserve"> Edizioni </w:t>
      </w:r>
      <w:proofErr w:type="spellStart"/>
      <w:r w:rsidRPr="00BB3364">
        <w:rPr>
          <w:rFonts w:asciiTheme="minorHAnsi" w:hAnsiTheme="minorHAnsi" w:cstheme="minorHAnsi"/>
          <w:sz w:val="20"/>
          <w:szCs w:val="20"/>
        </w:rPr>
        <w:t>If</w:t>
      </w:r>
      <w:proofErr w:type="spellEnd"/>
      <w:r w:rsidRPr="00BB3364">
        <w:rPr>
          <w:rFonts w:asciiTheme="minorHAnsi" w:hAnsiTheme="minorHAnsi" w:cstheme="minorHAnsi"/>
          <w:sz w:val="20"/>
          <w:szCs w:val="20"/>
        </w:rPr>
        <w:br/>
        <w:t>Via Felice Venosta, 20 - Milano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Direttore Responsabile:</w:t>
      </w:r>
      <w:r w:rsidRPr="00BB3364">
        <w:rPr>
          <w:rFonts w:asciiTheme="minorHAnsi" w:hAnsiTheme="minorHAnsi" w:cstheme="minorHAnsi"/>
          <w:sz w:val="20"/>
          <w:szCs w:val="20"/>
        </w:rPr>
        <w:t xml:space="preserve"> Gianni Bono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Autorizzazione tribunale:</w:t>
      </w:r>
      <w:r w:rsidRPr="00BB3364">
        <w:rPr>
          <w:rFonts w:asciiTheme="minorHAnsi" w:hAnsiTheme="minorHAnsi" w:cstheme="minorHAnsi"/>
          <w:sz w:val="20"/>
          <w:szCs w:val="20"/>
        </w:rPr>
        <w:t xml:space="preserve"> MI 673 (30.11.01) </w:t>
      </w:r>
    </w:p>
    <w:p w14:paraId="47E03E9A" w14:textId="77777777" w:rsidR="00110908" w:rsidRPr="00BB3364" w:rsidRDefault="00110908"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Stampatore:</w:t>
      </w:r>
      <w:r w:rsidRPr="00BB3364">
        <w:rPr>
          <w:rFonts w:asciiTheme="minorHAnsi" w:hAnsiTheme="minorHAnsi" w:cstheme="minorHAnsi"/>
          <w:sz w:val="20"/>
          <w:szCs w:val="20"/>
        </w:rPr>
        <w:t xml:space="preserve"> </w:t>
      </w:r>
      <w:proofErr w:type="spellStart"/>
      <w:r w:rsidRPr="00BB3364">
        <w:rPr>
          <w:rFonts w:asciiTheme="minorHAnsi" w:hAnsiTheme="minorHAnsi" w:cstheme="minorHAnsi"/>
          <w:sz w:val="20"/>
          <w:szCs w:val="20"/>
        </w:rPr>
        <w:t>Rotolito</w:t>
      </w:r>
      <w:proofErr w:type="spellEnd"/>
      <w:r w:rsidRPr="00BB3364">
        <w:rPr>
          <w:rFonts w:asciiTheme="minorHAnsi" w:hAnsiTheme="minorHAnsi" w:cstheme="minorHAnsi"/>
          <w:sz w:val="20"/>
          <w:szCs w:val="20"/>
        </w:rPr>
        <w:t xml:space="preserve"> Lombarda</w:t>
      </w:r>
      <w:r w:rsidRPr="00BB3364">
        <w:rPr>
          <w:rFonts w:asciiTheme="minorHAnsi" w:hAnsiTheme="minorHAnsi" w:cstheme="minorHAnsi"/>
          <w:sz w:val="20"/>
          <w:szCs w:val="20"/>
        </w:rPr>
        <w:br/>
      </w:r>
      <w:proofErr w:type="spellStart"/>
      <w:r w:rsidRPr="00BB3364">
        <w:rPr>
          <w:rFonts w:asciiTheme="minorHAnsi" w:hAnsiTheme="minorHAnsi" w:cstheme="minorHAnsi"/>
          <w:sz w:val="20"/>
          <w:szCs w:val="20"/>
        </w:rPr>
        <w:t>Piotello</w:t>
      </w:r>
      <w:proofErr w:type="spellEnd"/>
      <w:r w:rsidRPr="00BB3364">
        <w:rPr>
          <w:rFonts w:asciiTheme="minorHAnsi" w:hAnsiTheme="minorHAnsi" w:cstheme="minorHAnsi"/>
          <w:sz w:val="20"/>
          <w:szCs w:val="20"/>
        </w:rPr>
        <w:t xml:space="preserve"> (MI)</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Distributore:</w:t>
      </w:r>
      <w:r w:rsidRPr="00BB3364">
        <w:rPr>
          <w:rFonts w:asciiTheme="minorHAnsi" w:hAnsiTheme="minorHAnsi" w:cstheme="minorHAnsi"/>
          <w:sz w:val="20"/>
          <w:szCs w:val="20"/>
        </w:rPr>
        <w:t xml:space="preserve"> A. &amp; G. Marco</w:t>
      </w:r>
      <w:r w:rsidRPr="00BB3364">
        <w:rPr>
          <w:rFonts w:asciiTheme="minorHAnsi" w:hAnsiTheme="minorHAnsi" w:cstheme="minorHAnsi"/>
          <w:sz w:val="20"/>
          <w:szCs w:val="20"/>
        </w:rPr>
        <w:br/>
        <w:t xml:space="preserve">Via De Amicis, 53 - Milano </w:t>
      </w:r>
    </w:p>
    <w:p w14:paraId="00CE75E3" w14:textId="77777777" w:rsidR="00110908" w:rsidRPr="00BB3364" w:rsidRDefault="00110908" w:rsidP="00BB3364">
      <w:pPr>
        <w:pStyle w:val="NormaleWeb"/>
        <w:spacing w:before="0" w:beforeAutospacing="0" w:after="0" w:afterAutospacing="0"/>
        <w:rPr>
          <w:rFonts w:asciiTheme="minorHAnsi" w:hAnsiTheme="minorHAnsi" w:cstheme="minorHAnsi"/>
          <w:sz w:val="20"/>
          <w:szCs w:val="20"/>
        </w:rPr>
      </w:pPr>
      <w:r w:rsidRPr="00BB3364">
        <w:rPr>
          <w:rStyle w:val="Enfasigrassetto"/>
          <w:rFonts w:asciiTheme="minorHAnsi" w:hAnsiTheme="minorHAnsi" w:cstheme="minorHAnsi"/>
          <w:sz w:val="20"/>
          <w:szCs w:val="20"/>
        </w:rPr>
        <w:t>Periodicità:</w:t>
      </w:r>
      <w:r w:rsidRPr="00BB3364">
        <w:rPr>
          <w:rFonts w:asciiTheme="minorHAnsi" w:hAnsiTheme="minorHAnsi" w:cstheme="minorHAnsi"/>
          <w:sz w:val="20"/>
          <w:szCs w:val="20"/>
        </w:rPr>
        <w:t xml:space="preserve"> Mensile</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Foliazione:</w:t>
      </w:r>
      <w:r w:rsidRPr="00BB3364">
        <w:rPr>
          <w:rFonts w:asciiTheme="minorHAnsi" w:hAnsiTheme="minorHAnsi" w:cstheme="minorHAnsi"/>
          <w:sz w:val="20"/>
          <w:szCs w:val="20"/>
        </w:rPr>
        <w:t xml:space="preserve"> 226 </w:t>
      </w:r>
      <w:proofErr w:type="spellStart"/>
      <w:r w:rsidRPr="00BB3364">
        <w:rPr>
          <w:rFonts w:asciiTheme="minorHAnsi" w:hAnsiTheme="minorHAnsi" w:cstheme="minorHAnsi"/>
          <w:sz w:val="20"/>
          <w:szCs w:val="20"/>
        </w:rPr>
        <w:t>pgg</w:t>
      </w:r>
      <w:proofErr w:type="spellEnd"/>
      <w:r w:rsidRPr="00BB3364">
        <w:rPr>
          <w:rFonts w:asciiTheme="minorHAnsi" w:hAnsiTheme="minorHAnsi" w:cstheme="minorHAnsi"/>
          <w:sz w:val="20"/>
          <w:szCs w:val="20"/>
        </w:rPr>
        <w:t xml:space="preserve"> + </w:t>
      </w:r>
      <w:proofErr w:type="spellStart"/>
      <w:r w:rsidRPr="00BB3364">
        <w:rPr>
          <w:rFonts w:asciiTheme="minorHAnsi" w:hAnsiTheme="minorHAnsi" w:cstheme="minorHAnsi"/>
          <w:sz w:val="20"/>
          <w:szCs w:val="20"/>
        </w:rPr>
        <w:t>cop</w:t>
      </w:r>
      <w:proofErr w:type="spellEnd"/>
      <w:r w:rsidRPr="00BB3364">
        <w:rPr>
          <w:rFonts w:asciiTheme="minorHAnsi" w:hAnsiTheme="minorHAnsi" w:cstheme="minorHAnsi"/>
          <w:sz w:val="20"/>
          <w:szCs w:val="20"/>
        </w:rPr>
        <w:t>.</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Formato:</w:t>
      </w:r>
      <w:r w:rsidRPr="00BB3364">
        <w:rPr>
          <w:rFonts w:asciiTheme="minorHAnsi" w:hAnsiTheme="minorHAnsi" w:cstheme="minorHAnsi"/>
          <w:sz w:val="20"/>
          <w:szCs w:val="20"/>
        </w:rPr>
        <w:t xml:space="preserve"> 16 x 21 </w:t>
      </w:r>
      <w:proofErr w:type="spellStart"/>
      <w:r w:rsidRPr="00BB3364">
        <w:rPr>
          <w:rFonts w:asciiTheme="minorHAnsi" w:hAnsiTheme="minorHAnsi" w:cstheme="minorHAnsi"/>
          <w:sz w:val="20"/>
          <w:szCs w:val="20"/>
        </w:rPr>
        <w:t>dq</w:t>
      </w:r>
      <w:proofErr w:type="spellEnd"/>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Colore:</w:t>
      </w:r>
      <w:r w:rsidRPr="00BB3364">
        <w:rPr>
          <w:rFonts w:asciiTheme="minorHAnsi" w:hAnsiTheme="minorHAnsi" w:cstheme="minorHAnsi"/>
          <w:sz w:val="20"/>
          <w:szCs w:val="20"/>
        </w:rPr>
        <w:t xml:space="preserve"> Bianco e nero</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Prezzo:</w:t>
      </w:r>
      <w:r w:rsidRPr="00BB3364">
        <w:rPr>
          <w:rFonts w:asciiTheme="minorHAnsi" w:hAnsiTheme="minorHAnsi" w:cstheme="minorHAnsi"/>
          <w:sz w:val="20"/>
          <w:szCs w:val="20"/>
        </w:rPr>
        <w:t xml:space="preserve"> </w:t>
      </w:r>
      <w:proofErr w:type="gramStart"/>
      <w:r w:rsidRPr="00BB3364">
        <w:rPr>
          <w:rFonts w:asciiTheme="minorHAnsi" w:hAnsiTheme="minorHAnsi" w:cstheme="minorHAnsi"/>
          <w:sz w:val="20"/>
          <w:szCs w:val="20"/>
        </w:rPr>
        <w:t>Euro</w:t>
      </w:r>
      <w:proofErr w:type="gramEnd"/>
      <w:r w:rsidRPr="00BB3364">
        <w:rPr>
          <w:rFonts w:asciiTheme="minorHAnsi" w:hAnsiTheme="minorHAnsi" w:cstheme="minorHAnsi"/>
          <w:sz w:val="20"/>
          <w:szCs w:val="20"/>
        </w:rPr>
        <w:t xml:space="preserve"> 6,00 </w:t>
      </w:r>
    </w:p>
    <w:p w14:paraId="0B8D3413" w14:textId="11C887D1" w:rsidR="00110908" w:rsidRPr="00BB3364" w:rsidRDefault="00110908" w:rsidP="00BB3364">
      <w:pPr>
        <w:rPr>
          <w:rFonts w:asciiTheme="minorHAnsi" w:hAnsiTheme="minorHAnsi" w:cstheme="minorHAnsi"/>
          <w:sz w:val="20"/>
          <w:szCs w:val="20"/>
        </w:rPr>
      </w:pPr>
      <w:r w:rsidRPr="00BB3364">
        <w:rPr>
          <w:rStyle w:val="Enfasigrassetto"/>
          <w:rFonts w:asciiTheme="minorHAnsi" w:hAnsiTheme="minorHAnsi" w:cstheme="minorHAnsi"/>
          <w:sz w:val="20"/>
          <w:szCs w:val="20"/>
        </w:rPr>
        <w:t>Creazione scheda:</w:t>
      </w:r>
      <w:r w:rsidRPr="00BB3364">
        <w:rPr>
          <w:rFonts w:asciiTheme="minorHAnsi" w:hAnsiTheme="minorHAnsi" w:cstheme="minorHAnsi"/>
          <w:sz w:val="20"/>
          <w:szCs w:val="20"/>
        </w:rPr>
        <w:t xml:space="preserve"> Andrea Leggeri, 02/05/2017</w:t>
      </w:r>
      <w:r w:rsidRPr="00BB3364">
        <w:rPr>
          <w:rFonts w:asciiTheme="minorHAnsi" w:hAnsiTheme="minorHAnsi" w:cstheme="minorHAnsi"/>
          <w:sz w:val="20"/>
          <w:szCs w:val="20"/>
        </w:rPr>
        <w:br/>
      </w:r>
      <w:r w:rsidRPr="00BB3364">
        <w:rPr>
          <w:rStyle w:val="Enfasigrassetto"/>
          <w:rFonts w:asciiTheme="minorHAnsi" w:hAnsiTheme="minorHAnsi" w:cstheme="minorHAnsi"/>
          <w:sz w:val="20"/>
          <w:szCs w:val="20"/>
        </w:rPr>
        <w:t>Ultima modifica:</w:t>
      </w:r>
      <w:r w:rsidRPr="00BB3364">
        <w:rPr>
          <w:rFonts w:asciiTheme="minorHAnsi" w:hAnsiTheme="minorHAnsi" w:cstheme="minorHAnsi"/>
          <w:sz w:val="20"/>
          <w:szCs w:val="20"/>
        </w:rPr>
        <w:t xml:space="preserve"> Andrea Leggeri, 02/05/2017 </w:t>
      </w:r>
      <w:hyperlink r:id="rId27" w:history="1">
        <w:r w:rsidRPr="00BB3364">
          <w:rPr>
            <w:rStyle w:val="Collegamentoipertestuale"/>
            <w:rFonts w:asciiTheme="minorHAnsi" w:hAnsiTheme="minorHAnsi" w:cstheme="minorHAnsi"/>
            <w:sz w:val="20"/>
            <w:szCs w:val="20"/>
          </w:rPr>
          <w:t>https://www.guidafumettoitaliano.com/guida/testate/testata/8319</w:t>
        </w:r>
      </w:hyperlink>
    </w:p>
    <w:p w14:paraId="43C17F8D" w14:textId="77777777" w:rsidR="00110908" w:rsidRPr="00BB3364" w:rsidRDefault="00110908" w:rsidP="00BB3364">
      <w:pPr>
        <w:jc w:val="both"/>
        <w:rPr>
          <w:rFonts w:asciiTheme="minorHAnsi" w:hAnsiTheme="minorHAnsi" w:cstheme="minorHAnsi"/>
          <w:sz w:val="20"/>
          <w:szCs w:val="20"/>
        </w:rPr>
      </w:pPr>
    </w:p>
    <w:p w14:paraId="420B9C0D" w14:textId="43136FA1" w:rsidR="00BC34FA" w:rsidRPr="00BB3364" w:rsidRDefault="00BC34FA" w:rsidP="00BB3364">
      <w:pPr>
        <w:pStyle w:val="Titolo1"/>
        <w:spacing w:before="0"/>
        <w:jc w:val="both"/>
        <w:rPr>
          <w:rFonts w:asciiTheme="minorHAnsi" w:hAnsiTheme="minorHAnsi" w:cstheme="minorHAnsi"/>
          <w:b/>
          <w:bCs/>
          <w:color w:val="auto"/>
          <w:sz w:val="20"/>
          <w:szCs w:val="20"/>
        </w:rPr>
      </w:pPr>
      <w:r w:rsidRPr="00BB3364">
        <w:rPr>
          <w:rFonts w:asciiTheme="minorHAnsi" w:hAnsiTheme="minorHAnsi" w:cstheme="minorHAnsi"/>
          <w:b/>
          <w:bCs/>
          <w:color w:val="auto"/>
          <w:sz w:val="20"/>
          <w:szCs w:val="20"/>
        </w:rPr>
        <w:t>Super Eroica, il mitico fumetto degli anni 60 in edicola</w:t>
      </w:r>
    </w:p>
    <w:p w14:paraId="6D394024" w14:textId="767EA84E" w:rsidR="00110908" w:rsidRPr="00BB3364" w:rsidRDefault="00BC34FA" w:rsidP="00BB3364">
      <w:pPr>
        <w:jc w:val="both"/>
        <w:rPr>
          <w:rFonts w:asciiTheme="minorHAnsi" w:hAnsiTheme="minorHAnsi" w:cstheme="minorHAnsi"/>
          <w:sz w:val="20"/>
          <w:szCs w:val="20"/>
        </w:rPr>
      </w:pPr>
      <w:r w:rsidRPr="00BB3364">
        <w:rPr>
          <w:rFonts w:asciiTheme="minorHAnsi" w:hAnsiTheme="minorHAnsi" w:cstheme="minorHAnsi"/>
          <w:sz w:val="20"/>
          <w:szCs w:val="20"/>
        </w:rPr>
        <w:t>La storica serie a fumetti degli anni ’</w:t>
      </w:r>
      <w:proofErr w:type="gramStart"/>
      <w:r w:rsidRPr="00BB3364">
        <w:rPr>
          <w:rFonts w:asciiTheme="minorHAnsi" w:hAnsiTheme="minorHAnsi" w:cstheme="minorHAnsi"/>
          <w:sz w:val="20"/>
          <w:szCs w:val="20"/>
        </w:rPr>
        <w:t>60  torna</w:t>
      </w:r>
      <w:proofErr w:type="gramEnd"/>
      <w:r w:rsidRPr="00BB3364">
        <w:rPr>
          <w:rFonts w:asciiTheme="minorHAnsi" w:hAnsiTheme="minorHAnsi" w:cstheme="minorHAnsi"/>
          <w:sz w:val="20"/>
          <w:szCs w:val="20"/>
        </w:rPr>
        <w:t xml:space="preserve"> in edicola in una nuova ristampa a cura di </w:t>
      </w:r>
      <w:proofErr w:type="spellStart"/>
      <w:r w:rsidRPr="00BB3364">
        <w:rPr>
          <w:rFonts w:asciiTheme="minorHAnsi" w:hAnsiTheme="minorHAnsi" w:cstheme="minorHAnsi"/>
          <w:sz w:val="20"/>
          <w:szCs w:val="20"/>
        </w:rPr>
        <w:t>If</w:t>
      </w:r>
      <w:proofErr w:type="spellEnd"/>
      <w:r w:rsidRPr="00BB3364">
        <w:rPr>
          <w:rFonts w:asciiTheme="minorHAnsi" w:hAnsiTheme="minorHAnsi" w:cstheme="minorHAnsi"/>
          <w:sz w:val="20"/>
          <w:szCs w:val="20"/>
        </w:rPr>
        <w:t xml:space="preserve"> Edizioni. Si tratta di una raccolta di ben 30 volumi che racchiudono storie di guerra che si svolgono fra terra, mare e cielo</w:t>
      </w:r>
      <w:r w:rsidR="00BB3364" w:rsidRPr="00BB3364">
        <w:rPr>
          <w:rFonts w:asciiTheme="minorHAnsi" w:hAnsiTheme="minorHAnsi" w:cstheme="minorHAnsi"/>
          <w:sz w:val="20"/>
          <w:szCs w:val="20"/>
        </w:rPr>
        <w:t xml:space="preserve">. </w:t>
      </w:r>
      <w:r w:rsidR="00110908" w:rsidRPr="00BB3364">
        <w:rPr>
          <w:rFonts w:asciiTheme="minorHAnsi" w:hAnsiTheme="minorHAnsi" w:cstheme="minorHAnsi"/>
          <w:sz w:val="20"/>
          <w:szCs w:val="20"/>
        </w:rPr>
        <w:t>Certi amori non finiscono, fanno dei giri immensi e poi ritornano. La frase presa da “</w:t>
      </w:r>
      <w:r w:rsidR="00110908" w:rsidRPr="00BB3364">
        <w:rPr>
          <w:rStyle w:val="Enfasigrassetto"/>
          <w:rFonts w:asciiTheme="minorHAnsi" w:hAnsiTheme="minorHAnsi" w:cstheme="minorHAnsi"/>
          <w:sz w:val="20"/>
          <w:szCs w:val="20"/>
        </w:rPr>
        <w:t>Amici Mai</w:t>
      </w:r>
      <w:r w:rsidR="00110908" w:rsidRPr="00BB3364">
        <w:rPr>
          <w:rFonts w:asciiTheme="minorHAnsi" w:hAnsiTheme="minorHAnsi" w:cstheme="minorHAnsi"/>
          <w:sz w:val="20"/>
          <w:szCs w:val="20"/>
        </w:rPr>
        <w:t xml:space="preserve">” di Antonello Venditti è ormai diventata un classico del vivere quotidiano e può essere applicata a ogni elemento della vita. Così, un grande amore come era stata la </w:t>
      </w:r>
      <w:r w:rsidR="00110908" w:rsidRPr="00BB3364">
        <w:rPr>
          <w:rStyle w:val="Enfasigrassetto"/>
          <w:rFonts w:asciiTheme="minorHAnsi" w:hAnsiTheme="minorHAnsi" w:cstheme="minorHAnsi"/>
          <w:sz w:val="20"/>
          <w:szCs w:val="20"/>
        </w:rPr>
        <w:t>Collana Super Eroica</w:t>
      </w:r>
      <w:r w:rsidR="00110908" w:rsidRPr="00BB3364">
        <w:rPr>
          <w:rFonts w:asciiTheme="minorHAnsi" w:hAnsiTheme="minorHAnsi" w:cstheme="minorHAnsi"/>
          <w:sz w:val="20"/>
          <w:szCs w:val="20"/>
        </w:rPr>
        <w:t xml:space="preserve"> torna in edicola insieme al</w:t>
      </w:r>
      <w:r w:rsidR="00110908" w:rsidRPr="00BB3364">
        <w:rPr>
          <w:rStyle w:val="Enfasigrassetto"/>
          <w:rFonts w:asciiTheme="minorHAnsi" w:hAnsiTheme="minorHAnsi" w:cstheme="minorHAnsi"/>
          <w:sz w:val="20"/>
          <w:szCs w:val="20"/>
        </w:rPr>
        <w:t xml:space="preserve"> Corriere dello Sport</w:t>
      </w:r>
      <w:r w:rsidR="00110908" w:rsidRPr="00BB3364">
        <w:rPr>
          <w:rFonts w:asciiTheme="minorHAnsi" w:hAnsiTheme="minorHAnsi" w:cstheme="minorHAnsi"/>
          <w:sz w:val="20"/>
          <w:szCs w:val="20"/>
        </w:rPr>
        <w:t xml:space="preserve"> per emozionare varie generazioni.</w:t>
      </w:r>
      <w:r w:rsidR="00BB3364" w:rsidRPr="00BB3364">
        <w:rPr>
          <w:rFonts w:asciiTheme="minorHAnsi" w:hAnsiTheme="minorHAnsi" w:cstheme="minorHAnsi"/>
          <w:sz w:val="20"/>
          <w:szCs w:val="20"/>
        </w:rPr>
        <w:t xml:space="preserve"> </w:t>
      </w:r>
      <w:r w:rsidR="00110908" w:rsidRPr="00BB3364">
        <w:rPr>
          <w:rFonts w:asciiTheme="minorHAnsi" w:hAnsiTheme="minorHAnsi" w:cstheme="minorHAnsi"/>
          <w:sz w:val="20"/>
          <w:szCs w:val="20"/>
        </w:rPr>
        <w:t xml:space="preserve">Tutto iniziò nei </w:t>
      </w:r>
      <w:proofErr w:type="spellStart"/>
      <w:r w:rsidR="00110908" w:rsidRPr="00BB3364">
        <w:rPr>
          <w:rFonts w:asciiTheme="minorHAnsi" w:hAnsiTheme="minorHAnsi" w:cstheme="minorHAnsi"/>
          <w:sz w:val="20"/>
          <w:szCs w:val="20"/>
        </w:rPr>
        <w:t>sixties</w:t>
      </w:r>
      <w:proofErr w:type="spellEnd"/>
      <w:r w:rsidR="00110908" w:rsidRPr="00BB3364">
        <w:rPr>
          <w:rFonts w:asciiTheme="minorHAnsi" w:hAnsiTheme="minorHAnsi" w:cstheme="minorHAnsi"/>
          <w:sz w:val="20"/>
          <w:szCs w:val="20"/>
        </w:rPr>
        <w:t xml:space="preserve">. Uno dei decenni più importanti per la cultura mondiale, vide il fiorire in </w:t>
      </w:r>
      <w:r w:rsidR="00110908" w:rsidRPr="00BB3364">
        <w:rPr>
          <w:rStyle w:val="Enfasigrassetto"/>
          <w:rFonts w:asciiTheme="minorHAnsi" w:hAnsiTheme="minorHAnsi" w:cstheme="minorHAnsi"/>
          <w:sz w:val="20"/>
          <w:szCs w:val="20"/>
        </w:rPr>
        <w:t>Italia</w:t>
      </w:r>
      <w:r w:rsidR="00110908" w:rsidRPr="00BB3364">
        <w:rPr>
          <w:rFonts w:asciiTheme="minorHAnsi" w:hAnsiTheme="minorHAnsi" w:cstheme="minorHAnsi"/>
          <w:sz w:val="20"/>
          <w:szCs w:val="20"/>
        </w:rPr>
        <w:t xml:space="preserve">, ma anche all’estero, di tutta una serie di </w:t>
      </w:r>
      <w:r w:rsidR="00110908" w:rsidRPr="00BB3364">
        <w:rPr>
          <w:rStyle w:val="Enfasigrassetto"/>
          <w:rFonts w:asciiTheme="minorHAnsi" w:hAnsiTheme="minorHAnsi" w:cstheme="minorHAnsi"/>
          <w:sz w:val="20"/>
          <w:szCs w:val="20"/>
        </w:rPr>
        <w:t>collane fumettistiche</w:t>
      </w:r>
      <w:r w:rsidR="00110908" w:rsidRPr="00BB3364">
        <w:rPr>
          <w:rFonts w:asciiTheme="minorHAnsi" w:hAnsiTheme="minorHAnsi" w:cstheme="minorHAnsi"/>
          <w:sz w:val="20"/>
          <w:szCs w:val="20"/>
        </w:rPr>
        <w:t xml:space="preserve"> a tema bellico che ottennero un enorme successo negli anni a seguire. I nomi di queste raccolte erano </w:t>
      </w:r>
      <w:r w:rsidR="00110908" w:rsidRPr="00BB3364">
        <w:rPr>
          <w:rStyle w:val="Enfasigrassetto"/>
          <w:rFonts w:asciiTheme="minorHAnsi" w:hAnsiTheme="minorHAnsi" w:cstheme="minorHAnsi"/>
          <w:sz w:val="20"/>
          <w:szCs w:val="20"/>
        </w:rPr>
        <w:t>Collana Eroica, Super Eroica, Guerra d’Eroi, Croce di Guerra</w:t>
      </w:r>
      <w:r w:rsidR="00110908" w:rsidRPr="00BB3364">
        <w:rPr>
          <w:rFonts w:asciiTheme="minorHAnsi" w:hAnsiTheme="minorHAnsi" w:cstheme="minorHAnsi"/>
          <w:sz w:val="20"/>
          <w:szCs w:val="20"/>
        </w:rPr>
        <w:t xml:space="preserve"> e tutte, o quasi, venivano stampate in formato tascabile. Gli autori di queste storie, che originariamente venivano realizzate </w:t>
      </w:r>
      <w:proofErr w:type="gramStart"/>
      <w:r w:rsidR="00110908" w:rsidRPr="00BB3364">
        <w:rPr>
          <w:rFonts w:asciiTheme="minorHAnsi" w:hAnsiTheme="minorHAnsi" w:cstheme="minorHAnsi"/>
          <w:sz w:val="20"/>
          <w:szCs w:val="20"/>
        </w:rPr>
        <w:t>Oltremanica</w:t>
      </w:r>
      <w:proofErr w:type="gramEnd"/>
      <w:r w:rsidR="00110908" w:rsidRPr="00BB3364">
        <w:rPr>
          <w:rFonts w:asciiTheme="minorHAnsi" w:hAnsiTheme="minorHAnsi" w:cstheme="minorHAnsi"/>
          <w:sz w:val="20"/>
          <w:szCs w:val="20"/>
        </w:rPr>
        <w:t xml:space="preserve"> da </w:t>
      </w:r>
      <w:r w:rsidR="00110908" w:rsidRPr="00BB3364">
        <w:rPr>
          <w:rFonts w:asciiTheme="minorHAnsi" w:hAnsiTheme="minorHAnsi" w:cstheme="minorHAnsi"/>
          <w:sz w:val="20"/>
          <w:szCs w:val="20"/>
        </w:rPr>
        <w:t xml:space="preserve">case editrici quali </w:t>
      </w:r>
      <w:proofErr w:type="spellStart"/>
      <w:r w:rsidR="00110908" w:rsidRPr="00BB3364">
        <w:rPr>
          <w:rStyle w:val="Enfasigrassetto"/>
          <w:rFonts w:asciiTheme="minorHAnsi" w:hAnsiTheme="minorHAnsi" w:cstheme="minorHAnsi"/>
          <w:sz w:val="20"/>
          <w:szCs w:val="20"/>
        </w:rPr>
        <w:t>Fleetway</w:t>
      </w:r>
      <w:proofErr w:type="spellEnd"/>
      <w:r w:rsidR="00110908" w:rsidRPr="00BB3364">
        <w:rPr>
          <w:rFonts w:asciiTheme="minorHAnsi" w:hAnsiTheme="minorHAnsi" w:cstheme="minorHAnsi"/>
          <w:sz w:val="20"/>
          <w:szCs w:val="20"/>
        </w:rPr>
        <w:t xml:space="preserve"> o </w:t>
      </w:r>
      <w:r w:rsidR="00110908" w:rsidRPr="00BB3364">
        <w:rPr>
          <w:rStyle w:val="Enfasigrassetto"/>
          <w:rFonts w:asciiTheme="minorHAnsi" w:hAnsiTheme="minorHAnsi" w:cstheme="minorHAnsi"/>
          <w:sz w:val="20"/>
          <w:szCs w:val="20"/>
        </w:rPr>
        <w:t>Thomson</w:t>
      </w:r>
      <w:r w:rsidR="00110908" w:rsidRPr="00BB3364">
        <w:rPr>
          <w:rFonts w:asciiTheme="minorHAnsi" w:hAnsiTheme="minorHAnsi" w:cstheme="minorHAnsi"/>
          <w:sz w:val="20"/>
          <w:szCs w:val="20"/>
        </w:rPr>
        <w:t>, erano di diverse nazionalità ma, sebbene non venissero mai accreditati, molti di essi erano italiani.</w:t>
      </w:r>
    </w:p>
    <w:p w14:paraId="485E8A62" w14:textId="77777777" w:rsidR="00110908" w:rsidRPr="00BB3364" w:rsidRDefault="00110908" w:rsidP="00BB3364">
      <w:pPr>
        <w:pStyle w:val="NormaleWeb"/>
        <w:spacing w:before="0" w:beforeAutospacing="0" w:after="0" w:afterAutospacing="0"/>
        <w:jc w:val="both"/>
        <w:rPr>
          <w:rFonts w:asciiTheme="minorHAnsi" w:hAnsiTheme="minorHAnsi" w:cstheme="minorHAnsi"/>
          <w:sz w:val="20"/>
          <w:szCs w:val="20"/>
        </w:rPr>
      </w:pPr>
      <w:r w:rsidRPr="00BB3364">
        <w:rPr>
          <w:rFonts w:asciiTheme="minorHAnsi" w:hAnsiTheme="minorHAnsi" w:cstheme="minorHAnsi"/>
          <w:sz w:val="20"/>
          <w:szCs w:val="20"/>
        </w:rPr>
        <w:t xml:space="preserve">Maestri del calibro di </w:t>
      </w:r>
      <w:r w:rsidRPr="00BB3364">
        <w:rPr>
          <w:rStyle w:val="Enfasigrassetto"/>
          <w:rFonts w:asciiTheme="minorHAnsi" w:hAnsiTheme="minorHAnsi" w:cstheme="minorHAnsi"/>
          <w:sz w:val="20"/>
          <w:szCs w:val="20"/>
        </w:rPr>
        <w:t>Solano Lopez, José Ortiz, Renzo Calegari, Gino D’Antonio, Ferdinando Tacconi</w:t>
      </w:r>
      <w:r w:rsidRPr="00BB3364">
        <w:rPr>
          <w:rFonts w:asciiTheme="minorHAnsi" w:hAnsiTheme="minorHAnsi" w:cstheme="minorHAnsi"/>
          <w:sz w:val="20"/>
          <w:szCs w:val="20"/>
        </w:rPr>
        <w:t xml:space="preserve"> e </w:t>
      </w:r>
      <w:r w:rsidRPr="00BB3364">
        <w:rPr>
          <w:rStyle w:val="Enfasigrassetto"/>
          <w:rFonts w:asciiTheme="minorHAnsi" w:hAnsiTheme="minorHAnsi" w:cstheme="minorHAnsi"/>
          <w:sz w:val="20"/>
          <w:szCs w:val="20"/>
        </w:rPr>
        <w:t>Hugo Pratt</w:t>
      </w:r>
      <w:r w:rsidRPr="00BB3364">
        <w:rPr>
          <w:rFonts w:asciiTheme="minorHAnsi" w:hAnsiTheme="minorHAnsi" w:cstheme="minorHAnsi"/>
          <w:sz w:val="20"/>
          <w:szCs w:val="20"/>
        </w:rPr>
        <w:t xml:space="preserve"> diedero il loro contributo a queste collane belliche. Fu la </w:t>
      </w:r>
      <w:r w:rsidRPr="00BB3364">
        <w:rPr>
          <w:rStyle w:val="Enfasigrassetto"/>
          <w:rFonts w:asciiTheme="minorHAnsi" w:hAnsiTheme="minorHAnsi" w:cstheme="minorHAnsi"/>
          <w:sz w:val="20"/>
          <w:szCs w:val="20"/>
        </w:rPr>
        <w:t>Dardo</w:t>
      </w:r>
      <w:r w:rsidRPr="00BB3364">
        <w:rPr>
          <w:rFonts w:asciiTheme="minorHAnsi" w:hAnsiTheme="minorHAnsi" w:cstheme="minorHAnsi"/>
          <w:sz w:val="20"/>
          <w:szCs w:val="20"/>
        </w:rPr>
        <w:t xml:space="preserve"> editrice a presentarsi per prima sul mercato, nell’ottobre 1962, con la testata </w:t>
      </w:r>
      <w:r w:rsidRPr="00BB3364">
        <w:rPr>
          <w:rStyle w:val="Enfasigrassetto"/>
          <w:rFonts w:asciiTheme="minorHAnsi" w:hAnsiTheme="minorHAnsi" w:cstheme="minorHAnsi"/>
          <w:sz w:val="20"/>
          <w:szCs w:val="20"/>
        </w:rPr>
        <w:t>Collana Eroica</w:t>
      </w:r>
      <w:r w:rsidRPr="00BB3364">
        <w:rPr>
          <w:rFonts w:asciiTheme="minorHAnsi" w:hAnsiTheme="minorHAnsi" w:cstheme="minorHAnsi"/>
          <w:sz w:val="20"/>
          <w:szCs w:val="20"/>
        </w:rPr>
        <w:t xml:space="preserve">. Uscendo fuori dagli schemi, l’azienda milanese, fondata da </w:t>
      </w:r>
      <w:r w:rsidRPr="00BB3364">
        <w:rPr>
          <w:rStyle w:val="Enfasigrassetto"/>
          <w:rFonts w:asciiTheme="minorHAnsi" w:hAnsiTheme="minorHAnsi" w:cstheme="minorHAnsi"/>
          <w:sz w:val="20"/>
          <w:szCs w:val="20"/>
        </w:rPr>
        <w:t>Gino Casarotti</w:t>
      </w:r>
      <w:r w:rsidRPr="00BB3364">
        <w:rPr>
          <w:rFonts w:asciiTheme="minorHAnsi" w:hAnsiTheme="minorHAnsi" w:cstheme="minorHAnsi"/>
          <w:sz w:val="20"/>
          <w:szCs w:val="20"/>
        </w:rPr>
        <w:t xml:space="preserve"> nel 1946, stampò cinque albi, in formato </w:t>
      </w:r>
      <w:proofErr w:type="spellStart"/>
      <w:proofErr w:type="gramStart"/>
      <w:r w:rsidRPr="00BB3364">
        <w:rPr>
          <w:rFonts w:asciiTheme="minorHAnsi" w:hAnsiTheme="minorHAnsi" w:cstheme="minorHAnsi"/>
          <w:sz w:val="20"/>
          <w:szCs w:val="20"/>
        </w:rPr>
        <w:t>grande,sulla</w:t>
      </w:r>
      <w:proofErr w:type="spellEnd"/>
      <w:proofErr w:type="gramEnd"/>
      <w:r w:rsidRPr="00BB3364">
        <w:rPr>
          <w:rFonts w:asciiTheme="minorHAnsi" w:hAnsiTheme="minorHAnsi" w:cstheme="minorHAnsi"/>
          <w:sz w:val="20"/>
          <w:szCs w:val="20"/>
        </w:rPr>
        <w:t xml:space="preserve"> falsariga del famoso “Corriere dei Piccoli”. I lettori, adolescenti e adulti, cercavano però altro.</w:t>
      </w:r>
    </w:p>
    <w:p w14:paraId="6DEF9B41" w14:textId="034800DC" w:rsidR="00110908" w:rsidRPr="00BB3364" w:rsidRDefault="00110908" w:rsidP="00BB3364">
      <w:pPr>
        <w:pStyle w:val="NormaleWeb"/>
        <w:spacing w:before="0" w:beforeAutospacing="0" w:after="0" w:afterAutospacing="0"/>
        <w:jc w:val="both"/>
        <w:rPr>
          <w:rFonts w:asciiTheme="minorHAnsi" w:hAnsiTheme="minorHAnsi" w:cstheme="minorHAnsi"/>
          <w:sz w:val="20"/>
          <w:szCs w:val="20"/>
        </w:rPr>
      </w:pPr>
      <w:r w:rsidRPr="00BB3364">
        <w:rPr>
          <w:rFonts w:asciiTheme="minorHAnsi" w:hAnsiTheme="minorHAnsi" w:cstheme="minorHAnsi"/>
          <w:sz w:val="20"/>
          <w:szCs w:val="20"/>
        </w:rPr>
        <w:t xml:space="preserve">Nel marzo del 1963 lo stesso editore decise di riprendere la collana, ripartendo però dal numero 1, con un formato tascabile. Il successo fu clamoroso visto che in otto anni vennero pubblicati la bellezza di </w:t>
      </w:r>
      <w:r w:rsidRPr="00BB3364">
        <w:rPr>
          <w:rStyle w:val="Enfasigrassetto"/>
          <w:rFonts w:asciiTheme="minorHAnsi" w:hAnsiTheme="minorHAnsi" w:cstheme="minorHAnsi"/>
          <w:sz w:val="20"/>
          <w:szCs w:val="20"/>
        </w:rPr>
        <w:t>353 numeri</w:t>
      </w:r>
      <w:r w:rsidRPr="00BB3364">
        <w:rPr>
          <w:rFonts w:asciiTheme="minorHAnsi" w:hAnsiTheme="minorHAnsi" w:cstheme="minorHAnsi"/>
          <w:sz w:val="20"/>
          <w:szCs w:val="20"/>
        </w:rPr>
        <w:t xml:space="preserve">: questi fumetti, oggi, sono un vero e proprio oggetto di culto da parte dei collezionisti essendo, di fatto, introvabili. La </w:t>
      </w:r>
      <w:r w:rsidRPr="00BB3364">
        <w:rPr>
          <w:rStyle w:val="Enfasigrassetto"/>
          <w:rFonts w:asciiTheme="minorHAnsi" w:hAnsiTheme="minorHAnsi" w:cstheme="minorHAnsi"/>
          <w:sz w:val="20"/>
          <w:szCs w:val="20"/>
        </w:rPr>
        <w:t>Dardo</w:t>
      </w:r>
      <w:r w:rsidRPr="00BB3364">
        <w:rPr>
          <w:rFonts w:asciiTheme="minorHAnsi" w:hAnsiTheme="minorHAnsi" w:cstheme="minorHAnsi"/>
          <w:sz w:val="20"/>
          <w:szCs w:val="20"/>
        </w:rPr>
        <w:t xml:space="preserve"> però ripropose le prime storie in dodici volumetti che contenevano, al loro interno, tre storie ognuna. Essi furono propedeutici alla successiva collana </w:t>
      </w:r>
      <w:r w:rsidRPr="00BB3364">
        <w:rPr>
          <w:rStyle w:val="Enfasigrassetto"/>
          <w:rFonts w:asciiTheme="minorHAnsi" w:hAnsiTheme="minorHAnsi" w:cstheme="minorHAnsi"/>
          <w:sz w:val="20"/>
          <w:szCs w:val="20"/>
        </w:rPr>
        <w:t>Super Eroica</w:t>
      </w:r>
      <w:r w:rsidRPr="00BB3364">
        <w:rPr>
          <w:rFonts w:asciiTheme="minorHAnsi" w:hAnsiTheme="minorHAnsi" w:cstheme="minorHAnsi"/>
          <w:sz w:val="20"/>
          <w:szCs w:val="20"/>
        </w:rPr>
        <w:t xml:space="preserve"> che divenne imperdibile per tutti gli appassionati tanto da tener compagnia a varie generazion</w:t>
      </w:r>
      <w:r w:rsidR="00F54724">
        <w:rPr>
          <w:rFonts w:asciiTheme="minorHAnsi" w:hAnsiTheme="minorHAnsi" w:cstheme="minorHAnsi"/>
          <w:sz w:val="20"/>
          <w:szCs w:val="20"/>
        </w:rPr>
        <w:t>i</w:t>
      </w:r>
      <w:r w:rsidRPr="00BB3364">
        <w:rPr>
          <w:rFonts w:asciiTheme="minorHAnsi" w:hAnsiTheme="minorHAnsi" w:cstheme="minorHAnsi"/>
          <w:sz w:val="20"/>
          <w:szCs w:val="20"/>
        </w:rPr>
        <w:t xml:space="preserve"> fino al 1995 per un totale di </w:t>
      </w:r>
      <w:r w:rsidRPr="00BB3364">
        <w:rPr>
          <w:rStyle w:val="Enfasigrassetto"/>
          <w:rFonts w:asciiTheme="minorHAnsi" w:hAnsiTheme="minorHAnsi" w:cstheme="minorHAnsi"/>
          <w:sz w:val="20"/>
          <w:szCs w:val="20"/>
        </w:rPr>
        <w:t>713 numeri</w:t>
      </w:r>
      <w:r w:rsidRPr="00BB3364">
        <w:rPr>
          <w:rFonts w:asciiTheme="minorHAnsi" w:hAnsiTheme="minorHAnsi" w:cstheme="minorHAnsi"/>
          <w:sz w:val="20"/>
          <w:szCs w:val="20"/>
        </w:rPr>
        <w:t>.</w:t>
      </w:r>
    </w:p>
    <w:p w14:paraId="1C23FBA9" w14:textId="77777777" w:rsidR="00110908" w:rsidRPr="00BB3364" w:rsidRDefault="00110908" w:rsidP="00BB3364">
      <w:pPr>
        <w:pStyle w:val="NormaleWeb"/>
        <w:spacing w:before="0" w:beforeAutospacing="0" w:after="0" w:afterAutospacing="0"/>
        <w:jc w:val="both"/>
        <w:rPr>
          <w:rFonts w:asciiTheme="minorHAnsi" w:hAnsiTheme="minorHAnsi" w:cstheme="minorHAnsi"/>
          <w:sz w:val="20"/>
          <w:szCs w:val="20"/>
        </w:rPr>
      </w:pPr>
      <w:r w:rsidRPr="00BB3364">
        <w:rPr>
          <w:rStyle w:val="Enfasigrassetto"/>
          <w:rFonts w:asciiTheme="minorHAnsi" w:hAnsiTheme="minorHAnsi" w:cstheme="minorHAnsi"/>
          <w:sz w:val="20"/>
          <w:szCs w:val="20"/>
        </w:rPr>
        <w:t>L’INIZIATIVA</w:t>
      </w:r>
    </w:p>
    <w:p w14:paraId="2B7A3D5D" w14:textId="77777777" w:rsidR="00110908" w:rsidRPr="00BB3364" w:rsidRDefault="00110908" w:rsidP="00BB3364">
      <w:pPr>
        <w:pStyle w:val="NormaleWeb"/>
        <w:spacing w:before="0" w:beforeAutospacing="0" w:after="0" w:afterAutospacing="0"/>
        <w:jc w:val="both"/>
        <w:rPr>
          <w:rFonts w:asciiTheme="minorHAnsi" w:hAnsiTheme="minorHAnsi" w:cstheme="minorHAnsi"/>
          <w:sz w:val="20"/>
          <w:szCs w:val="20"/>
        </w:rPr>
      </w:pPr>
      <w:r w:rsidRPr="00BB3364">
        <w:rPr>
          <w:rFonts w:asciiTheme="minorHAnsi" w:hAnsiTheme="minorHAnsi" w:cstheme="minorHAnsi"/>
          <w:sz w:val="20"/>
          <w:szCs w:val="20"/>
        </w:rPr>
        <w:t xml:space="preserve">La proposta editoriale del </w:t>
      </w:r>
      <w:r w:rsidRPr="00BB3364">
        <w:rPr>
          <w:rStyle w:val="Enfasigrassetto"/>
          <w:rFonts w:asciiTheme="minorHAnsi" w:hAnsiTheme="minorHAnsi" w:cstheme="minorHAnsi"/>
          <w:sz w:val="20"/>
          <w:szCs w:val="20"/>
        </w:rPr>
        <w:t>Corriere dello Sport-Stadio</w:t>
      </w:r>
      <w:r w:rsidRPr="00BB3364">
        <w:rPr>
          <w:rFonts w:asciiTheme="minorHAnsi" w:hAnsiTheme="minorHAnsi" w:cstheme="minorHAnsi"/>
          <w:sz w:val="20"/>
          <w:szCs w:val="20"/>
        </w:rPr>
        <w:t xml:space="preserve"> riprenderà quel filo interrotto: la nuova collana </w:t>
      </w:r>
      <w:r w:rsidRPr="00BB3364">
        <w:rPr>
          <w:rStyle w:val="Enfasigrassetto"/>
          <w:rFonts w:asciiTheme="minorHAnsi" w:hAnsiTheme="minorHAnsi" w:cstheme="minorHAnsi"/>
          <w:sz w:val="20"/>
          <w:szCs w:val="20"/>
        </w:rPr>
        <w:t>Super Eroica</w:t>
      </w:r>
      <w:r w:rsidRPr="00BB3364">
        <w:rPr>
          <w:rFonts w:asciiTheme="minorHAnsi" w:hAnsiTheme="minorHAnsi" w:cstheme="minorHAnsi"/>
          <w:sz w:val="20"/>
          <w:szCs w:val="20"/>
        </w:rPr>
        <w:t xml:space="preserve"> avrà una cadenza settimanale, se si esclude il primo numero che rimarrà in edicola per due settimane (quindi fino al 3 </w:t>
      </w:r>
      <w:proofErr w:type="gramStart"/>
      <w:r w:rsidRPr="00BB3364">
        <w:rPr>
          <w:rFonts w:asciiTheme="minorHAnsi" w:hAnsiTheme="minorHAnsi" w:cstheme="minorHAnsi"/>
          <w:sz w:val="20"/>
          <w:szCs w:val="20"/>
        </w:rPr>
        <w:t>Dicembre</w:t>
      </w:r>
      <w:proofErr w:type="gramEnd"/>
      <w:r w:rsidRPr="00BB3364">
        <w:rPr>
          <w:rFonts w:asciiTheme="minorHAnsi" w:hAnsiTheme="minorHAnsi" w:cstheme="minorHAnsi"/>
          <w:sz w:val="20"/>
          <w:szCs w:val="20"/>
        </w:rPr>
        <w:t xml:space="preserve">), per un totale di </w:t>
      </w:r>
      <w:r w:rsidRPr="00BB3364">
        <w:rPr>
          <w:rStyle w:val="Enfasigrassetto"/>
          <w:rFonts w:asciiTheme="minorHAnsi" w:hAnsiTheme="minorHAnsi" w:cstheme="minorHAnsi"/>
          <w:sz w:val="20"/>
          <w:szCs w:val="20"/>
        </w:rPr>
        <w:t>30 numeri</w:t>
      </w:r>
      <w:r w:rsidRPr="00BB3364">
        <w:rPr>
          <w:rFonts w:asciiTheme="minorHAnsi" w:hAnsiTheme="minorHAnsi" w:cstheme="minorHAnsi"/>
          <w:sz w:val="20"/>
          <w:szCs w:val="20"/>
        </w:rPr>
        <w:t xml:space="preserve">. In ogni uscita saranno ristampati tre numeri della leggendaria </w:t>
      </w:r>
      <w:r w:rsidRPr="00BB3364">
        <w:rPr>
          <w:rStyle w:val="Enfasigrassetto"/>
          <w:rFonts w:asciiTheme="minorHAnsi" w:hAnsiTheme="minorHAnsi" w:cstheme="minorHAnsi"/>
          <w:sz w:val="20"/>
          <w:szCs w:val="20"/>
        </w:rPr>
        <w:t>Collana Eroica</w:t>
      </w:r>
      <w:r w:rsidRPr="00BB3364">
        <w:rPr>
          <w:rFonts w:asciiTheme="minorHAnsi" w:hAnsiTheme="minorHAnsi" w:cstheme="minorHAnsi"/>
          <w:sz w:val="20"/>
          <w:szCs w:val="20"/>
        </w:rPr>
        <w:t xml:space="preserve">. Correte tutti in edicola: </w:t>
      </w:r>
      <w:r w:rsidRPr="00BB3364">
        <w:rPr>
          <w:rStyle w:val="Enfasigrassetto"/>
          <w:rFonts w:asciiTheme="minorHAnsi" w:hAnsiTheme="minorHAnsi" w:cstheme="minorHAnsi"/>
          <w:sz w:val="20"/>
          <w:szCs w:val="20"/>
        </w:rPr>
        <w:t>Super Eroica</w:t>
      </w:r>
      <w:r w:rsidRPr="00BB3364">
        <w:rPr>
          <w:rFonts w:asciiTheme="minorHAnsi" w:hAnsiTheme="minorHAnsi" w:cstheme="minorHAnsi"/>
          <w:sz w:val="20"/>
          <w:szCs w:val="20"/>
        </w:rPr>
        <w:t xml:space="preserve"> vi aspetta!</w:t>
      </w:r>
    </w:p>
    <w:p w14:paraId="2C07124D" w14:textId="3D60DEC2" w:rsidR="00110908" w:rsidRPr="00BB3364" w:rsidRDefault="00110908" w:rsidP="00BB3364">
      <w:pPr>
        <w:jc w:val="both"/>
        <w:rPr>
          <w:rFonts w:asciiTheme="minorHAnsi" w:hAnsiTheme="minorHAnsi" w:cstheme="minorHAnsi"/>
          <w:sz w:val="20"/>
          <w:szCs w:val="20"/>
        </w:rPr>
      </w:pPr>
      <w:hyperlink r:id="rId28" w:history="1">
        <w:r w:rsidRPr="00BB3364">
          <w:rPr>
            <w:rStyle w:val="Collegamentoipertestuale"/>
            <w:rFonts w:asciiTheme="minorHAnsi" w:hAnsiTheme="minorHAnsi" w:cstheme="minorHAnsi"/>
            <w:sz w:val="20"/>
            <w:szCs w:val="20"/>
          </w:rPr>
          <w:t>https://www.corrieredellosport.it/news/edicola/2019/11/22-63636211/super_eroica_il_mitico_fumetto_degli_anni_60_in_edicola</w:t>
        </w:r>
      </w:hyperlink>
    </w:p>
    <w:p w14:paraId="74FB23A7" w14:textId="77777777" w:rsidR="00110908" w:rsidRPr="00BB3364" w:rsidRDefault="00110908" w:rsidP="00BB3364">
      <w:pPr>
        <w:jc w:val="both"/>
        <w:rPr>
          <w:rFonts w:asciiTheme="minorHAnsi" w:hAnsiTheme="minorHAnsi" w:cstheme="minorHAnsi"/>
          <w:sz w:val="20"/>
          <w:szCs w:val="20"/>
        </w:rPr>
      </w:pPr>
    </w:p>
    <w:p w14:paraId="6F841A79" w14:textId="00A7D867" w:rsidR="00067AC9" w:rsidRPr="00BB3364" w:rsidRDefault="00067AC9" w:rsidP="00BB3364">
      <w:pPr>
        <w:pStyle w:val="NormaleWeb"/>
        <w:spacing w:before="0" w:beforeAutospacing="0" w:after="0" w:afterAutospacing="0"/>
        <w:jc w:val="both"/>
        <w:rPr>
          <w:rFonts w:asciiTheme="minorHAnsi" w:hAnsiTheme="minorHAnsi" w:cstheme="minorHAnsi"/>
          <w:sz w:val="20"/>
          <w:szCs w:val="20"/>
        </w:rPr>
      </w:pPr>
      <w:r w:rsidRPr="00BB3364">
        <w:rPr>
          <w:rStyle w:val="Enfasigrassetto"/>
          <w:rFonts w:asciiTheme="minorHAnsi" w:hAnsiTheme="minorHAnsi" w:cstheme="minorHAnsi"/>
          <w:sz w:val="20"/>
          <w:szCs w:val="20"/>
        </w:rPr>
        <w:t>2020. Super Eroica</w:t>
      </w:r>
      <w:r w:rsidRPr="00BB3364">
        <w:rPr>
          <w:rFonts w:asciiTheme="minorHAnsi" w:hAnsiTheme="minorHAnsi" w:cstheme="minorHAnsi"/>
          <w:sz w:val="20"/>
          <w:szCs w:val="20"/>
        </w:rPr>
        <w:t xml:space="preserve">, la mitica serie a </w:t>
      </w:r>
      <w:r w:rsidRPr="00BB3364">
        <w:rPr>
          <w:rStyle w:val="Enfasigrassetto"/>
          <w:rFonts w:asciiTheme="minorHAnsi" w:hAnsiTheme="minorHAnsi" w:cstheme="minorHAnsi"/>
          <w:sz w:val="20"/>
          <w:szCs w:val="20"/>
        </w:rPr>
        <w:t>fumetti di guerra</w:t>
      </w:r>
      <w:r w:rsidRPr="00BB3364">
        <w:rPr>
          <w:rFonts w:asciiTheme="minorHAnsi" w:hAnsiTheme="minorHAnsi" w:cstheme="minorHAnsi"/>
          <w:sz w:val="20"/>
          <w:szCs w:val="20"/>
        </w:rPr>
        <w:t xml:space="preserve"> è raccolta in una nuovissima collana per farvi rivivere le grandi avventure di cielo, di terra e di mare. Una serie che va oltre le circostanze belliche in cui si contestualizza, esaltando aspetti valoriali e atti epici raffigurati magistralmente da </w:t>
      </w:r>
      <w:r w:rsidRPr="00BB3364">
        <w:rPr>
          <w:rStyle w:val="Enfasigrassetto"/>
          <w:rFonts w:asciiTheme="minorHAnsi" w:hAnsiTheme="minorHAnsi" w:cstheme="minorHAnsi"/>
          <w:sz w:val="20"/>
          <w:szCs w:val="20"/>
        </w:rPr>
        <w:t>grandi disegnatori italiani e stranieri di fama internazionale</w:t>
      </w:r>
      <w:r w:rsidRPr="00BB3364">
        <w:rPr>
          <w:rFonts w:asciiTheme="minorHAnsi" w:hAnsiTheme="minorHAnsi" w:cstheme="minorHAnsi"/>
          <w:sz w:val="20"/>
          <w:szCs w:val="20"/>
        </w:rPr>
        <w:t>: Hugo Pratt, José Ortiz, Gino D'Antonio, Solano Lopez, Renzo Calegari, Ferdinando Tacconi… e molti altri!</w:t>
      </w:r>
      <w:r w:rsidR="00BB3364" w:rsidRPr="00BB3364">
        <w:rPr>
          <w:rFonts w:asciiTheme="minorHAnsi" w:hAnsiTheme="minorHAnsi" w:cstheme="minorHAnsi"/>
          <w:sz w:val="20"/>
          <w:szCs w:val="20"/>
        </w:rPr>
        <w:t xml:space="preserve"> </w:t>
      </w:r>
      <w:r w:rsidRPr="00BB3364">
        <w:rPr>
          <w:rFonts w:asciiTheme="minorHAnsi" w:hAnsiTheme="minorHAnsi" w:cstheme="minorHAnsi"/>
          <w:sz w:val="20"/>
          <w:szCs w:val="20"/>
        </w:rPr>
        <w:t xml:space="preserve">Per eventuali richieste, contattaci all'indirizzo mail dedicato: </w:t>
      </w:r>
      <w:hyperlink r:id="rId29" w:history="1">
        <w:r w:rsidR="0030706A" w:rsidRPr="00BB3364">
          <w:rPr>
            <w:rStyle w:val="Collegamentoipertestuale"/>
            <w:rFonts w:asciiTheme="minorHAnsi" w:hAnsiTheme="minorHAnsi" w:cstheme="minorHAnsi"/>
            <w:sz w:val="20"/>
            <w:szCs w:val="20"/>
          </w:rPr>
          <w:t>supereroica@ifedizioni.com</w:t>
        </w:r>
      </w:hyperlink>
    </w:p>
    <w:p w14:paraId="32418768" w14:textId="7A077984" w:rsidR="00067AC9" w:rsidRPr="00BB3364" w:rsidRDefault="00067AC9" w:rsidP="00BB3364">
      <w:pPr>
        <w:jc w:val="both"/>
        <w:rPr>
          <w:rFonts w:asciiTheme="minorHAnsi" w:hAnsiTheme="minorHAnsi" w:cstheme="minorHAnsi"/>
          <w:sz w:val="20"/>
          <w:szCs w:val="20"/>
        </w:rPr>
      </w:pPr>
      <w:hyperlink r:id="rId30" w:history="1">
        <w:r w:rsidRPr="00BB3364">
          <w:rPr>
            <w:rStyle w:val="Collegamentoipertestuale"/>
            <w:rFonts w:asciiTheme="minorHAnsi" w:hAnsiTheme="minorHAnsi" w:cstheme="minorHAnsi"/>
            <w:sz w:val="20"/>
            <w:szCs w:val="20"/>
          </w:rPr>
          <w:t>https://www.ifedizioni.com/it/catalogo/riedizioni/super-eroica</w:t>
        </w:r>
      </w:hyperlink>
    </w:p>
    <w:p w14:paraId="7F94DE5A" w14:textId="77777777" w:rsidR="00BB3364" w:rsidRPr="00BB3364" w:rsidRDefault="00BB3364" w:rsidP="00BC34FA">
      <w:pPr>
        <w:jc w:val="both"/>
        <w:rPr>
          <w:rFonts w:asciiTheme="minorHAnsi" w:hAnsiTheme="minorHAnsi" w:cstheme="minorHAnsi"/>
          <w:sz w:val="20"/>
          <w:szCs w:val="20"/>
        </w:rPr>
        <w:sectPr w:rsidR="00BB3364" w:rsidRPr="00BB3364" w:rsidSect="00BB3364">
          <w:type w:val="continuous"/>
          <w:pgSz w:w="11906" w:h="16838"/>
          <w:pgMar w:top="1417" w:right="1134" w:bottom="1134" w:left="1134" w:header="708" w:footer="708" w:gutter="0"/>
          <w:cols w:num="2" w:space="708"/>
          <w:docGrid w:linePitch="360"/>
        </w:sectPr>
      </w:pPr>
    </w:p>
    <w:p w14:paraId="7B908F74" w14:textId="77777777" w:rsidR="00464B5E" w:rsidRPr="00464B5E" w:rsidRDefault="00464B5E" w:rsidP="00464B5E">
      <w:pPr>
        <w:jc w:val="both"/>
        <w:rPr>
          <w:rFonts w:asciiTheme="minorHAnsi" w:hAnsiTheme="minorHAnsi" w:cstheme="minorHAnsi"/>
          <w:b/>
          <w:bCs/>
          <w:sz w:val="20"/>
          <w:szCs w:val="20"/>
        </w:rPr>
      </w:pPr>
      <w:r w:rsidRPr="00464B5E">
        <w:rPr>
          <w:rFonts w:asciiTheme="minorHAnsi" w:hAnsiTheme="minorHAnsi" w:cstheme="minorHAnsi"/>
          <w:b/>
          <w:bCs/>
          <w:sz w:val="20"/>
          <w:szCs w:val="20"/>
        </w:rPr>
        <w:t>Super Eroica si fa "EXTRA"</w:t>
      </w:r>
    </w:p>
    <w:p w14:paraId="73DC3F9C" w14:textId="77777777" w:rsidR="00464B5E" w:rsidRPr="00464B5E" w:rsidRDefault="00464B5E" w:rsidP="00464B5E">
      <w:pPr>
        <w:jc w:val="both"/>
        <w:rPr>
          <w:rFonts w:asciiTheme="minorHAnsi" w:hAnsiTheme="minorHAnsi" w:cstheme="minorHAnsi"/>
          <w:sz w:val="20"/>
          <w:szCs w:val="20"/>
        </w:rPr>
      </w:pPr>
      <w:r w:rsidRPr="00464B5E">
        <w:rPr>
          <w:rFonts w:asciiTheme="minorHAnsi" w:hAnsiTheme="minorHAnsi" w:cstheme="minorHAnsi"/>
          <w:b/>
          <w:bCs/>
          <w:sz w:val="20"/>
          <w:szCs w:val="20"/>
        </w:rPr>
        <w:t>Super Eroica ti aspetta in edicola in una nuova veste "extra":</w:t>
      </w:r>
      <w:r w:rsidRPr="00464B5E">
        <w:rPr>
          <w:rFonts w:asciiTheme="minorHAnsi" w:hAnsiTheme="minorHAnsi" w:cstheme="minorHAnsi"/>
          <w:sz w:val="20"/>
          <w:szCs w:val="20"/>
        </w:rPr>
        <w:t xml:space="preserve"> oltre 500 pagine di avventura, memoria e storia per rivivere i grandi classici del fumetto di guerra degli anni '60. Racconti monografici, arricchiti da editoriali e approfondimenti inediti, ti accompagneranno tra le vicende e i protagonisti della Seconda Guerra Mondiale. Una celebrazione unica per vecchi e nuovi appassionati!</w:t>
      </w:r>
    </w:p>
    <w:p w14:paraId="63814838" w14:textId="77777777" w:rsidR="00464B5E" w:rsidRPr="00464B5E" w:rsidRDefault="00464B5E" w:rsidP="00464B5E">
      <w:pPr>
        <w:jc w:val="both"/>
        <w:rPr>
          <w:rFonts w:asciiTheme="minorHAnsi" w:hAnsiTheme="minorHAnsi" w:cstheme="minorHAnsi"/>
          <w:sz w:val="20"/>
          <w:szCs w:val="20"/>
        </w:rPr>
      </w:pPr>
      <w:r w:rsidRPr="00464B5E">
        <w:rPr>
          <w:rFonts w:asciiTheme="minorHAnsi" w:hAnsiTheme="minorHAnsi" w:cstheme="minorHAnsi"/>
          <w:sz w:val="20"/>
          <w:szCs w:val="20"/>
        </w:rPr>
        <w:lastRenderedPageBreak/>
        <w:t xml:space="preserve">Il primo volume, "Zingari del Cielo", </w:t>
      </w:r>
      <w:r w:rsidRPr="00464B5E">
        <w:rPr>
          <w:rFonts w:asciiTheme="minorHAnsi" w:hAnsiTheme="minorHAnsi" w:cstheme="minorHAnsi"/>
          <w:b/>
          <w:bCs/>
          <w:sz w:val="20"/>
          <w:szCs w:val="20"/>
        </w:rPr>
        <w:t>è</w:t>
      </w:r>
      <w:r w:rsidRPr="00464B5E">
        <w:rPr>
          <w:rFonts w:asciiTheme="minorHAnsi" w:hAnsiTheme="minorHAnsi" w:cstheme="minorHAnsi"/>
          <w:sz w:val="20"/>
          <w:szCs w:val="20"/>
        </w:rPr>
        <w:t> </w:t>
      </w:r>
      <w:r w:rsidRPr="00464B5E">
        <w:rPr>
          <w:rFonts w:asciiTheme="minorHAnsi" w:hAnsiTheme="minorHAnsi" w:cstheme="minorHAnsi"/>
          <w:b/>
          <w:bCs/>
          <w:sz w:val="20"/>
          <w:szCs w:val="20"/>
        </w:rPr>
        <w:t>già disponibile in edicola</w:t>
      </w:r>
      <w:r w:rsidRPr="00464B5E">
        <w:rPr>
          <w:rFonts w:asciiTheme="minorHAnsi" w:hAnsiTheme="minorHAnsi" w:cstheme="minorHAnsi"/>
          <w:sz w:val="20"/>
          <w:szCs w:val="20"/>
        </w:rPr>
        <w:t>!</w:t>
      </w:r>
    </w:p>
    <w:p w14:paraId="116FA933" w14:textId="3170101B" w:rsidR="00464B5E" w:rsidRPr="00464B5E" w:rsidRDefault="00464B5E" w:rsidP="00464B5E">
      <w:pPr>
        <w:jc w:val="both"/>
        <w:rPr>
          <w:rFonts w:asciiTheme="minorHAnsi" w:hAnsiTheme="minorHAnsi" w:cstheme="minorHAnsi"/>
          <w:b/>
          <w:bCs/>
          <w:sz w:val="20"/>
          <w:szCs w:val="20"/>
        </w:rPr>
      </w:pPr>
      <w:r w:rsidRPr="00464B5E">
        <w:rPr>
          <w:rFonts w:asciiTheme="minorHAnsi" w:hAnsiTheme="minorHAnsi" w:cstheme="minorHAnsi"/>
          <w:b/>
          <w:bCs/>
          <w:sz w:val="20"/>
          <w:szCs w:val="20"/>
        </w:rPr>
        <w:t>Zingari del Cielo</w:t>
      </w:r>
    </w:p>
    <w:p w14:paraId="03BAD3EF" w14:textId="777E8252" w:rsidR="00464B5E" w:rsidRPr="00464B5E" w:rsidRDefault="00464B5E" w:rsidP="00464B5E">
      <w:pPr>
        <w:jc w:val="both"/>
        <w:rPr>
          <w:rFonts w:asciiTheme="minorHAnsi" w:hAnsiTheme="minorHAnsi" w:cstheme="minorHAnsi"/>
          <w:sz w:val="20"/>
          <w:szCs w:val="20"/>
        </w:rPr>
      </w:pPr>
      <w:r w:rsidRPr="00464B5E">
        <w:rPr>
          <w:rFonts w:asciiTheme="minorHAnsi" w:hAnsiTheme="minorHAnsi" w:cstheme="minorHAnsi"/>
          <w:sz w:val="20"/>
          <w:szCs w:val="20"/>
        </w:rPr>
        <w:t xml:space="preserve">Dal capolavoro della Collana Eroica degli anni '60. </w:t>
      </w:r>
      <w:r w:rsidRPr="00464B5E">
        <w:rPr>
          <w:rFonts w:asciiTheme="minorHAnsi" w:hAnsiTheme="minorHAnsi" w:cstheme="minorHAnsi"/>
          <w:i/>
          <w:iCs/>
          <w:sz w:val="20"/>
          <w:szCs w:val="20"/>
        </w:rPr>
        <w:t>Zingari del Cielo</w:t>
      </w:r>
      <w:r w:rsidRPr="00464B5E">
        <w:rPr>
          <w:rFonts w:asciiTheme="minorHAnsi" w:hAnsiTheme="minorHAnsi" w:cstheme="minorHAnsi"/>
          <w:sz w:val="20"/>
          <w:szCs w:val="20"/>
        </w:rPr>
        <w:t xml:space="preserve"> ci porta tra i cieli della Seconda Guerra Mondiale, dove piloti leggendari sfidano il destino in battaglie mozzafiato. Otto storie di coraggio e umanità, arricchite da approfondimenti storici, per scoprire non solo che guerrieri furono, ma che uomini divennero</w:t>
      </w:r>
      <w:r>
        <w:rPr>
          <w:rFonts w:asciiTheme="minorHAnsi" w:hAnsiTheme="minorHAnsi" w:cstheme="minorHAnsi"/>
          <w:sz w:val="20"/>
          <w:szCs w:val="20"/>
        </w:rPr>
        <w:t xml:space="preserve">. </w:t>
      </w:r>
      <w:hyperlink r:id="rId31" w:history="1">
        <w:r w:rsidRPr="00316AFA">
          <w:rPr>
            <w:rStyle w:val="Collegamentoipertestuale"/>
            <w:rFonts w:asciiTheme="minorHAnsi" w:hAnsiTheme="minorHAnsi" w:cstheme="minorHAnsi"/>
            <w:sz w:val="20"/>
            <w:szCs w:val="20"/>
          </w:rPr>
          <w:t>https://www.ifedizioni.com/it/super-eroica-extra</w:t>
        </w:r>
      </w:hyperlink>
      <w:r>
        <w:rPr>
          <w:rFonts w:asciiTheme="minorHAnsi" w:hAnsiTheme="minorHAnsi" w:cstheme="minorHAnsi"/>
          <w:sz w:val="20"/>
          <w:szCs w:val="20"/>
        </w:rPr>
        <w:t xml:space="preserve">. </w:t>
      </w:r>
    </w:p>
    <w:p w14:paraId="1B7A71D8" w14:textId="77777777" w:rsidR="00284215" w:rsidRPr="00BB3364" w:rsidRDefault="00284215" w:rsidP="00BC34FA">
      <w:pPr>
        <w:jc w:val="both"/>
        <w:rPr>
          <w:rFonts w:asciiTheme="minorHAnsi" w:hAnsiTheme="minorHAnsi" w:cstheme="minorHAnsi"/>
          <w:sz w:val="20"/>
          <w:szCs w:val="20"/>
        </w:rPr>
      </w:pPr>
    </w:p>
    <w:sectPr w:rsidR="00284215" w:rsidRPr="00BB3364" w:rsidSect="00BB3364">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D7570"/>
    <w:rsid w:val="00026B20"/>
    <w:rsid w:val="00067AC9"/>
    <w:rsid w:val="00110908"/>
    <w:rsid w:val="00284215"/>
    <w:rsid w:val="002E3E30"/>
    <w:rsid w:val="0030706A"/>
    <w:rsid w:val="00464B5E"/>
    <w:rsid w:val="004822C8"/>
    <w:rsid w:val="00512154"/>
    <w:rsid w:val="006D7570"/>
    <w:rsid w:val="007848F8"/>
    <w:rsid w:val="007C0C30"/>
    <w:rsid w:val="00A81ADF"/>
    <w:rsid w:val="00BB3364"/>
    <w:rsid w:val="00BC34FA"/>
    <w:rsid w:val="00E00870"/>
    <w:rsid w:val="00EF62D1"/>
    <w:rsid w:val="00F547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4180E"/>
  <w15:chartTrackingRefBased/>
  <w15:docId w15:val="{4B384EE5-964A-458F-B540-AE9D0780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E3E30"/>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BC34F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30706A"/>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semiHidden/>
    <w:unhideWhenUsed/>
    <w:qFormat/>
    <w:rsid w:val="0030706A"/>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basedOn w:val="Normale"/>
    <w:next w:val="Normale"/>
    <w:link w:val="Titolo4Carattere"/>
    <w:uiPriority w:val="9"/>
    <w:semiHidden/>
    <w:unhideWhenUsed/>
    <w:qFormat/>
    <w:rsid w:val="00464B5E"/>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0706A"/>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67AC9"/>
    <w:pPr>
      <w:spacing w:before="100" w:beforeAutospacing="1" w:after="100" w:afterAutospacing="1"/>
    </w:pPr>
  </w:style>
  <w:style w:type="character" w:styleId="Enfasigrassetto">
    <w:name w:val="Strong"/>
    <w:basedOn w:val="Carpredefinitoparagrafo"/>
    <w:uiPriority w:val="22"/>
    <w:qFormat/>
    <w:rsid w:val="00067AC9"/>
    <w:rPr>
      <w:b/>
      <w:bCs/>
    </w:rPr>
  </w:style>
  <w:style w:type="character" w:styleId="Collegamentoipertestuale">
    <w:name w:val="Hyperlink"/>
    <w:basedOn w:val="Carpredefinitoparagrafo"/>
    <w:uiPriority w:val="99"/>
    <w:unhideWhenUsed/>
    <w:rsid w:val="00067AC9"/>
    <w:rPr>
      <w:color w:val="0000FF"/>
      <w:u w:val="single"/>
    </w:rPr>
  </w:style>
  <w:style w:type="character" w:styleId="Menzionenonrisolta">
    <w:name w:val="Unresolved Mention"/>
    <w:basedOn w:val="Carpredefinitoparagrafo"/>
    <w:uiPriority w:val="99"/>
    <w:semiHidden/>
    <w:unhideWhenUsed/>
    <w:rsid w:val="00067AC9"/>
    <w:rPr>
      <w:color w:val="605E5C"/>
      <w:shd w:val="clear" w:color="auto" w:fill="E1DFDD"/>
    </w:rPr>
  </w:style>
  <w:style w:type="character" w:customStyle="1" w:styleId="Titolo2Carattere">
    <w:name w:val="Titolo 2 Carattere"/>
    <w:basedOn w:val="Carpredefinitoparagrafo"/>
    <w:link w:val="Titolo2"/>
    <w:uiPriority w:val="9"/>
    <w:rsid w:val="0030706A"/>
    <w:rPr>
      <w:rFonts w:ascii="Times New Roman" w:eastAsia="Times New Roman" w:hAnsi="Times New Roman" w:cs="Times New Roman"/>
      <w:b/>
      <w:bCs/>
      <w:sz w:val="36"/>
      <w:szCs w:val="36"/>
      <w:lang w:eastAsia="it-IT"/>
    </w:rPr>
  </w:style>
  <w:style w:type="character" w:customStyle="1" w:styleId="mw-headline">
    <w:name w:val="mw-headline"/>
    <w:basedOn w:val="Carpredefinitoparagrafo"/>
    <w:rsid w:val="0030706A"/>
  </w:style>
  <w:style w:type="character" w:customStyle="1" w:styleId="nowrap">
    <w:name w:val="nowrap"/>
    <w:basedOn w:val="Carpredefinitoparagrafo"/>
    <w:rsid w:val="0030706A"/>
  </w:style>
  <w:style w:type="character" w:customStyle="1" w:styleId="Titolo3Carattere">
    <w:name w:val="Titolo 3 Carattere"/>
    <w:basedOn w:val="Carpredefinitoparagrafo"/>
    <w:link w:val="Titolo3"/>
    <w:uiPriority w:val="9"/>
    <w:semiHidden/>
    <w:rsid w:val="0030706A"/>
    <w:rPr>
      <w:rFonts w:asciiTheme="majorHAnsi" w:eastAsiaTheme="majorEastAsia" w:hAnsiTheme="majorHAnsi" w:cstheme="majorBidi"/>
      <w:color w:val="243F60" w:themeColor="accent1" w:themeShade="7F"/>
      <w:sz w:val="24"/>
      <w:szCs w:val="24"/>
      <w:lang w:eastAsia="it-IT"/>
    </w:rPr>
  </w:style>
  <w:style w:type="character" w:customStyle="1" w:styleId="Titolo5Carattere">
    <w:name w:val="Titolo 5 Carattere"/>
    <w:basedOn w:val="Carpredefinitoparagrafo"/>
    <w:link w:val="Titolo5"/>
    <w:uiPriority w:val="9"/>
    <w:semiHidden/>
    <w:rsid w:val="0030706A"/>
    <w:rPr>
      <w:rFonts w:asciiTheme="majorHAnsi" w:eastAsiaTheme="majorEastAsia" w:hAnsiTheme="majorHAnsi" w:cstheme="majorBidi"/>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BC34FA"/>
    <w:rPr>
      <w:rFonts w:asciiTheme="majorHAnsi" w:eastAsiaTheme="majorEastAsia" w:hAnsiTheme="majorHAnsi" w:cstheme="majorBidi"/>
      <w:color w:val="365F91" w:themeColor="accent1" w:themeShade="BF"/>
      <w:sz w:val="32"/>
      <w:szCs w:val="32"/>
      <w:lang w:eastAsia="it-IT"/>
    </w:rPr>
  </w:style>
  <w:style w:type="character" w:styleId="Collegamentovisitato">
    <w:name w:val="FollowedHyperlink"/>
    <w:basedOn w:val="Carpredefinitoparagrafo"/>
    <w:uiPriority w:val="99"/>
    <w:semiHidden/>
    <w:unhideWhenUsed/>
    <w:rsid w:val="007C0C30"/>
    <w:rPr>
      <w:color w:val="800080" w:themeColor="followedHyperlink"/>
      <w:u w:val="single"/>
    </w:rPr>
  </w:style>
  <w:style w:type="character" w:customStyle="1" w:styleId="Titolo4Carattere">
    <w:name w:val="Titolo 4 Carattere"/>
    <w:basedOn w:val="Carpredefinitoparagrafo"/>
    <w:link w:val="Titolo4"/>
    <w:uiPriority w:val="9"/>
    <w:semiHidden/>
    <w:rsid w:val="00464B5E"/>
    <w:rPr>
      <w:rFonts w:asciiTheme="majorHAnsi" w:eastAsiaTheme="majorEastAsia" w:hAnsiTheme="majorHAnsi" w:cstheme="majorBidi"/>
      <w:i/>
      <w:iCs/>
      <w:color w:val="365F91" w:themeColor="accent1" w:themeShade="BF"/>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14575">
      <w:bodyDiv w:val="1"/>
      <w:marLeft w:val="0"/>
      <w:marRight w:val="0"/>
      <w:marTop w:val="0"/>
      <w:marBottom w:val="0"/>
      <w:divBdr>
        <w:top w:val="none" w:sz="0" w:space="0" w:color="auto"/>
        <w:left w:val="none" w:sz="0" w:space="0" w:color="auto"/>
        <w:bottom w:val="none" w:sz="0" w:space="0" w:color="auto"/>
        <w:right w:val="none" w:sz="0" w:space="0" w:color="auto"/>
      </w:divBdr>
      <w:divsChild>
        <w:div w:id="257443904">
          <w:marLeft w:val="0"/>
          <w:marRight w:val="0"/>
          <w:marTop w:val="0"/>
          <w:marBottom w:val="0"/>
          <w:divBdr>
            <w:top w:val="none" w:sz="0" w:space="0" w:color="auto"/>
            <w:left w:val="none" w:sz="0" w:space="0" w:color="auto"/>
            <w:bottom w:val="none" w:sz="0" w:space="0" w:color="auto"/>
            <w:right w:val="none" w:sz="0" w:space="0" w:color="auto"/>
          </w:divBdr>
          <w:divsChild>
            <w:div w:id="1055078888">
              <w:marLeft w:val="0"/>
              <w:marRight w:val="0"/>
              <w:marTop w:val="0"/>
              <w:marBottom w:val="0"/>
              <w:divBdr>
                <w:top w:val="none" w:sz="0" w:space="0" w:color="auto"/>
                <w:left w:val="none" w:sz="0" w:space="0" w:color="auto"/>
                <w:bottom w:val="none" w:sz="0" w:space="0" w:color="auto"/>
                <w:right w:val="none" w:sz="0" w:space="0" w:color="auto"/>
              </w:divBdr>
              <w:divsChild>
                <w:div w:id="345909819">
                  <w:marLeft w:val="0"/>
                  <w:marRight w:val="0"/>
                  <w:marTop w:val="0"/>
                  <w:marBottom w:val="150"/>
                  <w:divBdr>
                    <w:top w:val="none" w:sz="0" w:space="0" w:color="auto"/>
                    <w:left w:val="none" w:sz="0" w:space="0" w:color="auto"/>
                    <w:bottom w:val="none" w:sz="0" w:space="0" w:color="auto"/>
                    <w:right w:val="none" w:sz="0" w:space="0" w:color="auto"/>
                  </w:divBdr>
                  <w:divsChild>
                    <w:div w:id="2119059468">
                      <w:marLeft w:val="0"/>
                      <w:marRight w:val="0"/>
                      <w:marTop w:val="0"/>
                      <w:marBottom w:val="0"/>
                      <w:divBdr>
                        <w:top w:val="none" w:sz="0" w:space="0" w:color="auto"/>
                        <w:left w:val="none" w:sz="0" w:space="0" w:color="auto"/>
                        <w:bottom w:val="none" w:sz="0" w:space="0" w:color="auto"/>
                        <w:right w:val="none" w:sz="0" w:space="0" w:color="auto"/>
                      </w:divBdr>
                      <w:divsChild>
                        <w:div w:id="183179219">
                          <w:marLeft w:val="0"/>
                          <w:marRight w:val="0"/>
                          <w:marTop w:val="0"/>
                          <w:marBottom w:val="0"/>
                          <w:divBdr>
                            <w:top w:val="none" w:sz="0" w:space="0" w:color="auto"/>
                            <w:left w:val="none" w:sz="0" w:space="0" w:color="auto"/>
                            <w:bottom w:val="none" w:sz="0" w:space="0" w:color="auto"/>
                            <w:right w:val="none" w:sz="0" w:space="0" w:color="auto"/>
                          </w:divBdr>
                          <w:divsChild>
                            <w:div w:id="9008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0375">
          <w:marLeft w:val="0"/>
          <w:marRight w:val="0"/>
          <w:marTop w:val="0"/>
          <w:marBottom w:val="0"/>
          <w:divBdr>
            <w:top w:val="none" w:sz="0" w:space="0" w:color="auto"/>
            <w:left w:val="none" w:sz="0" w:space="0" w:color="auto"/>
            <w:bottom w:val="none" w:sz="0" w:space="0" w:color="auto"/>
            <w:right w:val="none" w:sz="0" w:space="0" w:color="auto"/>
          </w:divBdr>
          <w:divsChild>
            <w:div w:id="18357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220">
      <w:bodyDiv w:val="1"/>
      <w:marLeft w:val="0"/>
      <w:marRight w:val="0"/>
      <w:marTop w:val="0"/>
      <w:marBottom w:val="0"/>
      <w:divBdr>
        <w:top w:val="none" w:sz="0" w:space="0" w:color="auto"/>
        <w:left w:val="none" w:sz="0" w:space="0" w:color="auto"/>
        <w:bottom w:val="none" w:sz="0" w:space="0" w:color="auto"/>
        <w:right w:val="none" w:sz="0" w:space="0" w:color="auto"/>
      </w:divBdr>
      <w:divsChild>
        <w:div w:id="469791436">
          <w:marLeft w:val="0"/>
          <w:marRight w:val="0"/>
          <w:marTop w:val="0"/>
          <w:marBottom w:val="0"/>
          <w:divBdr>
            <w:top w:val="none" w:sz="0" w:space="0" w:color="auto"/>
            <w:left w:val="none" w:sz="0" w:space="0" w:color="auto"/>
            <w:bottom w:val="none" w:sz="0" w:space="0" w:color="auto"/>
            <w:right w:val="none" w:sz="0" w:space="0" w:color="auto"/>
          </w:divBdr>
          <w:divsChild>
            <w:div w:id="1855995732">
              <w:marLeft w:val="0"/>
              <w:marRight w:val="0"/>
              <w:marTop w:val="0"/>
              <w:marBottom w:val="0"/>
              <w:divBdr>
                <w:top w:val="none" w:sz="0" w:space="0" w:color="auto"/>
                <w:left w:val="none" w:sz="0" w:space="0" w:color="auto"/>
                <w:bottom w:val="none" w:sz="0" w:space="0" w:color="auto"/>
                <w:right w:val="none" w:sz="0" w:space="0" w:color="auto"/>
              </w:divBdr>
              <w:divsChild>
                <w:div w:id="850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4290">
          <w:marLeft w:val="0"/>
          <w:marRight w:val="0"/>
          <w:marTop w:val="0"/>
          <w:marBottom w:val="0"/>
          <w:divBdr>
            <w:top w:val="none" w:sz="0" w:space="0" w:color="auto"/>
            <w:left w:val="none" w:sz="0" w:space="0" w:color="auto"/>
            <w:bottom w:val="none" w:sz="0" w:space="0" w:color="auto"/>
            <w:right w:val="none" w:sz="0" w:space="0" w:color="auto"/>
          </w:divBdr>
          <w:divsChild>
            <w:div w:id="1274703827">
              <w:marLeft w:val="0"/>
              <w:marRight w:val="0"/>
              <w:marTop w:val="0"/>
              <w:marBottom w:val="0"/>
              <w:divBdr>
                <w:top w:val="none" w:sz="0" w:space="0" w:color="auto"/>
                <w:left w:val="none" w:sz="0" w:space="0" w:color="auto"/>
                <w:bottom w:val="none" w:sz="0" w:space="0" w:color="auto"/>
                <w:right w:val="none" w:sz="0" w:space="0" w:color="auto"/>
              </w:divBdr>
              <w:divsChild>
                <w:div w:id="1111238544">
                  <w:marLeft w:val="0"/>
                  <w:marRight w:val="0"/>
                  <w:marTop w:val="0"/>
                  <w:marBottom w:val="0"/>
                  <w:divBdr>
                    <w:top w:val="none" w:sz="0" w:space="0" w:color="auto"/>
                    <w:left w:val="none" w:sz="0" w:space="0" w:color="auto"/>
                    <w:bottom w:val="none" w:sz="0" w:space="0" w:color="auto"/>
                    <w:right w:val="none" w:sz="0" w:space="0" w:color="auto"/>
                  </w:divBdr>
                  <w:divsChild>
                    <w:div w:id="758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0534">
      <w:bodyDiv w:val="1"/>
      <w:marLeft w:val="0"/>
      <w:marRight w:val="0"/>
      <w:marTop w:val="0"/>
      <w:marBottom w:val="0"/>
      <w:divBdr>
        <w:top w:val="none" w:sz="0" w:space="0" w:color="auto"/>
        <w:left w:val="none" w:sz="0" w:space="0" w:color="auto"/>
        <w:bottom w:val="none" w:sz="0" w:space="0" w:color="auto"/>
        <w:right w:val="none" w:sz="0" w:space="0" w:color="auto"/>
      </w:divBdr>
      <w:divsChild>
        <w:div w:id="1100758015">
          <w:marLeft w:val="0"/>
          <w:marRight w:val="0"/>
          <w:marTop w:val="0"/>
          <w:marBottom w:val="0"/>
          <w:divBdr>
            <w:top w:val="none" w:sz="0" w:space="0" w:color="auto"/>
            <w:left w:val="none" w:sz="0" w:space="0" w:color="auto"/>
            <w:bottom w:val="none" w:sz="0" w:space="0" w:color="auto"/>
            <w:right w:val="none" w:sz="0" w:space="0" w:color="auto"/>
          </w:divBdr>
          <w:divsChild>
            <w:div w:id="767238054">
              <w:marLeft w:val="0"/>
              <w:marRight w:val="0"/>
              <w:marTop w:val="0"/>
              <w:marBottom w:val="0"/>
              <w:divBdr>
                <w:top w:val="none" w:sz="0" w:space="0" w:color="auto"/>
                <w:left w:val="none" w:sz="0" w:space="0" w:color="auto"/>
                <w:bottom w:val="none" w:sz="0" w:space="0" w:color="auto"/>
                <w:right w:val="none" w:sz="0" w:space="0" w:color="auto"/>
              </w:divBdr>
              <w:divsChild>
                <w:div w:id="347146008">
                  <w:marLeft w:val="0"/>
                  <w:marRight w:val="0"/>
                  <w:marTop w:val="0"/>
                  <w:marBottom w:val="150"/>
                  <w:divBdr>
                    <w:top w:val="none" w:sz="0" w:space="0" w:color="auto"/>
                    <w:left w:val="none" w:sz="0" w:space="0" w:color="auto"/>
                    <w:bottom w:val="none" w:sz="0" w:space="0" w:color="auto"/>
                    <w:right w:val="none" w:sz="0" w:space="0" w:color="auto"/>
                  </w:divBdr>
                  <w:divsChild>
                    <w:div w:id="1834909629">
                      <w:marLeft w:val="0"/>
                      <w:marRight w:val="0"/>
                      <w:marTop w:val="0"/>
                      <w:marBottom w:val="0"/>
                      <w:divBdr>
                        <w:top w:val="none" w:sz="0" w:space="0" w:color="auto"/>
                        <w:left w:val="none" w:sz="0" w:space="0" w:color="auto"/>
                        <w:bottom w:val="none" w:sz="0" w:space="0" w:color="auto"/>
                        <w:right w:val="none" w:sz="0" w:space="0" w:color="auto"/>
                      </w:divBdr>
                      <w:divsChild>
                        <w:div w:id="506405720">
                          <w:marLeft w:val="0"/>
                          <w:marRight w:val="0"/>
                          <w:marTop w:val="0"/>
                          <w:marBottom w:val="0"/>
                          <w:divBdr>
                            <w:top w:val="none" w:sz="0" w:space="0" w:color="auto"/>
                            <w:left w:val="none" w:sz="0" w:space="0" w:color="auto"/>
                            <w:bottom w:val="none" w:sz="0" w:space="0" w:color="auto"/>
                            <w:right w:val="none" w:sz="0" w:space="0" w:color="auto"/>
                          </w:divBdr>
                          <w:divsChild>
                            <w:div w:id="20826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2274">
          <w:marLeft w:val="0"/>
          <w:marRight w:val="0"/>
          <w:marTop w:val="0"/>
          <w:marBottom w:val="0"/>
          <w:divBdr>
            <w:top w:val="none" w:sz="0" w:space="0" w:color="auto"/>
            <w:left w:val="none" w:sz="0" w:space="0" w:color="auto"/>
            <w:bottom w:val="none" w:sz="0" w:space="0" w:color="auto"/>
            <w:right w:val="none" w:sz="0" w:space="0" w:color="auto"/>
          </w:divBdr>
          <w:divsChild>
            <w:div w:id="13405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47329">
      <w:bodyDiv w:val="1"/>
      <w:marLeft w:val="0"/>
      <w:marRight w:val="0"/>
      <w:marTop w:val="0"/>
      <w:marBottom w:val="0"/>
      <w:divBdr>
        <w:top w:val="none" w:sz="0" w:space="0" w:color="auto"/>
        <w:left w:val="none" w:sz="0" w:space="0" w:color="auto"/>
        <w:bottom w:val="none" w:sz="0" w:space="0" w:color="auto"/>
        <w:right w:val="none" w:sz="0" w:space="0" w:color="auto"/>
      </w:divBdr>
    </w:div>
    <w:div w:id="403457268">
      <w:bodyDiv w:val="1"/>
      <w:marLeft w:val="0"/>
      <w:marRight w:val="0"/>
      <w:marTop w:val="0"/>
      <w:marBottom w:val="0"/>
      <w:divBdr>
        <w:top w:val="none" w:sz="0" w:space="0" w:color="auto"/>
        <w:left w:val="none" w:sz="0" w:space="0" w:color="auto"/>
        <w:bottom w:val="none" w:sz="0" w:space="0" w:color="auto"/>
        <w:right w:val="none" w:sz="0" w:space="0" w:color="auto"/>
      </w:divBdr>
      <w:divsChild>
        <w:div w:id="2120028544">
          <w:marLeft w:val="0"/>
          <w:marRight w:val="0"/>
          <w:marTop w:val="0"/>
          <w:marBottom w:val="0"/>
          <w:divBdr>
            <w:top w:val="none" w:sz="0" w:space="0" w:color="auto"/>
            <w:left w:val="none" w:sz="0" w:space="0" w:color="auto"/>
            <w:bottom w:val="none" w:sz="0" w:space="0" w:color="auto"/>
            <w:right w:val="none" w:sz="0" w:space="0" w:color="auto"/>
          </w:divBdr>
          <w:divsChild>
            <w:div w:id="565072561">
              <w:marLeft w:val="0"/>
              <w:marRight w:val="0"/>
              <w:marTop w:val="0"/>
              <w:marBottom w:val="0"/>
              <w:divBdr>
                <w:top w:val="none" w:sz="0" w:space="0" w:color="auto"/>
                <w:left w:val="none" w:sz="0" w:space="0" w:color="auto"/>
                <w:bottom w:val="none" w:sz="0" w:space="0" w:color="auto"/>
                <w:right w:val="none" w:sz="0" w:space="0" w:color="auto"/>
              </w:divBdr>
              <w:divsChild>
                <w:div w:id="1893997531">
                  <w:marLeft w:val="0"/>
                  <w:marRight w:val="0"/>
                  <w:marTop w:val="0"/>
                  <w:marBottom w:val="150"/>
                  <w:divBdr>
                    <w:top w:val="none" w:sz="0" w:space="0" w:color="auto"/>
                    <w:left w:val="none" w:sz="0" w:space="0" w:color="auto"/>
                    <w:bottom w:val="none" w:sz="0" w:space="0" w:color="auto"/>
                    <w:right w:val="none" w:sz="0" w:space="0" w:color="auto"/>
                  </w:divBdr>
                  <w:divsChild>
                    <w:div w:id="929968017">
                      <w:marLeft w:val="0"/>
                      <w:marRight w:val="0"/>
                      <w:marTop w:val="0"/>
                      <w:marBottom w:val="0"/>
                      <w:divBdr>
                        <w:top w:val="none" w:sz="0" w:space="0" w:color="auto"/>
                        <w:left w:val="none" w:sz="0" w:space="0" w:color="auto"/>
                        <w:bottom w:val="none" w:sz="0" w:space="0" w:color="auto"/>
                        <w:right w:val="none" w:sz="0" w:space="0" w:color="auto"/>
                      </w:divBdr>
                      <w:divsChild>
                        <w:div w:id="323971314">
                          <w:marLeft w:val="0"/>
                          <w:marRight w:val="0"/>
                          <w:marTop w:val="0"/>
                          <w:marBottom w:val="0"/>
                          <w:divBdr>
                            <w:top w:val="none" w:sz="0" w:space="0" w:color="auto"/>
                            <w:left w:val="none" w:sz="0" w:space="0" w:color="auto"/>
                            <w:bottom w:val="none" w:sz="0" w:space="0" w:color="auto"/>
                            <w:right w:val="none" w:sz="0" w:space="0" w:color="auto"/>
                          </w:divBdr>
                          <w:divsChild>
                            <w:div w:id="19134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556275">
          <w:marLeft w:val="0"/>
          <w:marRight w:val="0"/>
          <w:marTop w:val="0"/>
          <w:marBottom w:val="0"/>
          <w:divBdr>
            <w:top w:val="none" w:sz="0" w:space="0" w:color="auto"/>
            <w:left w:val="none" w:sz="0" w:space="0" w:color="auto"/>
            <w:bottom w:val="none" w:sz="0" w:space="0" w:color="auto"/>
            <w:right w:val="none" w:sz="0" w:space="0" w:color="auto"/>
          </w:divBdr>
          <w:divsChild>
            <w:div w:id="16892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666">
      <w:bodyDiv w:val="1"/>
      <w:marLeft w:val="0"/>
      <w:marRight w:val="0"/>
      <w:marTop w:val="0"/>
      <w:marBottom w:val="0"/>
      <w:divBdr>
        <w:top w:val="none" w:sz="0" w:space="0" w:color="auto"/>
        <w:left w:val="none" w:sz="0" w:space="0" w:color="auto"/>
        <w:bottom w:val="none" w:sz="0" w:space="0" w:color="auto"/>
        <w:right w:val="none" w:sz="0" w:space="0" w:color="auto"/>
      </w:divBdr>
    </w:div>
    <w:div w:id="1358309470">
      <w:bodyDiv w:val="1"/>
      <w:marLeft w:val="0"/>
      <w:marRight w:val="0"/>
      <w:marTop w:val="0"/>
      <w:marBottom w:val="0"/>
      <w:divBdr>
        <w:top w:val="none" w:sz="0" w:space="0" w:color="auto"/>
        <w:left w:val="none" w:sz="0" w:space="0" w:color="auto"/>
        <w:bottom w:val="none" w:sz="0" w:space="0" w:color="auto"/>
        <w:right w:val="none" w:sz="0" w:space="0" w:color="auto"/>
      </w:divBdr>
    </w:div>
    <w:div w:id="1423141102">
      <w:bodyDiv w:val="1"/>
      <w:marLeft w:val="0"/>
      <w:marRight w:val="0"/>
      <w:marTop w:val="0"/>
      <w:marBottom w:val="0"/>
      <w:divBdr>
        <w:top w:val="none" w:sz="0" w:space="0" w:color="auto"/>
        <w:left w:val="none" w:sz="0" w:space="0" w:color="auto"/>
        <w:bottom w:val="none" w:sz="0" w:space="0" w:color="auto"/>
        <w:right w:val="none" w:sz="0" w:space="0" w:color="auto"/>
      </w:divBdr>
      <w:divsChild>
        <w:div w:id="1504468901">
          <w:marLeft w:val="0"/>
          <w:marRight w:val="0"/>
          <w:marTop w:val="0"/>
          <w:marBottom w:val="0"/>
          <w:divBdr>
            <w:top w:val="none" w:sz="0" w:space="0" w:color="auto"/>
            <w:left w:val="none" w:sz="0" w:space="0" w:color="auto"/>
            <w:bottom w:val="none" w:sz="0" w:space="0" w:color="auto"/>
            <w:right w:val="none" w:sz="0" w:space="0" w:color="auto"/>
          </w:divBdr>
          <w:divsChild>
            <w:div w:id="117577675">
              <w:marLeft w:val="0"/>
              <w:marRight w:val="0"/>
              <w:marTop w:val="0"/>
              <w:marBottom w:val="0"/>
              <w:divBdr>
                <w:top w:val="none" w:sz="0" w:space="0" w:color="auto"/>
                <w:left w:val="none" w:sz="0" w:space="0" w:color="auto"/>
                <w:bottom w:val="none" w:sz="0" w:space="0" w:color="auto"/>
                <w:right w:val="none" w:sz="0" w:space="0" w:color="auto"/>
              </w:divBdr>
              <w:divsChild>
                <w:div w:id="1329285999">
                  <w:marLeft w:val="0"/>
                  <w:marRight w:val="0"/>
                  <w:marTop w:val="0"/>
                  <w:marBottom w:val="150"/>
                  <w:divBdr>
                    <w:top w:val="none" w:sz="0" w:space="0" w:color="auto"/>
                    <w:left w:val="none" w:sz="0" w:space="0" w:color="auto"/>
                    <w:bottom w:val="none" w:sz="0" w:space="0" w:color="auto"/>
                    <w:right w:val="none" w:sz="0" w:space="0" w:color="auto"/>
                  </w:divBdr>
                  <w:divsChild>
                    <w:div w:id="1079525132">
                      <w:marLeft w:val="0"/>
                      <w:marRight w:val="0"/>
                      <w:marTop w:val="0"/>
                      <w:marBottom w:val="0"/>
                      <w:divBdr>
                        <w:top w:val="none" w:sz="0" w:space="0" w:color="auto"/>
                        <w:left w:val="none" w:sz="0" w:space="0" w:color="auto"/>
                        <w:bottom w:val="none" w:sz="0" w:space="0" w:color="auto"/>
                        <w:right w:val="none" w:sz="0" w:space="0" w:color="auto"/>
                      </w:divBdr>
                      <w:divsChild>
                        <w:div w:id="1874926312">
                          <w:marLeft w:val="0"/>
                          <w:marRight w:val="0"/>
                          <w:marTop w:val="0"/>
                          <w:marBottom w:val="0"/>
                          <w:divBdr>
                            <w:top w:val="none" w:sz="0" w:space="0" w:color="auto"/>
                            <w:left w:val="none" w:sz="0" w:space="0" w:color="auto"/>
                            <w:bottom w:val="none" w:sz="0" w:space="0" w:color="auto"/>
                            <w:right w:val="none" w:sz="0" w:space="0" w:color="auto"/>
                          </w:divBdr>
                          <w:divsChild>
                            <w:div w:id="11583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962">
          <w:marLeft w:val="0"/>
          <w:marRight w:val="0"/>
          <w:marTop w:val="0"/>
          <w:marBottom w:val="0"/>
          <w:divBdr>
            <w:top w:val="none" w:sz="0" w:space="0" w:color="auto"/>
            <w:left w:val="none" w:sz="0" w:space="0" w:color="auto"/>
            <w:bottom w:val="none" w:sz="0" w:space="0" w:color="auto"/>
            <w:right w:val="none" w:sz="0" w:space="0" w:color="auto"/>
          </w:divBdr>
          <w:divsChild>
            <w:div w:id="18517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620">
      <w:bodyDiv w:val="1"/>
      <w:marLeft w:val="0"/>
      <w:marRight w:val="0"/>
      <w:marTop w:val="0"/>
      <w:marBottom w:val="0"/>
      <w:divBdr>
        <w:top w:val="none" w:sz="0" w:space="0" w:color="auto"/>
        <w:left w:val="none" w:sz="0" w:space="0" w:color="auto"/>
        <w:bottom w:val="none" w:sz="0" w:space="0" w:color="auto"/>
        <w:right w:val="none" w:sz="0" w:space="0" w:color="auto"/>
      </w:divBdr>
      <w:divsChild>
        <w:div w:id="2017417002">
          <w:marLeft w:val="0"/>
          <w:marRight w:val="0"/>
          <w:marTop w:val="0"/>
          <w:marBottom w:val="0"/>
          <w:divBdr>
            <w:top w:val="none" w:sz="0" w:space="0" w:color="auto"/>
            <w:left w:val="none" w:sz="0" w:space="0" w:color="auto"/>
            <w:bottom w:val="none" w:sz="0" w:space="0" w:color="auto"/>
            <w:right w:val="none" w:sz="0" w:space="0" w:color="auto"/>
          </w:divBdr>
          <w:divsChild>
            <w:div w:id="2008744896">
              <w:marLeft w:val="0"/>
              <w:marRight w:val="0"/>
              <w:marTop w:val="0"/>
              <w:marBottom w:val="0"/>
              <w:divBdr>
                <w:top w:val="none" w:sz="0" w:space="0" w:color="auto"/>
                <w:left w:val="none" w:sz="0" w:space="0" w:color="auto"/>
                <w:bottom w:val="none" w:sz="0" w:space="0" w:color="auto"/>
                <w:right w:val="none" w:sz="0" w:space="0" w:color="auto"/>
              </w:divBdr>
              <w:divsChild>
                <w:div w:id="10212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3177">
          <w:marLeft w:val="0"/>
          <w:marRight w:val="0"/>
          <w:marTop w:val="0"/>
          <w:marBottom w:val="0"/>
          <w:divBdr>
            <w:top w:val="none" w:sz="0" w:space="0" w:color="auto"/>
            <w:left w:val="none" w:sz="0" w:space="0" w:color="auto"/>
            <w:bottom w:val="none" w:sz="0" w:space="0" w:color="auto"/>
            <w:right w:val="none" w:sz="0" w:space="0" w:color="auto"/>
          </w:divBdr>
          <w:divsChild>
            <w:div w:id="1897929961">
              <w:marLeft w:val="0"/>
              <w:marRight w:val="0"/>
              <w:marTop w:val="0"/>
              <w:marBottom w:val="0"/>
              <w:divBdr>
                <w:top w:val="none" w:sz="0" w:space="0" w:color="auto"/>
                <w:left w:val="none" w:sz="0" w:space="0" w:color="auto"/>
                <w:bottom w:val="none" w:sz="0" w:space="0" w:color="auto"/>
                <w:right w:val="none" w:sz="0" w:space="0" w:color="auto"/>
              </w:divBdr>
              <w:divsChild>
                <w:div w:id="1748334253">
                  <w:marLeft w:val="0"/>
                  <w:marRight w:val="0"/>
                  <w:marTop w:val="0"/>
                  <w:marBottom w:val="0"/>
                  <w:divBdr>
                    <w:top w:val="none" w:sz="0" w:space="0" w:color="auto"/>
                    <w:left w:val="none" w:sz="0" w:space="0" w:color="auto"/>
                    <w:bottom w:val="none" w:sz="0" w:space="0" w:color="auto"/>
                    <w:right w:val="none" w:sz="0" w:space="0" w:color="auto"/>
                  </w:divBdr>
                  <w:divsChild>
                    <w:div w:id="1644851027">
                      <w:marLeft w:val="0"/>
                      <w:marRight w:val="0"/>
                      <w:marTop w:val="0"/>
                      <w:marBottom w:val="0"/>
                      <w:divBdr>
                        <w:top w:val="none" w:sz="0" w:space="0" w:color="auto"/>
                        <w:left w:val="none" w:sz="0" w:space="0" w:color="auto"/>
                        <w:bottom w:val="none" w:sz="0" w:space="0" w:color="auto"/>
                        <w:right w:val="none" w:sz="0" w:space="0" w:color="auto"/>
                      </w:divBdr>
                      <w:divsChild>
                        <w:div w:id="1733432200">
                          <w:marLeft w:val="0"/>
                          <w:marRight w:val="0"/>
                          <w:marTop w:val="0"/>
                          <w:marBottom w:val="0"/>
                          <w:divBdr>
                            <w:top w:val="none" w:sz="0" w:space="0" w:color="auto"/>
                            <w:left w:val="none" w:sz="0" w:space="0" w:color="auto"/>
                            <w:bottom w:val="none" w:sz="0" w:space="0" w:color="auto"/>
                            <w:right w:val="none" w:sz="0" w:space="0" w:color="auto"/>
                          </w:divBdr>
                          <w:divsChild>
                            <w:div w:id="2070567628">
                              <w:marLeft w:val="0"/>
                              <w:marRight w:val="0"/>
                              <w:marTop w:val="0"/>
                              <w:marBottom w:val="0"/>
                              <w:divBdr>
                                <w:top w:val="none" w:sz="0" w:space="0" w:color="auto"/>
                                <w:left w:val="none" w:sz="0" w:space="0" w:color="auto"/>
                                <w:bottom w:val="none" w:sz="0" w:space="0" w:color="auto"/>
                                <w:right w:val="none" w:sz="0" w:space="0" w:color="auto"/>
                              </w:divBdr>
                              <w:divsChild>
                                <w:div w:id="2017996703">
                                  <w:marLeft w:val="0"/>
                                  <w:marRight w:val="0"/>
                                  <w:marTop w:val="0"/>
                                  <w:marBottom w:val="0"/>
                                  <w:divBdr>
                                    <w:top w:val="none" w:sz="0" w:space="0" w:color="auto"/>
                                    <w:left w:val="none" w:sz="0" w:space="0" w:color="auto"/>
                                    <w:bottom w:val="none" w:sz="0" w:space="0" w:color="auto"/>
                                    <w:right w:val="none" w:sz="0" w:space="0" w:color="auto"/>
                                  </w:divBdr>
                                  <w:divsChild>
                                    <w:div w:id="506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572114">
      <w:bodyDiv w:val="1"/>
      <w:marLeft w:val="0"/>
      <w:marRight w:val="0"/>
      <w:marTop w:val="0"/>
      <w:marBottom w:val="0"/>
      <w:divBdr>
        <w:top w:val="none" w:sz="0" w:space="0" w:color="auto"/>
        <w:left w:val="none" w:sz="0" w:space="0" w:color="auto"/>
        <w:bottom w:val="none" w:sz="0" w:space="0" w:color="auto"/>
        <w:right w:val="none" w:sz="0" w:space="0" w:color="auto"/>
      </w:divBdr>
      <w:divsChild>
        <w:div w:id="591545442">
          <w:marLeft w:val="0"/>
          <w:marRight w:val="0"/>
          <w:marTop w:val="0"/>
          <w:marBottom w:val="0"/>
          <w:divBdr>
            <w:top w:val="none" w:sz="0" w:space="0" w:color="auto"/>
            <w:left w:val="none" w:sz="0" w:space="0" w:color="auto"/>
            <w:bottom w:val="none" w:sz="0" w:space="0" w:color="auto"/>
            <w:right w:val="none" w:sz="0" w:space="0" w:color="auto"/>
          </w:divBdr>
          <w:divsChild>
            <w:div w:id="1385367580">
              <w:marLeft w:val="0"/>
              <w:marRight w:val="0"/>
              <w:marTop w:val="0"/>
              <w:marBottom w:val="0"/>
              <w:divBdr>
                <w:top w:val="none" w:sz="0" w:space="0" w:color="auto"/>
                <w:left w:val="none" w:sz="0" w:space="0" w:color="auto"/>
                <w:bottom w:val="none" w:sz="0" w:space="0" w:color="auto"/>
                <w:right w:val="none" w:sz="0" w:space="0" w:color="auto"/>
              </w:divBdr>
              <w:divsChild>
                <w:div w:id="479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3574">
          <w:marLeft w:val="0"/>
          <w:marRight w:val="0"/>
          <w:marTop w:val="0"/>
          <w:marBottom w:val="0"/>
          <w:divBdr>
            <w:top w:val="none" w:sz="0" w:space="0" w:color="auto"/>
            <w:left w:val="none" w:sz="0" w:space="0" w:color="auto"/>
            <w:bottom w:val="none" w:sz="0" w:space="0" w:color="auto"/>
            <w:right w:val="none" w:sz="0" w:space="0" w:color="auto"/>
          </w:divBdr>
          <w:divsChild>
            <w:div w:id="2099446748">
              <w:marLeft w:val="0"/>
              <w:marRight w:val="0"/>
              <w:marTop w:val="0"/>
              <w:marBottom w:val="0"/>
              <w:divBdr>
                <w:top w:val="none" w:sz="0" w:space="0" w:color="auto"/>
                <w:left w:val="none" w:sz="0" w:space="0" w:color="auto"/>
                <w:bottom w:val="none" w:sz="0" w:space="0" w:color="auto"/>
                <w:right w:val="none" w:sz="0" w:space="0" w:color="auto"/>
              </w:divBdr>
              <w:divsChild>
                <w:div w:id="59256905">
                  <w:marLeft w:val="0"/>
                  <w:marRight w:val="0"/>
                  <w:marTop w:val="0"/>
                  <w:marBottom w:val="0"/>
                  <w:divBdr>
                    <w:top w:val="none" w:sz="0" w:space="0" w:color="auto"/>
                    <w:left w:val="none" w:sz="0" w:space="0" w:color="auto"/>
                    <w:bottom w:val="none" w:sz="0" w:space="0" w:color="auto"/>
                    <w:right w:val="none" w:sz="0" w:space="0" w:color="auto"/>
                  </w:divBdr>
                  <w:divsChild>
                    <w:div w:id="263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053963">
      <w:bodyDiv w:val="1"/>
      <w:marLeft w:val="0"/>
      <w:marRight w:val="0"/>
      <w:marTop w:val="0"/>
      <w:marBottom w:val="0"/>
      <w:divBdr>
        <w:top w:val="none" w:sz="0" w:space="0" w:color="auto"/>
        <w:left w:val="none" w:sz="0" w:space="0" w:color="auto"/>
        <w:bottom w:val="none" w:sz="0" w:space="0" w:color="auto"/>
        <w:right w:val="none" w:sz="0" w:space="0" w:color="auto"/>
      </w:divBdr>
      <w:divsChild>
        <w:div w:id="1254049978">
          <w:marLeft w:val="0"/>
          <w:marRight w:val="0"/>
          <w:marTop w:val="0"/>
          <w:marBottom w:val="0"/>
          <w:divBdr>
            <w:top w:val="none" w:sz="0" w:space="0" w:color="auto"/>
            <w:left w:val="none" w:sz="0" w:space="0" w:color="auto"/>
            <w:bottom w:val="none" w:sz="0" w:space="0" w:color="auto"/>
            <w:right w:val="none" w:sz="0" w:space="0" w:color="auto"/>
          </w:divBdr>
          <w:divsChild>
            <w:div w:id="145558581">
              <w:marLeft w:val="0"/>
              <w:marRight w:val="0"/>
              <w:marTop w:val="0"/>
              <w:marBottom w:val="0"/>
              <w:divBdr>
                <w:top w:val="none" w:sz="0" w:space="0" w:color="auto"/>
                <w:left w:val="none" w:sz="0" w:space="0" w:color="auto"/>
                <w:bottom w:val="none" w:sz="0" w:space="0" w:color="auto"/>
                <w:right w:val="none" w:sz="0" w:space="0" w:color="auto"/>
              </w:divBdr>
              <w:divsChild>
                <w:div w:id="8061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9569">
          <w:marLeft w:val="0"/>
          <w:marRight w:val="0"/>
          <w:marTop w:val="0"/>
          <w:marBottom w:val="0"/>
          <w:divBdr>
            <w:top w:val="none" w:sz="0" w:space="0" w:color="auto"/>
            <w:left w:val="none" w:sz="0" w:space="0" w:color="auto"/>
            <w:bottom w:val="none" w:sz="0" w:space="0" w:color="auto"/>
            <w:right w:val="none" w:sz="0" w:space="0" w:color="auto"/>
          </w:divBdr>
          <w:divsChild>
            <w:div w:id="108548835">
              <w:marLeft w:val="0"/>
              <w:marRight w:val="0"/>
              <w:marTop w:val="0"/>
              <w:marBottom w:val="0"/>
              <w:divBdr>
                <w:top w:val="none" w:sz="0" w:space="0" w:color="auto"/>
                <w:left w:val="none" w:sz="0" w:space="0" w:color="auto"/>
                <w:bottom w:val="none" w:sz="0" w:space="0" w:color="auto"/>
                <w:right w:val="none" w:sz="0" w:space="0" w:color="auto"/>
              </w:divBdr>
              <w:divsChild>
                <w:div w:id="1218131298">
                  <w:marLeft w:val="0"/>
                  <w:marRight w:val="0"/>
                  <w:marTop w:val="0"/>
                  <w:marBottom w:val="0"/>
                  <w:divBdr>
                    <w:top w:val="none" w:sz="0" w:space="0" w:color="auto"/>
                    <w:left w:val="none" w:sz="0" w:space="0" w:color="auto"/>
                    <w:bottom w:val="none" w:sz="0" w:space="0" w:color="auto"/>
                    <w:right w:val="none" w:sz="0" w:space="0" w:color="auto"/>
                  </w:divBdr>
                  <w:divsChild>
                    <w:div w:id="740831697">
                      <w:marLeft w:val="0"/>
                      <w:marRight w:val="0"/>
                      <w:marTop w:val="0"/>
                      <w:marBottom w:val="0"/>
                      <w:divBdr>
                        <w:top w:val="none" w:sz="0" w:space="0" w:color="auto"/>
                        <w:left w:val="none" w:sz="0" w:space="0" w:color="auto"/>
                        <w:bottom w:val="none" w:sz="0" w:space="0" w:color="auto"/>
                        <w:right w:val="none" w:sz="0" w:space="0" w:color="auto"/>
                      </w:divBdr>
                      <w:divsChild>
                        <w:div w:id="1467118241">
                          <w:marLeft w:val="0"/>
                          <w:marRight w:val="0"/>
                          <w:marTop w:val="0"/>
                          <w:marBottom w:val="0"/>
                          <w:divBdr>
                            <w:top w:val="none" w:sz="0" w:space="0" w:color="auto"/>
                            <w:left w:val="none" w:sz="0" w:space="0" w:color="auto"/>
                            <w:bottom w:val="none" w:sz="0" w:space="0" w:color="auto"/>
                            <w:right w:val="none" w:sz="0" w:space="0" w:color="auto"/>
                          </w:divBdr>
                          <w:divsChild>
                            <w:div w:id="431895935">
                              <w:marLeft w:val="0"/>
                              <w:marRight w:val="0"/>
                              <w:marTop w:val="0"/>
                              <w:marBottom w:val="0"/>
                              <w:divBdr>
                                <w:top w:val="none" w:sz="0" w:space="0" w:color="auto"/>
                                <w:left w:val="none" w:sz="0" w:space="0" w:color="auto"/>
                                <w:bottom w:val="none" w:sz="0" w:space="0" w:color="auto"/>
                                <w:right w:val="none" w:sz="0" w:space="0" w:color="auto"/>
                              </w:divBdr>
                              <w:divsChild>
                                <w:div w:id="1067263910">
                                  <w:marLeft w:val="0"/>
                                  <w:marRight w:val="0"/>
                                  <w:marTop w:val="0"/>
                                  <w:marBottom w:val="0"/>
                                  <w:divBdr>
                                    <w:top w:val="none" w:sz="0" w:space="0" w:color="auto"/>
                                    <w:left w:val="none" w:sz="0" w:space="0" w:color="auto"/>
                                    <w:bottom w:val="none" w:sz="0" w:space="0" w:color="auto"/>
                                    <w:right w:val="none" w:sz="0" w:space="0" w:color="auto"/>
                                  </w:divBdr>
                                  <w:divsChild>
                                    <w:div w:id="8072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724929">
      <w:bodyDiv w:val="1"/>
      <w:marLeft w:val="0"/>
      <w:marRight w:val="0"/>
      <w:marTop w:val="0"/>
      <w:marBottom w:val="0"/>
      <w:divBdr>
        <w:top w:val="none" w:sz="0" w:space="0" w:color="auto"/>
        <w:left w:val="none" w:sz="0" w:space="0" w:color="auto"/>
        <w:bottom w:val="none" w:sz="0" w:space="0" w:color="auto"/>
        <w:right w:val="none" w:sz="0" w:space="0" w:color="auto"/>
      </w:divBdr>
    </w:div>
    <w:div w:id="1883401206">
      <w:bodyDiv w:val="1"/>
      <w:marLeft w:val="0"/>
      <w:marRight w:val="0"/>
      <w:marTop w:val="0"/>
      <w:marBottom w:val="0"/>
      <w:divBdr>
        <w:top w:val="none" w:sz="0" w:space="0" w:color="auto"/>
        <w:left w:val="none" w:sz="0" w:space="0" w:color="auto"/>
        <w:bottom w:val="none" w:sz="0" w:space="0" w:color="auto"/>
        <w:right w:val="none" w:sz="0" w:space="0" w:color="auto"/>
      </w:divBdr>
      <w:divsChild>
        <w:div w:id="647244496">
          <w:marLeft w:val="0"/>
          <w:marRight w:val="0"/>
          <w:marTop w:val="0"/>
          <w:marBottom w:val="0"/>
          <w:divBdr>
            <w:top w:val="none" w:sz="0" w:space="0" w:color="auto"/>
            <w:left w:val="none" w:sz="0" w:space="0" w:color="auto"/>
            <w:bottom w:val="none" w:sz="0" w:space="0" w:color="auto"/>
            <w:right w:val="none" w:sz="0" w:space="0" w:color="auto"/>
          </w:divBdr>
        </w:div>
      </w:divsChild>
    </w:div>
    <w:div w:id="1915241992">
      <w:bodyDiv w:val="1"/>
      <w:marLeft w:val="0"/>
      <w:marRight w:val="0"/>
      <w:marTop w:val="0"/>
      <w:marBottom w:val="0"/>
      <w:divBdr>
        <w:top w:val="none" w:sz="0" w:space="0" w:color="auto"/>
        <w:left w:val="none" w:sz="0" w:space="0" w:color="auto"/>
        <w:bottom w:val="none" w:sz="0" w:space="0" w:color="auto"/>
        <w:right w:val="none" w:sz="0" w:space="0" w:color="auto"/>
      </w:divBdr>
    </w:div>
    <w:div w:id="1922373592">
      <w:bodyDiv w:val="1"/>
      <w:marLeft w:val="0"/>
      <w:marRight w:val="0"/>
      <w:marTop w:val="0"/>
      <w:marBottom w:val="0"/>
      <w:divBdr>
        <w:top w:val="none" w:sz="0" w:space="0" w:color="auto"/>
        <w:left w:val="none" w:sz="0" w:space="0" w:color="auto"/>
        <w:bottom w:val="none" w:sz="0" w:space="0" w:color="auto"/>
        <w:right w:val="none" w:sz="0" w:space="0" w:color="auto"/>
      </w:divBdr>
      <w:divsChild>
        <w:div w:id="140658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fedizioni.com/it/catalogo/riedizioni/super-eroica?start=40" TargetMode="External"/><Relationship Id="rId18" Type="http://schemas.openxmlformats.org/officeDocument/2006/relationships/hyperlink" Target="https://it.wikipedia.org/wiki/Rino_Albertarelli" TargetMode="External"/><Relationship Id="rId26" Type="http://schemas.openxmlformats.org/officeDocument/2006/relationships/hyperlink" Target="https://www.guidafumettoitaliano.com/guida/testate/testata/1760" TargetMode="External"/><Relationship Id="rId3" Type="http://schemas.openxmlformats.org/officeDocument/2006/relationships/webSettings" Target="webSettings.xml"/><Relationship Id="rId21" Type="http://schemas.openxmlformats.org/officeDocument/2006/relationships/hyperlink" Target="https://it.wikipedia.org/wiki/Collana_Eroica"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it.wikipedia.org/wiki/Editoriale_Dardo" TargetMode="External"/><Relationship Id="rId25" Type="http://schemas.openxmlformats.org/officeDocument/2006/relationships/hyperlink" Target="http://www.lfb.it/fff/fumetto/aut/p/pratt.htm"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t.wikipedia.org/wiki/Guerra" TargetMode="External"/><Relationship Id="rId20" Type="http://schemas.openxmlformats.org/officeDocument/2006/relationships/hyperlink" Target="https://it.wikipedia.org/wiki/Hugo_Pratt" TargetMode="External"/><Relationship Id="rId29" Type="http://schemas.openxmlformats.org/officeDocument/2006/relationships/hyperlink" Target="mailto:supereroica@ifedizioni.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www.guidafumettoitaliano.com/guida/testate/testata/1758" TargetMode="External"/><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it.wikipedia.org/wiki/Serie_a_fumetti" TargetMode="External"/><Relationship Id="rId23" Type="http://schemas.openxmlformats.org/officeDocument/2006/relationships/hyperlink" Target="https://www.guidafumettoitaliano.com/guida/testate/testata/1757" TargetMode="External"/><Relationship Id="rId28" Type="http://schemas.openxmlformats.org/officeDocument/2006/relationships/hyperlink" Target="https://www.corrieredellosport.it/news/edicola/2019/11/22-63636211/super_eroica_il_mitico_fumetto_degli_anni_60_in_edicola" TargetMode="External"/><Relationship Id="rId10" Type="http://schemas.openxmlformats.org/officeDocument/2006/relationships/image" Target="media/image7.png"/><Relationship Id="rId19" Type="http://schemas.openxmlformats.org/officeDocument/2006/relationships/hyperlink" Target="https://it.wikipedia.org/wiki/Renzo_Calegari" TargetMode="External"/><Relationship Id="rId31" Type="http://schemas.openxmlformats.org/officeDocument/2006/relationships/hyperlink" Target="https://www.ifedizioni.com/it/super-eroica-extr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it.wikipedia.org/wiki/Collana_editoriale" TargetMode="External"/><Relationship Id="rId22" Type="http://schemas.openxmlformats.org/officeDocument/2006/relationships/hyperlink" Target="http://www.lfb.it/fff/fumetto/aut/b/baglioni_f.htm" TargetMode="External"/><Relationship Id="rId27" Type="http://schemas.openxmlformats.org/officeDocument/2006/relationships/hyperlink" Target="https://www.guidafumettoitaliano.com/guida/testate/testata/8319" TargetMode="External"/><Relationship Id="rId30" Type="http://schemas.openxmlformats.org/officeDocument/2006/relationships/hyperlink" Target="https://www.ifedizioni.com/it/catalogo/riedizioni/super-eroica" TargetMode="External"/><Relationship Id="rId8"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4</Pages>
  <Words>1886</Words>
  <Characters>10754</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8</cp:revision>
  <dcterms:created xsi:type="dcterms:W3CDTF">2023-01-14T11:44:00Z</dcterms:created>
  <dcterms:modified xsi:type="dcterms:W3CDTF">2025-02-19T18:50:00Z</dcterms:modified>
</cp:coreProperties>
</file>