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BB55" w14:textId="210FEEAC" w:rsidR="009D1F47" w:rsidRPr="00896ADA" w:rsidRDefault="009D1F47" w:rsidP="009D1F47">
      <w:pPr>
        <w:jc w:val="both"/>
        <w:rPr>
          <w:rFonts w:cstheme="minorHAnsi"/>
          <w:i/>
          <w:sz w:val="16"/>
          <w:szCs w:val="16"/>
        </w:rPr>
      </w:pPr>
      <w:bookmarkStart w:id="0" w:name="_Hlk189495046"/>
      <w:bookmarkStart w:id="1" w:name="_Hlk189495313"/>
      <w:r w:rsidRPr="00896ADA">
        <w:rPr>
          <w:rFonts w:cstheme="minorHAnsi"/>
          <w:b/>
          <w:color w:val="C00000"/>
          <w:sz w:val="44"/>
          <w:szCs w:val="44"/>
        </w:rPr>
        <w:t>B</w:t>
      </w:r>
      <w:r>
        <w:rPr>
          <w:rFonts w:cstheme="minorHAnsi"/>
          <w:b/>
          <w:color w:val="C00000"/>
          <w:sz w:val="44"/>
          <w:szCs w:val="44"/>
        </w:rPr>
        <w:t>850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8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7E135BC1" w14:textId="77777777" w:rsidR="009D1F47" w:rsidRPr="00896ADA" w:rsidRDefault="009D1F47" w:rsidP="009D1F47">
      <w:pPr>
        <w:jc w:val="both"/>
        <w:rPr>
          <w:rFonts w:cstheme="minorHAnsi"/>
        </w:rPr>
        <w:sectPr w:rsidR="009D1F47" w:rsidRPr="00896ADA" w:rsidSect="009D1F4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89188C6" w14:textId="38A97D3D" w:rsidR="002921C9" w:rsidRDefault="002921C9" w:rsidP="00111CA4">
      <w:pPr>
        <w:jc w:val="center"/>
        <w:rPr>
          <w:rFonts w:cstheme="minorHAnsi"/>
          <w:b/>
          <w:color w:val="C00000"/>
          <w:sz w:val="44"/>
          <w:szCs w:val="44"/>
        </w:rPr>
      </w:pPr>
      <w:r w:rsidRPr="002921C9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0FD32BB" wp14:editId="2F5706B8">
            <wp:extent cx="3193200" cy="3960000"/>
            <wp:effectExtent l="0" t="0" r="7620" b="2540"/>
            <wp:docPr id="884731882" name="Immagine 2" descr="Dal 1° aprile 2014 le tre divisioni CNC, Robot e Robomachine si riuniscono  in FANUC Italia Srl | Automazion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l 1° aprile 2014 le tre divisioni CNC, Robot e Robomachine si riuniscono  in FANUC Italia Srl | Automazione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3FDF0" w14:textId="732DA14A" w:rsidR="009D1F47" w:rsidRPr="00896ADA" w:rsidRDefault="009D1F47" w:rsidP="009D1F47">
      <w:pPr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storico bibliografica</w:t>
      </w:r>
    </w:p>
    <w:bookmarkEnd w:id="0"/>
    <w:bookmarkEnd w:id="1"/>
    <w:p w14:paraId="6F964C55" w14:textId="77777777" w:rsidR="009D1F47" w:rsidRPr="00111CA4" w:rsidRDefault="009D1F47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  <w:b/>
        </w:rPr>
        <w:t>*Controlli numerici e macchine</w:t>
      </w:r>
      <w:r w:rsidRPr="00111CA4">
        <w:rPr>
          <w:rFonts w:asciiTheme="minorHAnsi" w:hAnsiTheme="minorHAnsi" w:cstheme="minorHAnsi"/>
        </w:rPr>
        <w:t>. - Anno 1, n. 1 (aprile 1968)-anno 6, n. 26 (aprile 1973). - Milano : [s.n.], 1968-1973. - 5 volumi : ill. ; 30 cm. ((Periodicità non determinata, poi bimestrale. - Numerazione progressiva dei fascicoli. – Poi editore: Tecniche nuove. - CFI0296663</w:t>
      </w:r>
    </w:p>
    <w:p w14:paraId="4B589279" w14:textId="77777777" w:rsidR="002921C9" w:rsidRPr="00111CA4" w:rsidRDefault="002921C9" w:rsidP="009D1F47">
      <w:pPr>
        <w:jc w:val="both"/>
        <w:rPr>
          <w:rFonts w:asciiTheme="minorHAnsi" w:hAnsiTheme="minorHAnsi" w:cstheme="minorHAnsi"/>
          <w:b/>
        </w:rPr>
      </w:pPr>
    </w:p>
    <w:p w14:paraId="091A3478" w14:textId="0D1720F8" w:rsidR="009D1F47" w:rsidRPr="00111CA4" w:rsidRDefault="009D1F47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  <w:b/>
        </w:rPr>
        <w:t xml:space="preserve">*Controlli numerici e macchine a C.N. </w:t>
      </w:r>
      <w:r w:rsidRPr="00111CA4">
        <w:rPr>
          <w:rFonts w:asciiTheme="minorHAnsi" w:hAnsiTheme="minorHAnsi" w:cstheme="minorHAnsi"/>
        </w:rPr>
        <w:t>– Anno 6, n. 27 (1973)-anno 9, n. 1 (1976). - Milano : Tecniche nuove, 1973-1976. – 3 volumi : ill. ; 30 cm. ((Bimestrale. - Numerazione progressiva dei fascicoli sino al 1975. - PUV0112873</w:t>
      </w:r>
    </w:p>
    <w:p w14:paraId="0BAF5601" w14:textId="77777777" w:rsidR="002921C9" w:rsidRPr="00111CA4" w:rsidRDefault="002921C9" w:rsidP="009D1F47">
      <w:pPr>
        <w:jc w:val="both"/>
        <w:rPr>
          <w:rFonts w:asciiTheme="minorHAnsi" w:hAnsiTheme="minorHAnsi" w:cstheme="minorHAnsi"/>
          <w:b/>
        </w:rPr>
      </w:pPr>
    </w:p>
    <w:p w14:paraId="4FDD8BEA" w14:textId="60832806" w:rsidR="009D1F47" w:rsidRPr="00111CA4" w:rsidRDefault="009D1F47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  <w:b/>
        </w:rPr>
        <w:t xml:space="preserve">*Controlli numerici, macchine a </w:t>
      </w:r>
      <w:proofErr w:type="spellStart"/>
      <w:r w:rsidRPr="00111CA4">
        <w:rPr>
          <w:rFonts w:asciiTheme="minorHAnsi" w:hAnsiTheme="minorHAnsi" w:cstheme="minorHAnsi"/>
          <w:b/>
        </w:rPr>
        <w:t>cn</w:t>
      </w:r>
      <w:proofErr w:type="spellEnd"/>
      <w:r w:rsidRPr="00111CA4">
        <w:rPr>
          <w:rFonts w:asciiTheme="minorHAnsi" w:hAnsiTheme="minorHAnsi" w:cstheme="minorHAnsi"/>
          <w:b/>
        </w:rPr>
        <w:t>, robot industriali.</w:t>
      </w:r>
      <w:r w:rsidRPr="00111CA4">
        <w:rPr>
          <w:rFonts w:asciiTheme="minorHAnsi" w:hAnsiTheme="minorHAnsi" w:cstheme="minorHAnsi"/>
        </w:rPr>
        <w:t xml:space="preserve"> - Anno 9, n. 2 (mar./apr. 1976)-anno 17, n. 6 (nov./dic. 1984). - Milano : Tecniche nuove, 1976-1984. - 9 volumi : ill. ; 30 cm. ((Bimestrale, 8 numeri dal 1980. - ISSN 0392-6036. - CFI0296657</w:t>
      </w:r>
    </w:p>
    <w:p w14:paraId="014D698D" w14:textId="77777777" w:rsidR="009D1F47" w:rsidRPr="00111CA4" w:rsidRDefault="009D1F47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</w:rPr>
        <w:t>Variante del titolo dal: *</w:t>
      </w:r>
      <w:r w:rsidRPr="00111CA4">
        <w:rPr>
          <w:rFonts w:asciiTheme="minorHAnsi" w:hAnsiTheme="minorHAnsi" w:cstheme="minorHAnsi"/>
          <w:bCs/>
        </w:rPr>
        <w:t>Controlli numerici macchine ACN robot industriali</w:t>
      </w:r>
    </w:p>
    <w:p w14:paraId="6D2E5810" w14:textId="77777777" w:rsidR="002921C9" w:rsidRPr="00111CA4" w:rsidRDefault="002921C9" w:rsidP="009D1F47">
      <w:pPr>
        <w:jc w:val="both"/>
        <w:rPr>
          <w:rFonts w:asciiTheme="minorHAnsi" w:hAnsiTheme="minorHAnsi" w:cstheme="minorHAnsi"/>
          <w:b/>
        </w:rPr>
      </w:pPr>
    </w:p>
    <w:p w14:paraId="7F8F35B0" w14:textId="55F4E737" w:rsidR="009D1F47" w:rsidRPr="00111CA4" w:rsidRDefault="009D1F47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  <w:b/>
        </w:rPr>
        <w:t>*Automazione integrata</w:t>
      </w:r>
      <w:r w:rsidRPr="00111CA4">
        <w:rPr>
          <w:rFonts w:asciiTheme="minorHAnsi" w:hAnsiTheme="minorHAnsi" w:cstheme="minorHAnsi"/>
        </w:rPr>
        <w:t>. - Anno 18, n. 1 (febbraio 1985)-anno 56, n. 1</w:t>
      </w:r>
      <w:r w:rsidR="00111CA4" w:rsidRPr="00111CA4">
        <w:rPr>
          <w:rFonts w:asciiTheme="minorHAnsi" w:hAnsiTheme="minorHAnsi" w:cstheme="minorHAnsi"/>
        </w:rPr>
        <w:t>0</w:t>
      </w:r>
      <w:r w:rsidRPr="00111CA4">
        <w:rPr>
          <w:rFonts w:asciiTheme="minorHAnsi" w:hAnsiTheme="minorHAnsi" w:cstheme="minorHAnsi"/>
        </w:rPr>
        <w:t xml:space="preserve"> (</w:t>
      </w:r>
      <w:r w:rsidR="00111CA4" w:rsidRPr="00111CA4">
        <w:rPr>
          <w:rFonts w:asciiTheme="minorHAnsi" w:hAnsiTheme="minorHAnsi" w:cstheme="minorHAnsi"/>
        </w:rPr>
        <w:t>nov</w:t>
      </w:r>
      <w:r w:rsidRPr="00111CA4">
        <w:rPr>
          <w:rFonts w:asciiTheme="minorHAnsi" w:hAnsiTheme="minorHAnsi" w:cstheme="minorHAnsi"/>
        </w:rPr>
        <w:t xml:space="preserve">embre 2024). - Milano : Tecniche nuove, 1985-2024. – 40 volumi : ill. ; 30 cm. ((Bimestrale, mensile dal 1987. - Dal 1994 ha il complemento del titolo: Dispositivi, sistemi e software per l'automazione industriale. - ISSN 0393-3911. </w:t>
      </w:r>
      <w:r w:rsidR="002921C9" w:rsidRPr="00111CA4">
        <w:rPr>
          <w:rFonts w:asciiTheme="minorHAnsi" w:hAnsiTheme="minorHAnsi" w:cstheme="minorHAnsi"/>
        </w:rPr>
        <w:t>–</w:t>
      </w:r>
      <w:r w:rsidRPr="00111CA4">
        <w:rPr>
          <w:rFonts w:asciiTheme="minorHAnsi" w:hAnsiTheme="minorHAnsi" w:cstheme="minorHAnsi"/>
        </w:rPr>
        <w:t xml:space="preserve"> </w:t>
      </w:r>
      <w:hyperlink r:id="rId5" w:history="1">
        <w:r w:rsidR="002921C9" w:rsidRPr="00111CA4">
          <w:rPr>
            <w:rStyle w:val="Collegamentoipertestuale"/>
            <w:rFonts w:asciiTheme="minorHAnsi" w:hAnsiTheme="minorHAnsi" w:cstheme="minorHAnsi"/>
          </w:rPr>
          <w:t>Archivio online</w:t>
        </w:r>
      </w:hyperlink>
      <w:r w:rsidR="002921C9" w:rsidRPr="00111CA4">
        <w:rPr>
          <w:rFonts w:asciiTheme="minorHAnsi" w:hAnsiTheme="minorHAnsi" w:cstheme="minorHAnsi"/>
        </w:rPr>
        <w:t xml:space="preserve">. - </w:t>
      </w:r>
      <w:r w:rsidRPr="00111CA4">
        <w:rPr>
          <w:rFonts w:asciiTheme="minorHAnsi" w:hAnsiTheme="minorHAnsi" w:cstheme="minorHAnsi"/>
        </w:rPr>
        <w:t>CFI0212220</w:t>
      </w:r>
    </w:p>
    <w:p w14:paraId="340B9F88" w14:textId="77777777" w:rsidR="009D1F47" w:rsidRPr="00111CA4" w:rsidRDefault="009D1F47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</w:rPr>
        <w:t>Ha come supplemento: *Elettronica integrata</w:t>
      </w:r>
    </w:p>
    <w:p w14:paraId="10E604E0" w14:textId="77777777" w:rsidR="00CB5DD7" w:rsidRPr="008630CE" w:rsidRDefault="00CB5DD7" w:rsidP="00CB5D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Continua con: *Automazione news [XY821]</w:t>
      </w:r>
    </w:p>
    <w:p w14:paraId="68318546" w14:textId="77777777" w:rsidR="002921C9" w:rsidRPr="00111CA4" w:rsidRDefault="002921C9" w:rsidP="009D1F47">
      <w:pPr>
        <w:jc w:val="both"/>
        <w:rPr>
          <w:rFonts w:asciiTheme="minorHAnsi" w:hAnsiTheme="minorHAnsi" w:cstheme="minorHAnsi"/>
        </w:rPr>
      </w:pPr>
    </w:p>
    <w:p w14:paraId="05F8096D" w14:textId="618E1FEE" w:rsidR="002921C9" w:rsidRPr="00111CA4" w:rsidRDefault="002921C9" w:rsidP="009D1F47">
      <w:pPr>
        <w:jc w:val="both"/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</w:rPr>
        <w:t>Soggetti: Robot industriali – Periodici; Macchine – Automazione - Periodici</w:t>
      </w:r>
    </w:p>
    <w:p w14:paraId="4E462524" w14:textId="31EDDBD4" w:rsidR="0031062F" w:rsidRPr="00111CA4" w:rsidRDefault="002921C9">
      <w:pPr>
        <w:rPr>
          <w:rFonts w:asciiTheme="minorHAnsi" w:hAnsiTheme="minorHAnsi" w:cstheme="minorHAnsi"/>
        </w:rPr>
      </w:pPr>
      <w:r w:rsidRPr="00111CA4">
        <w:rPr>
          <w:rFonts w:asciiTheme="minorHAnsi" w:hAnsiTheme="minorHAnsi" w:cstheme="minorHAnsi"/>
        </w:rPr>
        <w:t>Classe: D629.805</w:t>
      </w:r>
    </w:p>
    <w:p w14:paraId="475AFC2A" w14:textId="77777777" w:rsidR="002921C9" w:rsidRDefault="002921C9"/>
    <w:sectPr w:rsidR="002921C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F2B"/>
    <w:rsid w:val="000A7F2B"/>
    <w:rsid w:val="00111CA4"/>
    <w:rsid w:val="002921C9"/>
    <w:rsid w:val="0031062F"/>
    <w:rsid w:val="003605E3"/>
    <w:rsid w:val="00375F4B"/>
    <w:rsid w:val="003811E4"/>
    <w:rsid w:val="00653982"/>
    <w:rsid w:val="009D1F47"/>
    <w:rsid w:val="00C71CAA"/>
    <w:rsid w:val="00CB5DD7"/>
    <w:rsid w:val="00D544E6"/>
    <w:rsid w:val="00E012D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BFB8"/>
  <w15:chartTrackingRefBased/>
  <w15:docId w15:val="{C1C0541F-9E80-4A0B-9A1C-32EEAA20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F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F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F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F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F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F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F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F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F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F2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F2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F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F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F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F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F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F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F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7F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7F2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F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F2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7F2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921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ader.paperlit.com/read/prj_5c6d85ff784dc/pub_5c6d85ffa80c9?token=eyJ0eXAiOiJKV1QiLCJhbGciOiJIUzI1NiJ9.eyJwcm9qZWN0SWQiOiJwcmpfNWM2ZDg1ZmY3ODRkYyIsInByb2plY3RQZXJtaXNzaW9uc0JpdG1hc2siOjF9.DF97gHOXlloQpaUOsC1_7Y-u37YaouRU214NgSxIjH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2025-02-08T15:25:00Z</dcterms:created>
  <dcterms:modified xsi:type="dcterms:W3CDTF">2025-02-08T15:48:00Z</dcterms:modified>
</cp:coreProperties>
</file>