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C2EB3" w14:textId="61674BCC" w:rsidR="00815D86" w:rsidRPr="000468C0" w:rsidRDefault="00815D86" w:rsidP="000468C0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90426009"/>
      <w:r w:rsidRPr="000468C0">
        <w:rPr>
          <w:rFonts w:asciiTheme="minorHAnsi" w:hAnsiTheme="minorHAnsi" w:cstheme="minorHAnsi"/>
          <w:b/>
          <w:color w:val="C00000"/>
          <w:sz w:val="44"/>
          <w:szCs w:val="44"/>
        </w:rPr>
        <w:t>CA47</w:t>
      </w:r>
      <w:r w:rsidRPr="000468C0">
        <w:rPr>
          <w:rFonts w:asciiTheme="minorHAnsi" w:hAnsiTheme="minorHAnsi" w:cstheme="minorHAnsi"/>
          <w:b/>
        </w:rPr>
        <w:tab/>
      </w:r>
      <w:r w:rsidRPr="000468C0">
        <w:rPr>
          <w:rFonts w:asciiTheme="minorHAnsi" w:hAnsiTheme="minorHAnsi" w:cstheme="minorHAnsi"/>
          <w:b/>
        </w:rPr>
        <w:tab/>
      </w:r>
      <w:r w:rsidRPr="000468C0">
        <w:rPr>
          <w:rFonts w:asciiTheme="minorHAnsi" w:hAnsiTheme="minorHAnsi" w:cstheme="minorHAnsi"/>
          <w:b/>
          <w:sz w:val="16"/>
          <w:szCs w:val="16"/>
        </w:rPr>
        <w:tab/>
      </w:r>
      <w:r w:rsidRPr="000468C0">
        <w:rPr>
          <w:rFonts w:asciiTheme="minorHAnsi" w:hAnsiTheme="minorHAnsi" w:cstheme="minorHAnsi"/>
          <w:b/>
          <w:sz w:val="16"/>
          <w:szCs w:val="16"/>
        </w:rPr>
        <w:tab/>
      </w:r>
      <w:r w:rsidRPr="000468C0">
        <w:rPr>
          <w:rFonts w:asciiTheme="minorHAnsi" w:hAnsiTheme="minorHAnsi" w:cstheme="minorHAnsi"/>
          <w:b/>
          <w:sz w:val="16"/>
          <w:szCs w:val="16"/>
        </w:rPr>
        <w:tab/>
      </w:r>
      <w:r w:rsidRPr="000468C0">
        <w:rPr>
          <w:rFonts w:asciiTheme="minorHAnsi" w:hAnsiTheme="minorHAnsi" w:cstheme="minorHAnsi"/>
          <w:b/>
          <w:sz w:val="16"/>
          <w:szCs w:val="16"/>
        </w:rPr>
        <w:tab/>
      </w:r>
      <w:r w:rsidRPr="000468C0">
        <w:rPr>
          <w:rFonts w:asciiTheme="minorHAnsi" w:hAnsiTheme="minorHAnsi" w:cstheme="minorHAnsi"/>
          <w:b/>
          <w:sz w:val="16"/>
          <w:szCs w:val="16"/>
        </w:rPr>
        <w:tab/>
      </w:r>
      <w:r w:rsidRPr="000468C0">
        <w:rPr>
          <w:rFonts w:asciiTheme="minorHAnsi" w:hAnsiTheme="minorHAnsi" w:cstheme="minorHAnsi"/>
          <w:b/>
          <w:sz w:val="16"/>
          <w:szCs w:val="16"/>
        </w:rPr>
        <w:tab/>
      </w:r>
      <w:r w:rsidRPr="000468C0">
        <w:rPr>
          <w:rFonts w:asciiTheme="minorHAnsi" w:hAnsiTheme="minorHAnsi" w:cstheme="minorHAnsi"/>
          <w:b/>
          <w:sz w:val="16"/>
          <w:szCs w:val="16"/>
        </w:rPr>
        <w:tab/>
      </w:r>
      <w:r w:rsidRPr="000468C0">
        <w:rPr>
          <w:rFonts w:asciiTheme="minorHAnsi" w:hAnsiTheme="minorHAnsi" w:cstheme="minorHAnsi"/>
          <w:i/>
          <w:sz w:val="16"/>
          <w:szCs w:val="16"/>
        </w:rPr>
        <w:t>Scheda creata il 15 febbraio 2025</w:t>
      </w:r>
    </w:p>
    <w:bookmarkEnd w:id="0"/>
    <w:p w14:paraId="002EE4E4" w14:textId="5EE38BF8" w:rsidR="009B3C64" w:rsidRPr="000468C0" w:rsidRDefault="009B3C64" w:rsidP="000468C0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468C0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360E1B96" wp14:editId="397736B7">
            <wp:extent cx="1828800" cy="2880000"/>
            <wp:effectExtent l="0" t="0" r="0" b="0"/>
            <wp:docPr id="905757944" name="Immagine 1" descr="Immagine che contiene testo, libro, Carattere, Stam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57944" name="Immagine 1" descr="Immagine che contiene testo, libro, Carattere, Stamp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8C0">
        <w:rPr>
          <w:rFonts w:asciiTheme="minorHAnsi" w:hAnsiTheme="minorHAnsi" w:cstheme="minorHAnsi"/>
        </w:rPr>
        <w:drawing>
          <wp:inline distT="0" distB="0" distL="0" distR="0" wp14:anchorId="59DF718D" wp14:editId="5D204155">
            <wp:extent cx="1782000" cy="2880000"/>
            <wp:effectExtent l="0" t="0" r="8890" b="0"/>
            <wp:docPr id="416333523" name="Immagine 1" descr="Immagine che contiene testo, libro, lettera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33523" name="Immagine 1" descr="Immagine che contiene testo, libro, lettera, carta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8C0">
        <w:rPr>
          <w:rFonts w:asciiTheme="minorHAnsi" w:hAnsiTheme="minorHAnsi" w:cstheme="minorHAnsi"/>
        </w:rPr>
        <w:drawing>
          <wp:inline distT="0" distB="0" distL="0" distR="0" wp14:anchorId="41EA1F66" wp14:editId="2D7AE658">
            <wp:extent cx="1882800" cy="2880000"/>
            <wp:effectExtent l="0" t="0" r="3175" b="0"/>
            <wp:docPr id="1845186065" name="Immagine 1" descr="Immagine che contiene testo, libro, targ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86065" name="Immagine 1" descr="Immagine che contiene testo, libro, targa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D638" w14:textId="09EA64EF" w:rsidR="00815D86" w:rsidRPr="000468C0" w:rsidRDefault="00815D86" w:rsidP="000468C0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468C0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52642EB" w14:textId="44E624F3" w:rsidR="00815D86" w:rsidRPr="000468C0" w:rsidRDefault="00815D86" w:rsidP="000468C0">
      <w:pPr>
        <w:jc w:val="both"/>
        <w:rPr>
          <w:rFonts w:asciiTheme="minorHAnsi" w:hAnsiTheme="minorHAnsi" w:cstheme="minorHAnsi"/>
          <w:sz w:val="32"/>
          <w:szCs w:val="32"/>
        </w:rPr>
      </w:pPr>
      <w:r w:rsidRPr="000468C0">
        <w:rPr>
          <w:rFonts w:asciiTheme="minorHAnsi" w:hAnsiTheme="minorHAnsi" w:cstheme="minorHAnsi"/>
          <w:sz w:val="32"/>
          <w:szCs w:val="32"/>
        </w:rPr>
        <w:t>Il *</w:t>
      </w:r>
      <w:r w:rsidRPr="000468C0">
        <w:rPr>
          <w:rFonts w:asciiTheme="minorHAnsi" w:hAnsiTheme="minorHAnsi" w:cstheme="minorHAnsi"/>
          <w:b/>
          <w:sz w:val="32"/>
          <w:szCs w:val="32"/>
        </w:rPr>
        <w:t>nipote del Vesta-</w:t>
      </w:r>
      <w:proofErr w:type="gramStart"/>
      <w:r w:rsidRPr="000468C0">
        <w:rPr>
          <w:rFonts w:asciiTheme="minorHAnsi" w:hAnsiTheme="minorHAnsi" w:cstheme="minorHAnsi"/>
          <w:b/>
          <w:sz w:val="32"/>
          <w:szCs w:val="32"/>
        </w:rPr>
        <w:t xml:space="preserve">verde </w:t>
      </w:r>
      <w:r w:rsidRPr="000468C0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0468C0">
        <w:rPr>
          <w:rFonts w:asciiTheme="minorHAnsi" w:hAnsiTheme="minorHAnsi" w:cstheme="minorHAnsi"/>
          <w:sz w:val="32"/>
          <w:szCs w:val="32"/>
        </w:rPr>
        <w:t xml:space="preserve"> strenna popolare</w:t>
      </w:r>
      <w:r w:rsidR="009B3C64" w:rsidRPr="000468C0">
        <w:rPr>
          <w:rFonts w:asciiTheme="minorHAnsi" w:hAnsiTheme="minorHAnsi" w:cstheme="minorHAnsi"/>
          <w:sz w:val="32"/>
          <w:szCs w:val="32"/>
        </w:rPr>
        <w:t xml:space="preserve"> per l’anno ..</w:t>
      </w:r>
      <w:r w:rsidRPr="000468C0">
        <w:rPr>
          <w:rFonts w:asciiTheme="minorHAnsi" w:hAnsiTheme="minorHAnsi" w:cstheme="minorHAnsi"/>
          <w:sz w:val="32"/>
          <w:szCs w:val="32"/>
        </w:rPr>
        <w:t>. - Anno 1 (1848)-anno 12 (1859);  serie</w:t>
      </w:r>
      <w:r w:rsidR="009B3C64" w:rsidRPr="000468C0">
        <w:rPr>
          <w:rFonts w:asciiTheme="minorHAnsi" w:hAnsiTheme="minorHAnsi" w:cstheme="minorHAnsi"/>
          <w:sz w:val="32"/>
          <w:szCs w:val="32"/>
        </w:rPr>
        <w:t xml:space="preserve"> 2.</w:t>
      </w:r>
      <w:r w:rsidRPr="000468C0">
        <w:rPr>
          <w:rFonts w:asciiTheme="minorHAnsi" w:hAnsiTheme="minorHAnsi" w:cstheme="minorHAnsi"/>
          <w:sz w:val="32"/>
          <w:szCs w:val="32"/>
        </w:rPr>
        <w:t xml:space="preserve">, anno 1 (1884). - </w:t>
      </w:r>
      <w:proofErr w:type="gramStart"/>
      <w:r w:rsidRPr="000468C0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0468C0">
        <w:rPr>
          <w:rFonts w:asciiTheme="minorHAnsi" w:hAnsiTheme="minorHAnsi" w:cstheme="minorHAnsi"/>
          <w:sz w:val="32"/>
          <w:szCs w:val="32"/>
        </w:rPr>
        <w:t xml:space="preserve"> F</w:t>
      </w:r>
      <w:r w:rsidR="009B3C64" w:rsidRPr="000468C0">
        <w:rPr>
          <w:rFonts w:asciiTheme="minorHAnsi" w:hAnsiTheme="minorHAnsi" w:cstheme="minorHAnsi"/>
          <w:sz w:val="32"/>
          <w:szCs w:val="32"/>
        </w:rPr>
        <w:t>rancesco</w:t>
      </w:r>
      <w:r w:rsidRPr="000468C0">
        <w:rPr>
          <w:rFonts w:asciiTheme="minorHAnsi" w:hAnsiTheme="minorHAnsi" w:cstheme="minorHAnsi"/>
          <w:sz w:val="32"/>
          <w:szCs w:val="32"/>
        </w:rPr>
        <w:t xml:space="preserve"> Vallardi, 1848-1884. – 13 </w:t>
      </w:r>
      <w:proofErr w:type="gramStart"/>
      <w:r w:rsidRPr="000468C0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0468C0">
        <w:rPr>
          <w:rFonts w:asciiTheme="minorHAnsi" w:hAnsiTheme="minorHAnsi" w:cstheme="minorHAnsi"/>
          <w:sz w:val="32"/>
          <w:szCs w:val="32"/>
        </w:rPr>
        <w:t xml:space="preserve"> ill. ; 14 cm. ((Annuale. - Il volume del 1858 contiene anche la cronaca del 1857. - PUV0124702</w:t>
      </w:r>
    </w:p>
    <w:p w14:paraId="37E2169A" w14:textId="77777777" w:rsidR="00815D86" w:rsidRPr="000468C0" w:rsidRDefault="00815D86" w:rsidP="000468C0">
      <w:pPr>
        <w:jc w:val="both"/>
        <w:rPr>
          <w:rFonts w:asciiTheme="minorHAnsi" w:hAnsiTheme="minorHAnsi" w:cstheme="minorHAnsi"/>
          <w:sz w:val="32"/>
          <w:szCs w:val="32"/>
        </w:rPr>
      </w:pPr>
      <w:r w:rsidRPr="000468C0">
        <w:rPr>
          <w:rFonts w:asciiTheme="minorHAnsi" w:hAnsiTheme="minorHAnsi" w:cstheme="minorHAnsi"/>
          <w:sz w:val="32"/>
          <w:szCs w:val="32"/>
        </w:rPr>
        <w:t>Soggetto: Almanacchi - Italia</w:t>
      </w:r>
    </w:p>
    <w:p w14:paraId="7DAF17A6" w14:textId="77777777" w:rsidR="00815D86" w:rsidRPr="000468C0" w:rsidRDefault="00815D86" w:rsidP="000468C0">
      <w:pPr>
        <w:jc w:val="both"/>
        <w:rPr>
          <w:rFonts w:asciiTheme="minorHAnsi" w:hAnsiTheme="minorHAnsi" w:cstheme="minorHAnsi"/>
          <w:sz w:val="32"/>
          <w:szCs w:val="32"/>
        </w:rPr>
      </w:pPr>
      <w:r w:rsidRPr="000468C0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0468C0">
        <w:rPr>
          <w:rFonts w:asciiTheme="minorHAnsi" w:hAnsiTheme="minorHAnsi" w:cstheme="minorHAnsi"/>
          <w:sz w:val="32"/>
          <w:szCs w:val="32"/>
        </w:rPr>
        <w:t xml:space="preserve">: </w:t>
      </w:r>
    </w:p>
    <w:p w14:paraId="412B428D" w14:textId="77777777" w:rsidR="00815D86" w:rsidRPr="000468C0" w:rsidRDefault="00815D86" w:rsidP="000468C0">
      <w:pPr>
        <w:jc w:val="both"/>
        <w:rPr>
          <w:rFonts w:asciiTheme="minorHAnsi" w:hAnsiTheme="minorHAnsi" w:cstheme="minorHAnsi"/>
          <w:sz w:val="32"/>
          <w:szCs w:val="32"/>
        </w:rPr>
      </w:pPr>
      <w:r w:rsidRPr="000468C0">
        <w:rPr>
          <w:rFonts w:asciiTheme="minorHAnsi" w:hAnsiTheme="minorHAnsi" w:cstheme="minorHAnsi"/>
          <w:sz w:val="32"/>
          <w:szCs w:val="32"/>
        </w:rPr>
        <w:t xml:space="preserve">-1848-1856; 1858; 1884 a: </w:t>
      </w:r>
      <w:hyperlink r:id="rId8" w:history="1">
        <w:r w:rsidRPr="000468C0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https://catalog.hathitrus</w:t>
        </w:r>
        <w:r w:rsidRPr="000468C0">
          <w:rPr>
            <w:rStyle w:val="Collegamentoipertestuale"/>
            <w:rFonts w:asciiTheme="minorHAnsi" w:hAnsiTheme="minorHAnsi" w:cstheme="minorHAnsi"/>
            <w:sz w:val="32"/>
            <w:szCs w:val="32"/>
          </w:rPr>
          <w:t>t.org/Record/011570862?filter%5B%5D=language%3AItalian&amp;filter%5B%5D=format%3AJournal&amp;filter%5B%5D=ht_availability_intl%3AFull%20text&amp;sort=title&amp;ft=ft</w:t>
        </w:r>
      </w:hyperlink>
    </w:p>
    <w:p w14:paraId="33A4EFD1" w14:textId="77777777" w:rsidR="00815D86" w:rsidRPr="000468C0" w:rsidRDefault="00815D86" w:rsidP="000468C0">
      <w:pPr>
        <w:jc w:val="both"/>
        <w:rPr>
          <w:rFonts w:asciiTheme="minorHAnsi" w:hAnsiTheme="minorHAnsi" w:cstheme="minorHAnsi"/>
          <w:sz w:val="32"/>
          <w:szCs w:val="32"/>
          <w:lang w:val="en-GB"/>
        </w:rPr>
      </w:pPr>
      <w:r w:rsidRPr="000468C0">
        <w:rPr>
          <w:rFonts w:asciiTheme="minorHAnsi" w:hAnsiTheme="minorHAnsi" w:cstheme="minorHAnsi"/>
          <w:sz w:val="32"/>
          <w:szCs w:val="32"/>
          <w:lang w:val="en-GB"/>
        </w:rPr>
        <w:t xml:space="preserve">-1850-1858 </w:t>
      </w:r>
      <w:proofErr w:type="spellStart"/>
      <w:r w:rsidRPr="000468C0">
        <w:rPr>
          <w:rFonts w:asciiTheme="minorHAnsi" w:hAnsiTheme="minorHAnsi" w:cstheme="minorHAnsi"/>
          <w:sz w:val="32"/>
          <w:szCs w:val="32"/>
          <w:lang w:val="en-GB"/>
        </w:rPr>
        <w:t>a</w:t>
      </w:r>
      <w:proofErr w:type="spellEnd"/>
      <w:r w:rsidRPr="000468C0">
        <w:rPr>
          <w:rFonts w:asciiTheme="minorHAnsi" w:hAnsiTheme="minorHAnsi" w:cstheme="minorHAnsi"/>
          <w:sz w:val="32"/>
          <w:szCs w:val="32"/>
          <w:lang w:val="en-GB"/>
        </w:rPr>
        <w:t xml:space="preserve">: </w:t>
      </w:r>
      <w:hyperlink r:id="rId9" w:history="1">
        <w:r w:rsidRPr="000468C0">
          <w:rPr>
            <w:rStyle w:val="Collegamentoipertestuale"/>
            <w:rFonts w:asciiTheme="minorHAnsi" w:hAnsiTheme="minorHAnsi" w:cstheme="minorHAnsi"/>
            <w:sz w:val="32"/>
            <w:szCs w:val="32"/>
            <w:lang w:val="en-GB"/>
          </w:rPr>
          <w:t>http://digitale.bnc.roma.sbn.it/tecadigitale/giornali/PUV0124702</w:t>
        </w:r>
      </w:hyperlink>
    </w:p>
    <w:p w14:paraId="2F6C9E36" w14:textId="77777777" w:rsidR="0031062F" w:rsidRPr="000468C0" w:rsidRDefault="0031062F" w:rsidP="000468C0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3C3C18C9" w14:textId="5128A164" w:rsidR="00815D86" w:rsidRPr="000468C0" w:rsidRDefault="00815D86" w:rsidP="000468C0">
      <w:pPr>
        <w:jc w:val="both"/>
        <w:rPr>
          <w:rFonts w:asciiTheme="minorHAnsi" w:hAnsiTheme="minorHAnsi" w:cstheme="minorHAnsi"/>
          <w:sz w:val="32"/>
          <w:szCs w:val="32"/>
        </w:rPr>
      </w:pPr>
      <w:r w:rsidRPr="000468C0">
        <w:rPr>
          <w:rFonts w:asciiTheme="minorHAnsi" w:hAnsiTheme="minorHAnsi" w:cstheme="minorHAnsi"/>
          <w:sz w:val="32"/>
          <w:szCs w:val="32"/>
        </w:rPr>
        <w:t xml:space="preserve">Il </w:t>
      </w:r>
      <w:r w:rsidRPr="000468C0">
        <w:rPr>
          <w:rFonts w:asciiTheme="minorHAnsi" w:hAnsiTheme="minorHAnsi" w:cstheme="minorHAnsi"/>
          <w:sz w:val="32"/>
          <w:szCs w:val="32"/>
        </w:rPr>
        <w:t>*</w:t>
      </w:r>
      <w:r w:rsidRPr="000468C0">
        <w:rPr>
          <w:rFonts w:asciiTheme="minorHAnsi" w:hAnsiTheme="minorHAnsi" w:cstheme="minorHAnsi"/>
          <w:b/>
          <w:bCs/>
          <w:sz w:val="32"/>
          <w:szCs w:val="32"/>
        </w:rPr>
        <w:t xml:space="preserve">nipote del </w:t>
      </w:r>
      <w:proofErr w:type="gramStart"/>
      <w:r w:rsidRPr="000468C0">
        <w:rPr>
          <w:rFonts w:asciiTheme="minorHAnsi" w:hAnsiTheme="minorHAnsi" w:cstheme="minorHAnsi"/>
          <w:b/>
          <w:bCs/>
          <w:sz w:val="32"/>
          <w:szCs w:val="32"/>
        </w:rPr>
        <w:t>diavoletto</w:t>
      </w:r>
      <w:r w:rsidRPr="000468C0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0468C0">
        <w:rPr>
          <w:rFonts w:asciiTheme="minorHAnsi" w:hAnsiTheme="minorHAnsi" w:cstheme="minorHAnsi"/>
          <w:sz w:val="32"/>
          <w:szCs w:val="32"/>
        </w:rPr>
        <w:t xml:space="preserve"> strenna pel </w:t>
      </w:r>
      <w:r w:rsidRPr="000468C0">
        <w:rPr>
          <w:rFonts w:asciiTheme="minorHAnsi" w:hAnsiTheme="minorHAnsi" w:cstheme="minorHAnsi"/>
          <w:sz w:val="32"/>
          <w:szCs w:val="32"/>
        </w:rPr>
        <w:t>1856</w:t>
      </w:r>
      <w:r w:rsidRPr="000468C0">
        <w:rPr>
          <w:rFonts w:asciiTheme="minorHAnsi" w:hAnsiTheme="minorHAnsi" w:cstheme="minorHAnsi"/>
          <w:sz w:val="32"/>
          <w:szCs w:val="32"/>
        </w:rPr>
        <w:t xml:space="preserve"> più giocosa che seria</w:t>
      </w:r>
      <w:r w:rsidR="009B3C64" w:rsidRPr="000468C0">
        <w:rPr>
          <w:rFonts w:asciiTheme="minorHAnsi" w:hAnsiTheme="minorHAnsi" w:cstheme="minorHAnsi"/>
          <w:sz w:val="32"/>
          <w:szCs w:val="32"/>
        </w:rPr>
        <w:t xml:space="preserve"> / </w:t>
      </w:r>
      <w:r w:rsidR="009B3C64" w:rsidRPr="000468C0">
        <w:rPr>
          <w:rFonts w:asciiTheme="minorHAnsi" w:hAnsiTheme="minorHAnsi" w:cstheme="minorHAnsi"/>
          <w:sz w:val="32"/>
          <w:szCs w:val="32"/>
        </w:rPr>
        <w:t xml:space="preserve">Compilata da Arnaldo Fusinato, Francesco Cameroni e Carlo </w:t>
      </w:r>
      <w:proofErr w:type="spellStart"/>
      <w:r w:rsidR="009B3C64" w:rsidRPr="000468C0">
        <w:rPr>
          <w:rFonts w:asciiTheme="minorHAnsi" w:hAnsiTheme="minorHAnsi" w:cstheme="minorHAnsi"/>
          <w:sz w:val="32"/>
          <w:szCs w:val="32"/>
        </w:rPr>
        <w:t>Wlten</w:t>
      </w:r>
      <w:proofErr w:type="spellEnd"/>
      <w:r w:rsidRPr="000468C0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0468C0">
        <w:rPr>
          <w:rFonts w:asciiTheme="minorHAnsi" w:hAnsiTheme="minorHAnsi" w:cstheme="minorHAnsi"/>
          <w:sz w:val="32"/>
          <w:szCs w:val="32"/>
        </w:rPr>
        <w:t>Trieste :</w:t>
      </w:r>
      <w:proofErr w:type="gramEnd"/>
      <w:r w:rsidRPr="000468C0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0468C0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0468C0">
        <w:rPr>
          <w:rFonts w:asciiTheme="minorHAnsi" w:hAnsiTheme="minorHAnsi" w:cstheme="minorHAnsi"/>
          <w:sz w:val="32"/>
          <w:szCs w:val="32"/>
        </w:rPr>
        <w:t>. Weis</w:t>
      </w:r>
      <w:r w:rsidRPr="000468C0">
        <w:rPr>
          <w:rFonts w:asciiTheme="minorHAnsi" w:hAnsiTheme="minorHAnsi" w:cstheme="minorHAnsi"/>
          <w:sz w:val="32"/>
          <w:szCs w:val="32"/>
        </w:rPr>
        <w:t>, [1856]</w:t>
      </w:r>
      <w:r w:rsidRPr="000468C0">
        <w:rPr>
          <w:rFonts w:asciiTheme="minorHAnsi" w:hAnsiTheme="minorHAnsi" w:cstheme="minorHAnsi"/>
          <w:sz w:val="32"/>
          <w:szCs w:val="32"/>
        </w:rPr>
        <w:t xml:space="preserve">. </w:t>
      </w:r>
      <w:r w:rsidRPr="000468C0">
        <w:rPr>
          <w:rFonts w:asciiTheme="minorHAnsi" w:hAnsiTheme="minorHAnsi" w:cstheme="minorHAnsi"/>
          <w:sz w:val="32"/>
          <w:szCs w:val="32"/>
        </w:rPr>
        <w:t>–</w:t>
      </w:r>
      <w:r w:rsidRPr="000468C0">
        <w:rPr>
          <w:rFonts w:asciiTheme="minorHAnsi" w:hAnsiTheme="minorHAnsi" w:cstheme="minorHAnsi"/>
          <w:sz w:val="32"/>
          <w:szCs w:val="32"/>
        </w:rPr>
        <w:t xml:space="preserve"> </w:t>
      </w:r>
      <w:r w:rsidRPr="000468C0">
        <w:rPr>
          <w:rFonts w:asciiTheme="minorHAnsi" w:hAnsiTheme="minorHAnsi" w:cstheme="minorHAnsi"/>
          <w:sz w:val="32"/>
          <w:szCs w:val="32"/>
        </w:rPr>
        <w:t xml:space="preserve">1 </w:t>
      </w:r>
      <w:proofErr w:type="gramStart"/>
      <w:r w:rsidRPr="000468C0">
        <w:rPr>
          <w:rFonts w:asciiTheme="minorHAnsi" w:hAnsiTheme="minorHAnsi" w:cstheme="minorHAnsi"/>
          <w:sz w:val="32"/>
          <w:szCs w:val="32"/>
        </w:rPr>
        <w:t>v</w:t>
      </w:r>
      <w:r w:rsidRPr="000468C0">
        <w:rPr>
          <w:rFonts w:asciiTheme="minorHAnsi" w:hAnsiTheme="minorHAnsi" w:cstheme="minorHAnsi"/>
          <w:sz w:val="32"/>
          <w:szCs w:val="32"/>
        </w:rPr>
        <w:t>olume</w:t>
      </w:r>
      <w:r w:rsidRPr="000468C0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0468C0">
        <w:rPr>
          <w:rFonts w:asciiTheme="minorHAnsi" w:hAnsiTheme="minorHAnsi" w:cstheme="minorHAnsi"/>
          <w:sz w:val="32"/>
          <w:szCs w:val="32"/>
        </w:rPr>
        <w:t xml:space="preserve"> 18 cm. IEI0107926</w:t>
      </w:r>
    </w:p>
    <w:p w14:paraId="5101F4F9" w14:textId="54C9A9ED" w:rsidR="009B3C64" w:rsidRPr="009B3C64" w:rsidRDefault="009B3C64" w:rsidP="000468C0">
      <w:pPr>
        <w:jc w:val="both"/>
        <w:rPr>
          <w:rFonts w:asciiTheme="minorHAnsi" w:hAnsiTheme="minorHAnsi" w:cstheme="minorHAnsi"/>
          <w:sz w:val="32"/>
          <w:szCs w:val="32"/>
        </w:rPr>
      </w:pPr>
      <w:r w:rsidRPr="000468C0">
        <w:rPr>
          <w:rFonts w:asciiTheme="minorHAnsi" w:hAnsiTheme="minorHAnsi" w:cstheme="minorHAnsi"/>
          <w:sz w:val="32"/>
          <w:szCs w:val="32"/>
        </w:rPr>
        <w:t xml:space="preserve">Autori: </w:t>
      </w:r>
      <w:r w:rsidRPr="000468C0">
        <w:rPr>
          <w:rFonts w:asciiTheme="minorHAnsi" w:hAnsiTheme="minorHAnsi" w:cstheme="minorHAnsi"/>
          <w:sz w:val="32"/>
          <w:szCs w:val="32"/>
        </w:rPr>
        <w:t>Fusinato, Arnaldo</w:t>
      </w:r>
      <w:r w:rsidRPr="000468C0">
        <w:rPr>
          <w:rFonts w:asciiTheme="minorHAnsi" w:hAnsiTheme="minorHAnsi" w:cstheme="minorHAnsi"/>
          <w:sz w:val="32"/>
          <w:szCs w:val="32"/>
        </w:rPr>
        <w:t xml:space="preserve">; </w:t>
      </w:r>
      <w:r w:rsidRPr="009B3C64">
        <w:rPr>
          <w:rFonts w:asciiTheme="minorHAnsi" w:hAnsiTheme="minorHAnsi" w:cstheme="minorHAnsi"/>
          <w:sz w:val="32"/>
          <w:szCs w:val="32"/>
        </w:rPr>
        <w:t>Cameroni, Francesco</w:t>
      </w:r>
      <w:r w:rsidRPr="000468C0">
        <w:rPr>
          <w:rFonts w:asciiTheme="minorHAnsi" w:hAnsiTheme="minorHAnsi" w:cstheme="minorHAnsi"/>
          <w:sz w:val="32"/>
          <w:szCs w:val="32"/>
        </w:rPr>
        <w:t xml:space="preserve">; </w:t>
      </w:r>
      <w:proofErr w:type="spellStart"/>
      <w:r w:rsidRPr="009B3C64">
        <w:rPr>
          <w:rFonts w:asciiTheme="minorHAnsi" w:hAnsiTheme="minorHAnsi" w:cstheme="minorHAnsi"/>
          <w:sz w:val="32"/>
          <w:szCs w:val="32"/>
        </w:rPr>
        <w:t>Wlten</w:t>
      </w:r>
      <w:proofErr w:type="spellEnd"/>
      <w:r w:rsidRPr="009B3C64">
        <w:rPr>
          <w:rFonts w:asciiTheme="minorHAnsi" w:hAnsiTheme="minorHAnsi" w:cstheme="minorHAnsi"/>
          <w:sz w:val="32"/>
          <w:szCs w:val="32"/>
        </w:rPr>
        <w:t>, Carlo</w:t>
      </w:r>
    </w:p>
    <w:p w14:paraId="699F95CE" w14:textId="3FDD0F21" w:rsidR="008F3794" w:rsidRPr="000468C0" w:rsidRDefault="009B3C64" w:rsidP="000468C0">
      <w:pPr>
        <w:jc w:val="both"/>
        <w:rPr>
          <w:rFonts w:asciiTheme="minorHAnsi" w:hAnsiTheme="minorHAnsi" w:cstheme="minorHAnsi"/>
          <w:sz w:val="32"/>
          <w:szCs w:val="32"/>
        </w:rPr>
      </w:pPr>
      <w:r w:rsidRPr="000468C0">
        <w:rPr>
          <w:rFonts w:asciiTheme="minorHAnsi" w:hAnsiTheme="minorHAnsi" w:cstheme="minorHAnsi"/>
          <w:sz w:val="32"/>
          <w:szCs w:val="32"/>
        </w:rPr>
        <w:t>Soggetto: Umorismo – 1856</w:t>
      </w:r>
    </w:p>
    <w:p w14:paraId="76411C04" w14:textId="77777777" w:rsidR="009B3C64" w:rsidRPr="000468C0" w:rsidRDefault="009B3C64" w:rsidP="000468C0">
      <w:pPr>
        <w:jc w:val="both"/>
        <w:rPr>
          <w:rFonts w:asciiTheme="minorHAnsi" w:hAnsiTheme="minorHAnsi" w:cstheme="minorHAnsi"/>
        </w:rPr>
      </w:pPr>
    </w:p>
    <w:p w14:paraId="6659FD54" w14:textId="77777777" w:rsidR="008F3794" w:rsidRPr="000468C0" w:rsidRDefault="008F3794" w:rsidP="000468C0">
      <w:pPr>
        <w:jc w:val="both"/>
        <w:rPr>
          <w:rFonts w:asciiTheme="minorHAnsi" w:hAnsiTheme="minorHAnsi" w:cstheme="minorHAnsi"/>
        </w:rPr>
      </w:pPr>
    </w:p>
    <w:sectPr w:rsidR="008F3794" w:rsidRPr="000468C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7B14A9"/>
    <w:multiLevelType w:val="multilevel"/>
    <w:tmpl w:val="902C8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4400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D5998"/>
    <w:rsid w:val="000468C0"/>
    <w:rsid w:val="0031062F"/>
    <w:rsid w:val="003605E3"/>
    <w:rsid w:val="00375F4B"/>
    <w:rsid w:val="003811E4"/>
    <w:rsid w:val="00601383"/>
    <w:rsid w:val="00653982"/>
    <w:rsid w:val="007316C3"/>
    <w:rsid w:val="00815D86"/>
    <w:rsid w:val="008F3794"/>
    <w:rsid w:val="009B3C64"/>
    <w:rsid w:val="00C71CAA"/>
    <w:rsid w:val="00D544E6"/>
    <w:rsid w:val="00E84EF4"/>
    <w:rsid w:val="00FD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839CF"/>
  <w15:chartTrackingRefBased/>
  <w15:docId w15:val="{F4280F11-E210-42E4-A188-42CB22831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5D86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D59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D59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D599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D59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D599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D599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D599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D599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D599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D599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D59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D599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D599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D599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D599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D599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D599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D599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D599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D59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D599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D59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D599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D599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D599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D599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D599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D599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D599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815D8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B3C64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B3C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6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3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2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5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hathitrust.org/Record/011570862?filter%5B%5D=language%3AItalian&amp;filter%5B%5D=format%3AJournal&amp;filter%5B%5D=ht_availability_intl%3AFull%20text&amp;sort=title&amp;ft=f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igitale.bnc.roma.sbn.it/tecadigitale/giornali/PUV0124702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2025-02-15T11:58:00Z</dcterms:created>
  <dcterms:modified xsi:type="dcterms:W3CDTF">2025-02-15T14:36:00Z</dcterms:modified>
</cp:coreProperties>
</file>