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8D5D5" w14:textId="496F210D" w:rsidR="008630CE" w:rsidRPr="00896ADA" w:rsidRDefault="008630CE" w:rsidP="008630C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495046"/>
      <w:bookmarkStart w:id="1" w:name="_Hlk189495313"/>
      <w:r>
        <w:rPr>
          <w:rFonts w:cstheme="minorHAnsi"/>
          <w:b/>
          <w:color w:val="C00000"/>
          <w:sz w:val="44"/>
          <w:szCs w:val="44"/>
        </w:rPr>
        <w:t>E5047</w:t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b/>
        </w:rPr>
        <w:tab/>
      </w:r>
      <w:r w:rsidRPr="00896AD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896ADA">
        <w:rPr>
          <w:rFonts w:cstheme="minorHAnsi"/>
          <w:i/>
          <w:sz w:val="16"/>
          <w:szCs w:val="16"/>
        </w:rPr>
        <w:t xml:space="preserve"> febbraio 2025</w:t>
      </w:r>
    </w:p>
    <w:p w14:paraId="70E0028D" w14:textId="77777777" w:rsidR="008630CE" w:rsidRPr="00896ADA" w:rsidRDefault="008630CE" w:rsidP="008630CE">
      <w:pPr>
        <w:spacing w:after="0" w:line="240" w:lineRule="auto"/>
        <w:jc w:val="both"/>
        <w:rPr>
          <w:rFonts w:cstheme="minorHAnsi"/>
        </w:rPr>
        <w:sectPr w:rsidR="008630CE" w:rsidRPr="00896ADA" w:rsidSect="008630C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CCEC193" w14:textId="77777777" w:rsidR="008630CE" w:rsidRPr="00896ADA" w:rsidRDefault="008630CE" w:rsidP="008630C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96ADA">
        <w:rPr>
          <w:rFonts w:cstheme="minorHAnsi"/>
          <w:b/>
          <w:color w:val="C00000"/>
          <w:sz w:val="44"/>
          <w:szCs w:val="44"/>
        </w:rPr>
        <w:t>Descrizione storico bibliografica</w:t>
      </w:r>
    </w:p>
    <w:p w14:paraId="77370C87" w14:textId="564B2F0F" w:rsidR="008630CE" w:rsidRPr="00D02E28" w:rsidRDefault="008630CE" w:rsidP="008630C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bookmarkStart w:id="2" w:name="anchor7600"/>
      <w:bookmarkEnd w:id="0"/>
      <w:bookmarkEnd w:id="1"/>
      <w:bookmarkEnd w:id="2"/>
      <w:r w:rsidRPr="00D02E28">
        <w:rPr>
          <w:rFonts w:ascii="Calibri" w:hAnsi="Calibri" w:cs="Calibri"/>
          <w:b/>
          <w:sz w:val="28"/>
          <w:szCs w:val="28"/>
        </w:rPr>
        <w:t>*Elettronica professionale</w:t>
      </w:r>
      <w:r w:rsidRPr="00D02E28">
        <w:rPr>
          <w:rFonts w:ascii="Calibri" w:hAnsi="Calibri" w:cs="Calibri"/>
          <w:sz w:val="28"/>
          <w:szCs w:val="28"/>
        </w:rPr>
        <w:t xml:space="preserve">. - Ed. italiana di </w:t>
      </w:r>
      <w:proofErr w:type="spellStart"/>
      <w:r w:rsidRPr="00D02E28">
        <w:rPr>
          <w:rFonts w:ascii="Calibri" w:hAnsi="Calibri" w:cs="Calibri"/>
          <w:sz w:val="28"/>
          <w:szCs w:val="28"/>
        </w:rPr>
        <w:t>Elektronik</w:t>
      </w:r>
      <w:proofErr w:type="spellEnd"/>
      <w:r w:rsidRPr="00D02E28">
        <w:rPr>
          <w:rFonts w:ascii="Calibri" w:hAnsi="Calibri" w:cs="Calibri"/>
          <w:sz w:val="28"/>
          <w:szCs w:val="28"/>
        </w:rPr>
        <w:t xml:space="preserve">. - </w:t>
      </w:r>
      <w:r w:rsidRPr="00D02E28">
        <w:rPr>
          <w:rFonts w:ascii="Calibri" w:hAnsi="Calibri" w:cs="Calibri"/>
          <w:sz w:val="28"/>
          <w:szCs w:val="28"/>
        </w:rPr>
        <w:t xml:space="preserve">   -n. 55 (ottobre 1997). - </w:t>
      </w:r>
      <w:proofErr w:type="gramStart"/>
      <w:r w:rsidRPr="00D02E28">
        <w:rPr>
          <w:rFonts w:ascii="Calibri" w:hAnsi="Calibri" w:cs="Calibri"/>
          <w:sz w:val="28"/>
          <w:szCs w:val="28"/>
        </w:rPr>
        <w:t>Milano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G. Reina, 1988-1997. – 10 </w:t>
      </w:r>
      <w:proofErr w:type="gramStart"/>
      <w:r w:rsidRPr="00D02E28">
        <w:rPr>
          <w:rFonts w:ascii="Calibri" w:hAnsi="Calibri" w:cs="Calibri"/>
          <w:sz w:val="28"/>
          <w:szCs w:val="28"/>
        </w:rPr>
        <w:t>volumi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ill. ; 28 cm. ((Mensile. - Descrizione basata su: Anno 3, n. 9 (settembre 1990). - CFI0138593</w:t>
      </w:r>
    </w:p>
    <w:p w14:paraId="15E89AB2" w14:textId="77777777" w:rsidR="008630CE" w:rsidRPr="00D02E28" w:rsidRDefault="008630CE" w:rsidP="008630C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02E28">
        <w:rPr>
          <w:rFonts w:ascii="Calibri" w:hAnsi="Calibri" w:cs="Calibri"/>
          <w:sz w:val="28"/>
          <w:szCs w:val="28"/>
        </w:rPr>
        <w:t>Soggetto: Elettronica - Periodici</w:t>
      </w:r>
    </w:p>
    <w:p w14:paraId="178357B0" w14:textId="77777777" w:rsidR="008630CE" w:rsidRPr="00D02E28" w:rsidRDefault="008630CE" w:rsidP="008630C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02E28">
        <w:rPr>
          <w:rFonts w:ascii="Calibri" w:hAnsi="Calibri" w:cs="Calibri"/>
          <w:sz w:val="28"/>
          <w:szCs w:val="28"/>
        </w:rPr>
        <w:t>Classe: D621.38105</w:t>
      </w:r>
    </w:p>
    <w:p w14:paraId="3AAEBC86" w14:textId="77777777" w:rsidR="008630CE" w:rsidRPr="00D02E28" w:rsidRDefault="008630CE" w:rsidP="008630CE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bookmarkStart w:id="3" w:name="anchor7601"/>
      <w:bookmarkEnd w:id="3"/>
    </w:p>
    <w:p w14:paraId="1CCB3B0D" w14:textId="1615E2F4" w:rsidR="008630CE" w:rsidRPr="00D02E28" w:rsidRDefault="008630CE" w:rsidP="008630C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02E28">
        <w:rPr>
          <w:rFonts w:ascii="Calibri" w:hAnsi="Calibri" w:cs="Calibri"/>
          <w:b/>
          <w:sz w:val="28"/>
          <w:szCs w:val="28"/>
        </w:rPr>
        <w:t xml:space="preserve">*Automazione </w:t>
      </w:r>
      <w:proofErr w:type="gramStart"/>
      <w:r w:rsidRPr="00D02E28">
        <w:rPr>
          <w:rFonts w:ascii="Calibri" w:hAnsi="Calibri" w:cs="Calibri"/>
          <w:b/>
          <w:sz w:val="28"/>
          <w:szCs w:val="28"/>
        </w:rPr>
        <w:t>industriale</w:t>
      </w:r>
      <w:r w:rsidRPr="00D02E28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il mensile dell'elettronica nell'automazione. - Ottobre 1997-</w:t>
      </w:r>
      <w:r w:rsidRPr="00D02E28">
        <w:rPr>
          <w:rFonts w:ascii="Calibri" w:hAnsi="Calibri" w:cs="Calibri"/>
          <w:sz w:val="28"/>
          <w:szCs w:val="28"/>
        </w:rPr>
        <w:t>anno 32, n. 328 (dicembre 2024)</w:t>
      </w:r>
      <w:r w:rsidRPr="00D02E28">
        <w:rPr>
          <w:rFonts w:ascii="Calibri" w:hAnsi="Calibri" w:cs="Calibri"/>
          <w:sz w:val="28"/>
          <w:szCs w:val="28"/>
        </w:rPr>
        <w:t xml:space="preserve">. - Cinisello </w:t>
      </w:r>
      <w:proofErr w:type="gramStart"/>
      <w:r w:rsidRPr="00D02E28">
        <w:rPr>
          <w:rFonts w:ascii="Calibri" w:hAnsi="Calibri" w:cs="Calibri"/>
          <w:sz w:val="28"/>
          <w:szCs w:val="28"/>
        </w:rPr>
        <w:t>Balsamo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JCE, [1997-</w:t>
      </w:r>
      <w:r w:rsidRPr="00D02E28">
        <w:rPr>
          <w:rFonts w:ascii="Calibri" w:hAnsi="Calibri" w:cs="Calibri"/>
          <w:sz w:val="28"/>
          <w:szCs w:val="28"/>
        </w:rPr>
        <w:t>2024]</w:t>
      </w:r>
      <w:r w:rsidRPr="00D02E28">
        <w:rPr>
          <w:rFonts w:ascii="Calibri" w:hAnsi="Calibri" w:cs="Calibri"/>
          <w:sz w:val="28"/>
          <w:szCs w:val="28"/>
        </w:rPr>
        <w:t xml:space="preserve">. </w:t>
      </w:r>
      <w:r w:rsidRPr="00D02E28">
        <w:rPr>
          <w:rFonts w:ascii="Calibri" w:hAnsi="Calibri" w:cs="Calibri"/>
          <w:sz w:val="28"/>
          <w:szCs w:val="28"/>
        </w:rPr>
        <w:t>–</w:t>
      </w:r>
      <w:r w:rsidRPr="00D02E28">
        <w:rPr>
          <w:rFonts w:ascii="Calibri" w:hAnsi="Calibri" w:cs="Calibri"/>
          <w:sz w:val="28"/>
          <w:szCs w:val="28"/>
        </w:rPr>
        <w:t xml:space="preserve"> </w:t>
      </w:r>
      <w:r w:rsidRPr="00D02E28">
        <w:rPr>
          <w:rFonts w:ascii="Calibri" w:hAnsi="Calibri" w:cs="Calibri"/>
          <w:sz w:val="28"/>
          <w:szCs w:val="28"/>
        </w:rPr>
        <w:t xml:space="preserve">28 </w:t>
      </w:r>
      <w:proofErr w:type="gramStart"/>
      <w:r w:rsidRPr="00D02E28">
        <w:rPr>
          <w:rFonts w:ascii="Calibri" w:hAnsi="Calibri" w:cs="Calibri"/>
          <w:sz w:val="28"/>
          <w:szCs w:val="28"/>
        </w:rPr>
        <w:t>volumi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ill. ; 28 cm. ((Il complemento del titolo varia. - L'editore varia: </w:t>
      </w:r>
      <w:proofErr w:type="gramStart"/>
      <w:r w:rsidRPr="00D02E28">
        <w:rPr>
          <w:rFonts w:ascii="Calibri" w:hAnsi="Calibri" w:cs="Calibri"/>
          <w:sz w:val="28"/>
          <w:szCs w:val="28"/>
        </w:rPr>
        <w:t>Milano :</w:t>
      </w:r>
      <w:proofErr w:type="gramEnd"/>
      <w:r w:rsidRPr="00D02E28">
        <w:rPr>
          <w:rFonts w:ascii="Calibri" w:hAnsi="Calibri" w:cs="Calibri"/>
          <w:sz w:val="28"/>
          <w:szCs w:val="28"/>
        </w:rPr>
        <w:t xml:space="preserve"> Il Sole 24 ore Business media; poi: Milano : New Business Media. - BNI 99-231S. - CFI0391458</w:t>
      </w:r>
    </w:p>
    <w:p w14:paraId="67394400" w14:textId="447670B3" w:rsidR="00D02E28" w:rsidRPr="00D02E28" w:rsidRDefault="00D02E28" w:rsidP="008630C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bookmarkStart w:id="4" w:name="_Hlk189925704"/>
      <w:r w:rsidRPr="00D02E28">
        <w:rPr>
          <w:rFonts w:ascii="Calibri" w:hAnsi="Calibri" w:cs="Calibri"/>
          <w:sz w:val="28"/>
          <w:szCs w:val="28"/>
        </w:rPr>
        <w:t>Continua con: *Automazione news [XY821]</w:t>
      </w:r>
    </w:p>
    <w:bookmarkEnd w:id="4"/>
    <w:p w14:paraId="3BA5254F" w14:textId="77777777" w:rsidR="008630CE" w:rsidRPr="00D02E28" w:rsidRDefault="008630CE" w:rsidP="008630CE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D02E28">
        <w:rPr>
          <w:rFonts w:ascii="Calibri" w:hAnsi="Calibri" w:cs="Calibri"/>
          <w:sz w:val="28"/>
          <w:szCs w:val="28"/>
        </w:rPr>
        <w:t>Soggetti: Aziende manifatturiere - Impianti - Automazione - Periodici</w:t>
      </w:r>
    </w:p>
    <w:p w14:paraId="49951B65" w14:textId="77777777" w:rsidR="008630CE" w:rsidRPr="00D02E28" w:rsidRDefault="008630CE" w:rsidP="008630CE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8"/>
          <w:szCs w:val="28"/>
        </w:rPr>
      </w:pPr>
      <w:r w:rsidRPr="00D02E28">
        <w:rPr>
          <w:rFonts w:ascii="Calibri" w:hAnsi="Calibri" w:cs="Calibri"/>
          <w:sz w:val="28"/>
          <w:szCs w:val="28"/>
        </w:rPr>
        <w:t>Classe: D670.42705</w:t>
      </w:r>
    </w:p>
    <w:p w14:paraId="657D8F6A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4BDF"/>
    <w:rsid w:val="0031062F"/>
    <w:rsid w:val="003605E3"/>
    <w:rsid w:val="00375F4B"/>
    <w:rsid w:val="003811E4"/>
    <w:rsid w:val="00653982"/>
    <w:rsid w:val="008630CE"/>
    <w:rsid w:val="00C71CAA"/>
    <w:rsid w:val="00D02E28"/>
    <w:rsid w:val="00D544E6"/>
    <w:rsid w:val="00E012D8"/>
    <w:rsid w:val="00E84EF4"/>
    <w:rsid w:val="00F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A8F"/>
  <w15:chartTrackingRefBased/>
  <w15:docId w15:val="{735E29D0-03E6-4BA0-AF13-B1DC191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0CE"/>
  </w:style>
  <w:style w:type="paragraph" w:styleId="Titolo1">
    <w:name w:val="heading 1"/>
    <w:basedOn w:val="Normale"/>
    <w:next w:val="Normale"/>
    <w:link w:val="Titolo1Carattere"/>
    <w:uiPriority w:val="9"/>
    <w:qFormat/>
    <w:rsid w:val="00F34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4B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4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4B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4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4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4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4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4B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4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4B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4B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4B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4B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4B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4B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4B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4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4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4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4B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4B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4B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4B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4B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4BDF"/>
    <w:rPr>
      <w:b/>
      <w:bCs/>
      <w:smallCaps/>
      <w:color w:val="365F91" w:themeColor="accent1" w:themeShade="BF"/>
      <w:spacing w:val="5"/>
    </w:rPr>
  </w:style>
  <w:style w:type="paragraph" w:customStyle="1" w:styleId="Testonormale2">
    <w:name w:val="Testo normale2"/>
    <w:basedOn w:val="Normale"/>
    <w:rsid w:val="008630CE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2025-02-08T15:27:00Z</dcterms:created>
  <dcterms:modified xsi:type="dcterms:W3CDTF">2025-02-08T15:50:00Z</dcterms:modified>
</cp:coreProperties>
</file>