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EB31D" w14:textId="70C4C776" w:rsidR="00595299" w:rsidRDefault="00595299" w:rsidP="00595299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G8</w:t>
      </w:r>
      <w:r w:rsidRPr="005C5616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22 agosto 2024</w:t>
      </w:r>
    </w:p>
    <w:p w14:paraId="4BB1E211" w14:textId="1AE46928" w:rsidR="00595299" w:rsidRDefault="00595299" w:rsidP="0059529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595299">
        <w:drawing>
          <wp:inline distT="0" distB="0" distL="0" distR="0" wp14:anchorId="74390E7C" wp14:editId="1BB102CA">
            <wp:extent cx="1814400" cy="2520000"/>
            <wp:effectExtent l="0" t="0" r="0" b="0"/>
            <wp:docPr id="197078909" name="Immagine 1" descr="Immagine che contiene testo, Viso umano, donna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8909" name="Immagine 1" descr="Immagine che contiene testo, Viso umano, donna, person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4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299">
        <w:t xml:space="preserve"> </w:t>
      </w:r>
      <w:r w:rsidRPr="00595299">
        <w:drawing>
          <wp:inline distT="0" distB="0" distL="0" distR="0" wp14:anchorId="216F8AD2" wp14:editId="51C823BA">
            <wp:extent cx="2494800" cy="2494800"/>
            <wp:effectExtent l="0" t="0" r="1270" b="1270"/>
            <wp:docPr id="1141670758" name="Immagine 1" descr="Immagine che contiene testo, Veicolo terrestre, ruota, veic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670758" name="Immagine 1" descr="Immagine che contiene testo, Veicolo terrestre, ruota, veic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800" cy="24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299">
        <w:t xml:space="preserve"> </w:t>
      </w:r>
      <w:r w:rsidRPr="00595299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5E388B34" wp14:editId="53133111">
            <wp:extent cx="1562400" cy="2062800"/>
            <wp:effectExtent l="0" t="0" r="0" b="0"/>
            <wp:docPr id="1625196757" name="Immagine 2" descr="Immagine che contiene testo, veicolo, Veicolo terrestre, ruo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96757" name="Immagine 2" descr="Immagine che contiene testo, veicolo, Veicolo terrestre, ruo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299">
        <w:rPr>
          <w:rFonts w:cstheme="minorHAnsi"/>
          <w:b/>
          <w:bCs/>
          <w:color w:val="C00000"/>
          <w:sz w:val="44"/>
          <w:szCs w:val="44"/>
        </w:rPr>
        <w:t xml:space="preserve"> </w:t>
      </w:r>
    </w:p>
    <w:p w14:paraId="70B687DA" w14:textId="76B2FD71" w:rsidR="00595299" w:rsidRPr="005C5616" w:rsidRDefault="00595299" w:rsidP="00595299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5C5616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bCs/>
          <w:color w:val="C00000"/>
          <w:sz w:val="44"/>
          <w:szCs w:val="44"/>
        </w:rPr>
        <w:t>storico-</w:t>
      </w:r>
      <w:r w:rsidRPr="005C5616">
        <w:rPr>
          <w:rFonts w:cstheme="minorHAnsi"/>
          <w:b/>
          <w:bCs/>
          <w:color w:val="C00000"/>
          <w:sz w:val="44"/>
          <w:szCs w:val="44"/>
        </w:rPr>
        <w:t>bibliografica</w:t>
      </w:r>
      <w:r w:rsidRPr="005C5616">
        <w:rPr>
          <w:rFonts w:cstheme="minorHAnsi"/>
          <w:sz w:val="44"/>
          <w:szCs w:val="44"/>
        </w:rPr>
        <w:t xml:space="preserve"> </w:t>
      </w:r>
    </w:p>
    <w:p w14:paraId="4F940078" w14:textId="77777777" w:rsidR="00595299" w:rsidRPr="00595299" w:rsidRDefault="00595299" w:rsidP="00595299">
      <w:pPr>
        <w:pStyle w:val="Testonormale1"/>
        <w:tabs>
          <w:tab w:val="right" w:pos="6237"/>
        </w:tabs>
        <w:jc w:val="both"/>
        <w:rPr>
          <w:sz w:val="24"/>
          <w:szCs w:val="24"/>
        </w:rPr>
      </w:pPr>
      <w:r w:rsidRPr="00595299">
        <w:rPr>
          <w:rFonts w:ascii="Calibri" w:hAnsi="Calibri" w:cs="Calibri"/>
          <w:bCs/>
          <w:sz w:val="24"/>
          <w:szCs w:val="24"/>
        </w:rPr>
        <w:t>*</w:t>
      </w:r>
      <w:r w:rsidRPr="00595299">
        <w:rPr>
          <w:rFonts w:ascii="Calibri" w:hAnsi="Calibri" w:cs="Calibri"/>
          <w:b/>
          <w:bCs/>
          <w:sz w:val="24"/>
          <w:szCs w:val="24"/>
        </w:rPr>
        <w:t xml:space="preserve">Vado e </w:t>
      </w:r>
      <w:proofErr w:type="gramStart"/>
      <w:r w:rsidRPr="00595299">
        <w:rPr>
          <w:rFonts w:ascii="Calibri" w:hAnsi="Calibri" w:cs="Calibri"/>
          <w:b/>
          <w:bCs/>
          <w:sz w:val="24"/>
          <w:szCs w:val="24"/>
        </w:rPr>
        <w:t>torno</w:t>
      </w:r>
      <w:r w:rsidRPr="00595299">
        <w:rPr>
          <w:rFonts w:ascii="Calibri" w:hAnsi="Calibri" w:cs="Calibri"/>
          <w:bCs/>
          <w:sz w:val="24"/>
          <w:szCs w:val="24"/>
        </w:rPr>
        <w:t xml:space="preserve"> :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mensile per gli autotrasportatori. - Anno 1, n. 1 (novembre </w:t>
      </w:r>
      <w:proofErr w:type="gramStart"/>
      <w:r w:rsidRPr="00595299">
        <w:rPr>
          <w:rFonts w:ascii="Calibri" w:hAnsi="Calibri" w:cs="Calibri"/>
          <w:bCs/>
          <w:sz w:val="24"/>
          <w:szCs w:val="24"/>
        </w:rPr>
        <w:t>1962)-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anno 20, 12 (dicembre 1981) . - </w:t>
      </w:r>
      <w:proofErr w:type="gramStart"/>
      <w:r w:rsidRPr="00595299">
        <w:rPr>
          <w:rFonts w:ascii="Calibri" w:hAnsi="Calibri" w:cs="Calibri"/>
          <w:bCs/>
          <w:sz w:val="24"/>
          <w:szCs w:val="24"/>
        </w:rPr>
        <w:t>Milano :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Edizione tecniche moderne, 1962-1981. – 20 </w:t>
      </w:r>
      <w:proofErr w:type="gramStart"/>
      <w:r w:rsidRPr="00595299">
        <w:rPr>
          <w:rFonts w:ascii="Calibri" w:hAnsi="Calibri" w:cs="Calibri"/>
          <w:bCs/>
          <w:sz w:val="24"/>
          <w:szCs w:val="24"/>
        </w:rPr>
        <w:t>volumi ;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35 cm. ((L'editore varia. - CFI0410027</w:t>
      </w:r>
    </w:p>
    <w:p w14:paraId="1F1D130E" w14:textId="77777777" w:rsidR="00595299" w:rsidRDefault="00595299" w:rsidP="00595299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7737CE3" w14:textId="03423CA4" w:rsidR="00595299" w:rsidRPr="00595299" w:rsidRDefault="00595299" w:rsidP="00595299">
      <w:pPr>
        <w:pStyle w:val="Testonormale1"/>
        <w:tabs>
          <w:tab w:val="right" w:pos="6237"/>
        </w:tabs>
        <w:jc w:val="both"/>
        <w:rPr>
          <w:sz w:val="24"/>
          <w:szCs w:val="24"/>
        </w:rPr>
      </w:pPr>
      <w:r w:rsidRPr="00595299">
        <w:rPr>
          <w:rFonts w:ascii="Calibri" w:hAnsi="Calibri" w:cs="Calibri"/>
          <w:b/>
          <w:bCs/>
          <w:sz w:val="24"/>
          <w:szCs w:val="24"/>
        </w:rPr>
        <w:t xml:space="preserve">*Camion vado e </w:t>
      </w:r>
      <w:proofErr w:type="gramStart"/>
      <w:r w:rsidRPr="00595299">
        <w:rPr>
          <w:rFonts w:ascii="Calibri" w:hAnsi="Calibri" w:cs="Calibri"/>
          <w:b/>
          <w:bCs/>
          <w:sz w:val="24"/>
          <w:szCs w:val="24"/>
        </w:rPr>
        <w:t>torno</w:t>
      </w:r>
      <w:r w:rsidRPr="00595299">
        <w:rPr>
          <w:rFonts w:ascii="Calibri" w:hAnsi="Calibri" w:cs="Calibri"/>
          <w:bCs/>
          <w:sz w:val="24"/>
          <w:szCs w:val="24"/>
        </w:rPr>
        <w:t xml:space="preserve"> :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periodico dell'autotrasporto. - </w:t>
      </w:r>
      <w:proofErr w:type="gramStart"/>
      <w:r w:rsidRPr="00595299">
        <w:rPr>
          <w:rFonts w:ascii="Calibri" w:hAnsi="Calibri" w:cs="Calibri"/>
          <w:bCs/>
          <w:sz w:val="24"/>
          <w:szCs w:val="24"/>
        </w:rPr>
        <w:t>Anno  21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, n. 1/2 (gen./feb. 1982)-anno 21, n. 12 (dicembre 1982). - </w:t>
      </w:r>
      <w:proofErr w:type="gramStart"/>
      <w:r w:rsidRPr="00595299">
        <w:rPr>
          <w:rFonts w:ascii="Calibri" w:hAnsi="Calibri" w:cs="Calibri"/>
          <w:bCs/>
          <w:sz w:val="24"/>
          <w:szCs w:val="24"/>
        </w:rPr>
        <w:t>Milano :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Fabbri, 1982. – 1 </w:t>
      </w:r>
      <w:proofErr w:type="gramStart"/>
      <w:r w:rsidRPr="00595299">
        <w:rPr>
          <w:rFonts w:ascii="Calibri" w:hAnsi="Calibri" w:cs="Calibri"/>
          <w:bCs/>
          <w:sz w:val="24"/>
          <w:szCs w:val="24"/>
        </w:rPr>
        <w:t>volume ;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35 cm. ((Mensile. - CFI0410024</w:t>
      </w:r>
    </w:p>
    <w:p w14:paraId="382BEFDF" w14:textId="77777777" w:rsidR="00595299" w:rsidRDefault="00595299" w:rsidP="00595299">
      <w:pPr>
        <w:pStyle w:val="Testonormale1"/>
        <w:tabs>
          <w:tab w:val="right" w:pos="6237"/>
        </w:tabs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DAAE245" w14:textId="22E16C25" w:rsidR="00595299" w:rsidRDefault="00595299" w:rsidP="00595299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  <w:r w:rsidRPr="00595299">
        <w:rPr>
          <w:rFonts w:ascii="Calibri" w:hAnsi="Calibri" w:cs="Calibri"/>
          <w:b/>
          <w:bCs/>
          <w:sz w:val="24"/>
          <w:szCs w:val="24"/>
        </w:rPr>
        <w:t xml:space="preserve">*Vado e </w:t>
      </w:r>
      <w:proofErr w:type="gramStart"/>
      <w:r w:rsidRPr="00595299">
        <w:rPr>
          <w:rFonts w:ascii="Calibri" w:hAnsi="Calibri" w:cs="Calibri"/>
          <w:b/>
          <w:bCs/>
          <w:sz w:val="24"/>
          <w:szCs w:val="24"/>
        </w:rPr>
        <w:t>torno</w:t>
      </w:r>
      <w:r w:rsidRPr="00595299">
        <w:rPr>
          <w:rFonts w:ascii="Calibri" w:hAnsi="Calibri" w:cs="Calibri"/>
          <w:bCs/>
          <w:sz w:val="24"/>
          <w:szCs w:val="24"/>
        </w:rPr>
        <w:t xml:space="preserve"> :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periodico dell'autotrasporto. - Anno 22, n. 1/2 (gen./feb. </w:t>
      </w:r>
      <w:proofErr w:type="gramStart"/>
      <w:r w:rsidRPr="00595299">
        <w:rPr>
          <w:rFonts w:ascii="Calibri" w:hAnsi="Calibri" w:cs="Calibri"/>
          <w:bCs/>
          <w:sz w:val="24"/>
          <w:szCs w:val="24"/>
        </w:rPr>
        <w:t>1983)-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   . - </w:t>
      </w:r>
      <w:proofErr w:type="gramStart"/>
      <w:r w:rsidRPr="00595299">
        <w:rPr>
          <w:rFonts w:ascii="Calibri" w:hAnsi="Calibri" w:cs="Calibri"/>
          <w:bCs/>
          <w:sz w:val="24"/>
          <w:szCs w:val="24"/>
        </w:rPr>
        <w:t>Milano :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[s.n.], 1983-    . - </w:t>
      </w:r>
      <w:proofErr w:type="gramStart"/>
      <w:r w:rsidRPr="00595299">
        <w:rPr>
          <w:rFonts w:ascii="Calibri" w:hAnsi="Calibri" w:cs="Calibri"/>
          <w:bCs/>
          <w:sz w:val="24"/>
          <w:szCs w:val="24"/>
        </w:rPr>
        <w:t>volumi ;</w:t>
      </w:r>
      <w:proofErr w:type="gramEnd"/>
      <w:r w:rsidRPr="00595299">
        <w:rPr>
          <w:rFonts w:ascii="Calibri" w:hAnsi="Calibri" w:cs="Calibri"/>
          <w:bCs/>
          <w:sz w:val="24"/>
          <w:szCs w:val="24"/>
        </w:rPr>
        <w:t xml:space="preserve"> 35 cm. ((Mensile. </w:t>
      </w:r>
      <w:r>
        <w:rPr>
          <w:rFonts w:ascii="Calibri" w:hAnsi="Calibri" w:cs="Calibri"/>
          <w:bCs/>
          <w:sz w:val="24"/>
          <w:szCs w:val="24"/>
        </w:rPr>
        <w:t>–</w:t>
      </w:r>
      <w:r w:rsidRPr="0059529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Poi editore: </w:t>
      </w:r>
      <w:r w:rsidRPr="00595299">
        <w:rPr>
          <w:rFonts w:ascii="Calibri" w:hAnsi="Calibri" w:cs="Calibri"/>
          <w:bCs/>
          <w:sz w:val="24"/>
          <w:szCs w:val="24"/>
        </w:rPr>
        <w:t>Vado e Torno Edizioni</w:t>
      </w:r>
      <w:r w:rsidRPr="00595299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(VTE). - </w:t>
      </w:r>
      <w:r w:rsidRPr="00595299">
        <w:rPr>
          <w:rFonts w:ascii="Calibri" w:hAnsi="Calibri" w:cs="Calibri"/>
          <w:bCs/>
          <w:sz w:val="24"/>
          <w:szCs w:val="24"/>
        </w:rPr>
        <w:t>CFI0419193</w:t>
      </w:r>
    </w:p>
    <w:p w14:paraId="2AC53F53" w14:textId="261D03DB" w:rsidR="00595299" w:rsidRDefault="00595299" w:rsidP="00595299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Ha come supplemento: </w:t>
      </w:r>
      <w:r w:rsidRPr="00595299">
        <w:rPr>
          <w:rFonts w:ascii="Calibri" w:hAnsi="Calibri" w:cs="Calibri"/>
          <w:bCs/>
          <w:sz w:val="24"/>
          <w:szCs w:val="24"/>
        </w:rPr>
        <w:t>*</w:t>
      </w:r>
      <w:proofErr w:type="spellStart"/>
      <w:r w:rsidRPr="00595299">
        <w:rPr>
          <w:rFonts w:ascii="Calibri" w:hAnsi="Calibri" w:cs="Calibri"/>
          <w:bCs/>
          <w:sz w:val="24"/>
          <w:szCs w:val="24"/>
        </w:rPr>
        <w:t>Sustainable</w:t>
      </w:r>
      <w:proofErr w:type="spellEnd"/>
      <w:r w:rsidRPr="00595299">
        <w:rPr>
          <w:rFonts w:ascii="Calibri" w:hAnsi="Calibri" w:cs="Calibri"/>
          <w:bCs/>
          <w:sz w:val="24"/>
          <w:szCs w:val="24"/>
        </w:rPr>
        <w:t xml:space="preserve"> truck &amp; van magazine</w:t>
      </w:r>
      <w:r>
        <w:rPr>
          <w:rFonts w:ascii="Calibri" w:hAnsi="Calibri" w:cs="Calibri"/>
          <w:bCs/>
          <w:sz w:val="24"/>
          <w:szCs w:val="24"/>
        </w:rPr>
        <w:t xml:space="preserve"> [E12280]</w:t>
      </w:r>
    </w:p>
    <w:p w14:paraId="564A5DC7" w14:textId="77777777" w:rsidR="00595299" w:rsidRDefault="00595299" w:rsidP="00595299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5C11C966" w14:textId="71E0D469" w:rsidR="00595299" w:rsidRDefault="00595299" w:rsidP="00595299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Soggetto: Autocarri – Periodici; </w:t>
      </w:r>
      <w:r w:rsidRPr="00595299">
        <w:rPr>
          <w:rFonts w:ascii="Calibri" w:hAnsi="Calibri" w:cs="Calibri"/>
          <w:bCs/>
          <w:sz w:val="24"/>
          <w:szCs w:val="24"/>
        </w:rPr>
        <w:t>Autotrasportatori - Periodici</w:t>
      </w:r>
    </w:p>
    <w:p w14:paraId="42D48631" w14:textId="77777777" w:rsidR="00595299" w:rsidRDefault="00595299" w:rsidP="00595299">
      <w:pPr>
        <w:pStyle w:val="Testonormale1"/>
        <w:tabs>
          <w:tab w:val="right" w:pos="6237"/>
        </w:tabs>
        <w:jc w:val="both"/>
        <w:rPr>
          <w:rFonts w:ascii="Calibri" w:hAnsi="Calibri" w:cs="Calibri"/>
          <w:bCs/>
          <w:sz w:val="24"/>
          <w:szCs w:val="24"/>
        </w:rPr>
      </w:pPr>
    </w:p>
    <w:p w14:paraId="1F920C7A" w14:textId="09AF35C4" w:rsidR="00595299" w:rsidRPr="00595299" w:rsidRDefault="00595299" w:rsidP="00595299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5C5616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595299">
          <w:rPr>
            <w:rStyle w:val="Collegamentoipertestuale"/>
            <w:rFonts w:cstheme="minorHAnsi"/>
            <w:sz w:val="44"/>
            <w:szCs w:val="44"/>
          </w:rPr>
          <w:t>1962-1976</w:t>
        </w:r>
      </w:hyperlink>
    </w:p>
    <w:p w14:paraId="40F56D9A" w14:textId="77777777" w:rsidR="00595299" w:rsidRDefault="00595299" w:rsidP="00595299">
      <w:pPr>
        <w:spacing w:after="0" w:line="240" w:lineRule="auto"/>
        <w:jc w:val="both"/>
        <w:rPr>
          <w:rFonts w:cstheme="minorHAnsi"/>
          <w:b/>
          <w:bCs/>
        </w:rPr>
      </w:pPr>
    </w:p>
    <w:p w14:paraId="227A7926" w14:textId="77777777" w:rsidR="00595299" w:rsidRPr="008560A3" w:rsidRDefault="00595299" w:rsidP="0059529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8560A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D9DD4D5" w14:textId="77777777" w:rsidR="00595299" w:rsidRPr="00595299" w:rsidRDefault="00595299" w:rsidP="0059529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95299">
        <w:rPr>
          <w:rFonts w:asciiTheme="minorHAnsi" w:hAnsiTheme="minorHAnsi" w:cstheme="minorHAnsi"/>
          <w:b/>
          <w:bCs/>
          <w:sz w:val="24"/>
          <w:szCs w:val="24"/>
        </w:rPr>
        <w:t>Chi siamo</w:t>
      </w:r>
    </w:p>
    <w:p w14:paraId="3AFABCC8" w14:textId="77777777" w:rsidR="00595299" w:rsidRPr="00595299" w:rsidRDefault="00595299" w:rsidP="0059529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95299">
        <w:rPr>
          <w:rFonts w:asciiTheme="minorHAnsi" w:hAnsiTheme="minorHAnsi" w:cstheme="minorHAnsi"/>
          <w:sz w:val="24"/>
          <w:szCs w:val="24"/>
        </w:rPr>
        <w:t xml:space="preserve">C’era già, Vado e Torno, quando l’Alfa, ancora milanese, presentava il Mille, una bellissima motrice che, con l’aggiunta di 2 assi e agganciata al rimorchio a 4 assi, dava vita al ‘millepiedi’, il camion del momento per il trasporto di linea. C’era già quando nasceva la prima associazione di categoria, nel 1962; quando l’Om metteva in produzione il </w:t>
      </w:r>
      <w:proofErr w:type="spellStart"/>
      <w:r w:rsidRPr="00595299">
        <w:rPr>
          <w:rFonts w:asciiTheme="minorHAnsi" w:hAnsiTheme="minorHAnsi" w:cstheme="minorHAnsi"/>
          <w:sz w:val="24"/>
          <w:szCs w:val="24"/>
        </w:rPr>
        <w:t>Su</w:t>
      </w:r>
      <w:r w:rsidRPr="00595299">
        <w:rPr>
          <w:rFonts w:asciiTheme="minorHAnsi" w:hAnsiTheme="minorHAnsi" w:cstheme="minorHAnsi"/>
          <w:sz w:val="24"/>
          <w:szCs w:val="24"/>
        </w:rPr>
        <w:softHyphen/>
        <w:t>pertigre</w:t>
      </w:r>
      <w:proofErr w:type="spellEnd"/>
      <w:r w:rsidRPr="00595299">
        <w:rPr>
          <w:rFonts w:asciiTheme="minorHAnsi" w:hAnsiTheme="minorHAnsi" w:cstheme="minorHAnsi"/>
          <w:sz w:val="24"/>
          <w:szCs w:val="24"/>
        </w:rPr>
        <w:t xml:space="preserve"> e la Lancia rispondeva con l’</w:t>
      </w:r>
      <w:proofErr w:type="spellStart"/>
      <w:r w:rsidRPr="00595299">
        <w:rPr>
          <w:rFonts w:asciiTheme="minorHAnsi" w:hAnsiTheme="minorHAnsi" w:cstheme="minorHAnsi"/>
          <w:sz w:val="24"/>
          <w:szCs w:val="24"/>
        </w:rPr>
        <w:t>Esa</w:t>
      </w:r>
      <w:r w:rsidRPr="00595299">
        <w:rPr>
          <w:rFonts w:asciiTheme="minorHAnsi" w:hAnsiTheme="minorHAnsi" w:cstheme="minorHAnsi"/>
          <w:sz w:val="24"/>
          <w:szCs w:val="24"/>
        </w:rPr>
        <w:softHyphen/>
        <w:t>gamma</w:t>
      </w:r>
      <w:proofErr w:type="spellEnd"/>
      <w:r w:rsidRPr="00595299">
        <w:rPr>
          <w:rFonts w:asciiTheme="minorHAnsi" w:hAnsiTheme="minorHAnsi" w:cstheme="minorHAnsi"/>
          <w:sz w:val="24"/>
          <w:szCs w:val="24"/>
        </w:rPr>
        <w:t>; quando i camion andavano a nafta; il volante era a destra; in cabina gli autisti erano due. Il servosterzo? Un ufo.</w:t>
      </w:r>
    </w:p>
    <w:p w14:paraId="4029107C" w14:textId="77777777" w:rsidR="00595299" w:rsidRPr="00595299" w:rsidRDefault="00595299" w:rsidP="0059529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95299">
        <w:rPr>
          <w:rFonts w:asciiTheme="minorHAnsi" w:hAnsiTheme="minorHAnsi" w:cstheme="minorHAnsi"/>
          <w:sz w:val="24"/>
          <w:szCs w:val="24"/>
        </w:rPr>
        <w:t xml:space="preserve">In 56 anni d’attività, Vado e Torno ha seguito passo </w:t>
      </w:r>
      <w:proofErr w:type="spellStart"/>
      <w:r w:rsidRPr="00595299">
        <w:rPr>
          <w:rFonts w:asciiTheme="minorHAnsi" w:hAnsiTheme="minorHAnsi" w:cstheme="minorHAnsi"/>
          <w:sz w:val="24"/>
          <w:szCs w:val="24"/>
        </w:rPr>
        <w:t>passo</w:t>
      </w:r>
      <w:proofErr w:type="spellEnd"/>
      <w:r w:rsidRPr="00595299">
        <w:rPr>
          <w:rFonts w:asciiTheme="minorHAnsi" w:hAnsiTheme="minorHAnsi" w:cstheme="minorHAnsi"/>
          <w:sz w:val="24"/>
          <w:szCs w:val="24"/>
        </w:rPr>
        <w:t xml:space="preserve"> l’evoluzione tecnica dei veicoli e degli allestimenti, segmento in cui l’Italia ha ancora un ruolo importante nel panorama europeo. Con costanza e precisione ha registrato l’evoluzione tecnica, economica e normativa del trasporto stradale delle merci, cardine del ciclo produttivo.</w:t>
      </w:r>
    </w:p>
    <w:p w14:paraId="026A37FF" w14:textId="32246A49" w:rsidR="00595299" w:rsidRPr="00595299" w:rsidRDefault="00595299" w:rsidP="0059529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95299">
        <w:rPr>
          <w:rFonts w:asciiTheme="minorHAnsi" w:hAnsiTheme="minorHAnsi" w:cstheme="minorHAnsi"/>
          <w:sz w:val="24"/>
          <w:szCs w:val="24"/>
        </w:rPr>
        <w:lastRenderedPageBreak/>
        <w:t>Negli anni il mensile si è arricchito di servizi e di rubriche. Vado e Torno si pone ai vertici dell’editoria per la qualità dei contenuti e la quantità delle informazioni specifiche per il trasporto delle merci</w:t>
      </w:r>
      <w:r w:rsidRPr="00595299">
        <w:rPr>
          <w:rFonts w:asciiTheme="minorHAnsi" w:hAnsiTheme="minorHAnsi" w:cstheme="minorHAnsi"/>
          <w:sz w:val="24"/>
          <w:szCs w:val="24"/>
        </w:rPr>
        <w:t xml:space="preserve">. </w:t>
      </w:r>
      <w:hyperlink r:id="rId8" w:history="1">
        <w:r w:rsidRPr="00595299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https://www.vadoetorno.com/vado-e-torno/</w:t>
        </w:r>
      </w:hyperlink>
      <w:r w:rsidRPr="0059529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819C471" w14:textId="77777777" w:rsidR="00595299" w:rsidRPr="00595299" w:rsidRDefault="00595299" w:rsidP="00595299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6786D33" w14:textId="77777777" w:rsidR="00595299" w:rsidRPr="00595299" w:rsidRDefault="00595299" w:rsidP="0059529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95299">
        <w:rPr>
          <w:rFonts w:cstheme="minorHAnsi"/>
          <w:sz w:val="24"/>
          <w:szCs w:val="24"/>
        </w:rPr>
        <w:t>Prima rivista in Europa rivolta al mondo dell'autotrasporto, Vado e Torno nasce nel 1962, ideata e diretta – fino al 1968 - da Arrigo Castellani, direttore Stampa e pubblicità della Pirelli. Oltre ai temi legati all’autotrasporto, per tutti gli anni Sessanta la rivista accoglie articoli di "varietà" (sport, cinema, musica, televisione) e veri e propri reportage, firmati da importanti nomi del giornalismo italiano (Tullio Kezich, Natalia Aspesi, Gianni Brera, Luca Goldoni), le vignette satiriche di Riccardo Manzi, Giorgio Cavallo, Jacovitti, racconti gialli e di fantascienza. Le copertine sono dedicate a grandi attrici italiane e straniere, da Claudia Cardinale a Stefania Sandrelli, da Monica Vitti a Catherine Deneuve, Jane Fonda, Raquel Welch. Nel 1975 la rivista passa alla Edizione Tecniche Moderne, società editoriale del gruppo Pirelli, per poi uscire dal Gruppo nel 1981.</w:t>
      </w:r>
    </w:p>
    <w:p w14:paraId="65021557" w14:textId="77777777" w:rsidR="00595299" w:rsidRPr="00595299" w:rsidRDefault="00595299" w:rsidP="00595299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9" w:tooltip="Consulta la rivista attraverso la timeline" w:history="1">
        <w:r w:rsidRPr="00595299">
          <w:rPr>
            <w:rStyle w:val="Collegamentoipertestuale"/>
            <w:rFonts w:cstheme="minorHAnsi"/>
            <w:sz w:val="24"/>
            <w:szCs w:val="24"/>
          </w:rPr>
          <w:t xml:space="preserve">Consulta la rivista attraverso la timeline </w:t>
        </w:r>
      </w:hyperlink>
    </w:p>
    <w:p w14:paraId="553FE611" w14:textId="5E91BB93" w:rsidR="0031062F" w:rsidRPr="00595299" w:rsidRDefault="00595299" w:rsidP="00595299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0" w:history="1">
        <w:r w:rsidRPr="00595299">
          <w:rPr>
            <w:rStyle w:val="Collegamentoipertestuale"/>
            <w:rFonts w:cstheme="minorHAnsi"/>
            <w:sz w:val="24"/>
            <w:szCs w:val="24"/>
          </w:rPr>
          <w:t>https://www.fondazionepirelli.org/archivio-storico/pubblicazioni-e-riviste/IT-PIRELLI-BIB0001-0023395</w:t>
        </w:r>
      </w:hyperlink>
      <w:r w:rsidRPr="00595299">
        <w:rPr>
          <w:rFonts w:cstheme="minorHAnsi"/>
          <w:sz w:val="24"/>
          <w:szCs w:val="24"/>
        </w:rPr>
        <w:t xml:space="preserve">. </w:t>
      </w:r>
    </w:p>
    <w:sectPr w:rsidR="0031062F" w:rsidRPr="00595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972C4"/>
    <w:rsid w:val="0031062F"/>
    <w:rsid w:val="00595299"/>
    <w:rsid w:val="00676BD6"/>
    <w:rsid w:val="006972C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B330"/>
  <w15:chartTrackingRefBased/>
  <w15:docId w15:val="{525CD669-B4BD-495B-BC6F-C826A735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7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7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72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7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72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7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7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7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7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72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72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72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72C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72C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72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72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72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72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7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72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7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72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72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72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72C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72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72C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72C4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595299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9529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doetorno.com/vado-e-tor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pirelli.org/archivio-storico/pubblicazioni-e-riviste/timeline/IT-PIRELLI-BIB0001-002339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fondazionepirelli.org/archivio-storico/pubblicazioni-e-riviste/IT-PIRELLI-BIB0001-002339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ondazionepirelli.org/archivio-storico/pubblicazioni-e-riviste/timeline/IT-PIRELLI-BIB0001-002339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3005</Characters>
  <Application>Microsoft Office Word</Application>
  <DocSecurity>0</DocSecurity>
  <Lines>25</Lines>
  <Paragraphs>7</Paragraphs>
  <ScaleCrop>false</ScaleCrop>
  <Company>HP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2024-08-22T07:47:00Z</dcterms:created>
  <dcterms:modified xsi:type="dcterms:W3CDTF">2024-08-22T08:02:00Z</dcterms:modified>
</cp:coreProperties>
</file>