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68F52BD" w14:textId="08CA8219" w:rsidR="00E904A2" w:rsidRPr="009A4FDC" w:rsidRDefault="00E904A2" w:rsidP="00E904A2">
      <w:pPr>
        <w:jc w:val="both"/>
        <w:rPr>
          <w:rFonts w:asciiTheme="minorHAnsi" w:hAnsiTheme="minorHAnsi" w:cstheme="minorHAnsi"/>
          <w:i/>
          <w:sz w:val="16"/>
          <w:szCs w:val="16"/>
        </w:rPr>
      </w:pPr>
      <w:bookmarkStart w:id="0" w:name="_Hlk170448076"/>
      <w:r w:rsidRPr="009A4FDC">
        <w:rPr>
          <w:rFonts w:asciiTheme="minorHAnsi" w:hAnsiTheme="minorHAnsi" w:cstheme="minorHAnsi"/>
          <w:b/>
          <w:color w:val="C00000"/>
          <w:sz w:val="44"/>
          <w:szCs w:val="44"/>
        </w:rPr>
        <w:t>HX3258</w:t>
      </w:r>
      <w:r w:rsidRPr="009A4FDC">
        <w:rPr>
          <w:rFonts w:asciiTheme="minorHAnsi" w:hAnsiTheme="minorHAnsi" w:cstheme="minorHAnsi"/>
          <w:b/>
          <w:sz w:val="20"/>
          <w:szCs w:val="20"/>
        </w:rPr>
        <w:tab/>
      </w:r>
      <w:r w:rsidRPr="009A4FDC">
        <w:rPr>
          <w:rFonts w:asciiTheme="minorHAnsi" w:hAnsiTheme="minorHAnsi" w:cstheme="minorHAnsi"/>
          <w:b/>
          <w:sz w:val="20"/>
          <w:szCs w:val="20"/>
        </w:rPr>
        <w:tab/>
      </w:r>
      <w:r w:rsidRPr="009A4FDC">
        <w:rPr>
          <w:rFonts w:asciiTheme="minorHAnsi" w:hAnsiTheme="minorHAnsi" w:cstheme="minorHAnsi"/>
          <w:b/>
          <w:sz w:val="20"/>
          <w:szCs w:val="20"/>
        </w:rPr>
        <w:tab/>
      </w:r>
      <w:r w:rsidRPr="009A4FDC">
        <w:rPr>
          <w:rFonts w:asciiTheme="minorHAnsi" w:hAnsiTheme="minorHAnsi" w:cstheme="minorHAnsi"/>
          <w:b/>
          <w:sz w:val="20"/>
          <w:szCs w:val="20"/>
        </w:rPr>
        <w:tab/>
      </w:r>
      <w:r w:rsidRPr="009A4FDC">
        <w:rPr>
          <w:rFonts w:asciiTheme="minorHAnsi" w:hAnsiTheme="minorHAnsi" w:cstheme="minorHAnsi"/>
          <w:b/>
          <w:sz w:val="20"/>
          <w:szCs w:val="20"/>
        </w:rPr>
        <w:tab/>
      </w:r>
      <w:r w:rsidRPr="009A4FDC">
        <w:rPr>
          <w:rFonts w:asciiTheme="minorHAnsi" w:hAnsiTheme="minorHAnsi" w:cstheme="minorHAnsi"/>
          <w:b/>
          <w:sz w:val="20"/>
          <w:szCs w:val="20"/>
        </w:rPr>
        <w:tab/>
      </w:r>
      <w:r w:rsidRPr="009A4FDC">
        <w:rPr>
          <w:rFonts w:asciiTheme="minorHAnsi" w:hAnsiTheme="minorHAnsi" w:cstheme="minorHAnsi"/>
          <w:b/>
          <w:sz w:val="20"/>
          <w:szCs w:val="20"/>
        </w:rPr>
        <w:tab/>
      </w:r>
      <w:r w:rsidRPr="009A4FDC">
        <w:rPr>
          <w:rFonts w:asciiTheme="minorHAnsi" w:hAnsiTheme="minorHAnsi" w:cstheme="minorHAnsi"/>
          <w:b/>
          <w:sz w:val="20"/>
          <w:szCs w:val="20"/>
        </w:rPr>
        <w:tab/>
      </w:r>
      <w:r w:rsidRPr="009A4FDC">
        <w:rPr>
          <w:rFonts w:asciiTheme="minorHAnsi" w:hAnsiTheme="minorHAnsi" w:cstheme="minorHAnsi"/>
          <w:i/>
          <w:sz w:val="16"/>
          <w:szCs w:val="16"/>
        </w:rPr>
        <w:t>Scheda creata il 25 agosto 2024</w:t>
      </w:r>
    </w:p>
    <w:bookmarkEnd w:id="0"/>
    <w:p w14:paraId="4C6A1568" w14:textId="6C4FC021" w:rsidR="009A4FDC" w:rsidRDefault="00EF6CFE" w:rsidP="00E904A2">
      <w:pPr>
        <w:jc w:val="both"/>
        <w:rPr>
          <w:rFonts w:asciiTheme="minorHAnsi" w:hAnsiTheme="minorHAnsi" w:cstheme="minorHAnsi"/>
          <w:b/>
          <w:color w:val="C00000"/>
          <w:sz w:val="44"/>
          <w:szCs w:val="44"/>
        </w:rPr>
      </w:pPr>
      <w:r>
        <w:rPr>
          <w:noProof/>
        </w:rPr>
        <w:drawing>
          <wp:inline distT="0" distB="0" distL="0" distR="0" wp14:anchorId="6CBF90E6" wp14:editId="75F25D1F">
            <wp:extent cx="1389600" cy="1800000"/>
            <wp:effectExtent l="0" t="0" r="1270" b="0"/>
            <wp:docPr id="135611561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89600" cy="1800000"/>
                    </a:xfrm>
                    <a:prstGeom prst="rect">
                      <a:avLst/>
                    </a:prstGeom>
                    <a:noFill/>
                  </pic:spPr>
                </pic:pic>
              </a:graphicData>
            </a:graphic>
          </wp:inline>
        </w:drawing>
      </w:r>
      <w:r w:rsidRPr="00EF6CFE">
        <w:rPr>
          <w:noProof/>
        </w:rPr>
        <w:drawing>
          <wp:inline distT="0" distB="0" distL="0" distR="0" wp14:anchorId="2A98025F" wp14:editId="6DEB5E5A">
            <wp:extent cx="1350000" cy="1800000"/>
            <wp:effectExtent l="0" t="0" r="3175" b="0"/>
            <wp:docPr id="2109094425" name="Immagine 1" descr="Immagine che contiene testo, libro, Copertina del libro,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094425" name="Immagine 1" descr="Immagine che contiene testo, libro, Copertina del libro, Carattere&#10;&#10;Descrizione generata automaticamente"/>
                    <pic:cNvPicPr/>
                  </pic:nvPicPr>
                  <pic:blipFill>
                    <a:blip r:embed="rId5"/>
                    <a:stretch>
                      <a:fillRect/>
                    </a:stretch>
                  </pic:blipFill>
                  <pic:spPr>
                    <a:xfrm>
                      <a:off x="0" y="0"/>
                      <a:ext cx="1350000" cy="1800000"/>
                    </a:xfrm>
                    <a:prstGeom prst="rect">
                      <a:avLst/>
                    </a:prstGeom>
                  </pic:spPr>
                </pic:pic>
              </a:graphicData>
            </a:graphic>
          </wp:inline>
        </w:drawing>
      </w:r>
      <w:r w:rsidRPr="00EF6CFE">
        <w:t xml:space="preserve"> </w:t>
      </w:r>
      <w:r w:rsidR="009A4FDC" w:rsidRPr="009A4FDC">
        <w:rPr>
          <w:rFonts w:asciiTheme="minorHAnsi" w:hAnsiTheme="minorHAnsi" w:cstheme="minorHAnsi"/>
          <w:b/>
          <w:color w:val="C00000"/>
          <w:sz w:val="44"/>
          <w:szCs w:val="44"/>
        </w:rPr>
        <w:t xml:space="preserve"> </w:t>
      </w:r>
      <w:r w:rsidRPr="00EF6CFE">
        <w:rPr>
          <w:noProof/>
        </w:rPr>
        <w:drawing>
          <wp:inline distT="0" distB="0" distL="0" distR="0" wp14:anchorId="4FD3F589" wp14:editId="588E6842">
            <wp:extent cx="972000" cy="1440000"/>
            <wp:effectExtent l="0" t="0" r="0" b="8255"/>
            <wp:docPr id="1709804134" name="Immagine 1" descr="Immagine che contiene testo, giornale, libro, Pubblicazion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804134" name="Immagine 1" descr="Immagine che contiene testo, giornale, libro, Pubblicazione&#10;&#10;Descrizione generata automaticamente"/>
                    <pic:cNvPicPr/>
                  </pic:nvPicPr>
                  <pic:blipFill>
                    <a:blip r:embed="rId6"/>
                    <a:stretch>
                      <a:fillRect/>
                    </a:stretch>
                  </pic:blipFill>
                  <pic:spPr>
                    <a:xfrm>
                      <a:off x="0" y="0"/>
                      <a:ext cx="972000" cy="1440000"/>
                    </a:xfrm>
                    <a:prstGeom prst="rect">
                      <a:avLst/>
                    </a:prstGeom>
                  </pic:spPr>
                </pic:pic>
              </a:graphicData>
            </a:graphic>
          </wp:inline>
        </w:drawing>
      </w:r>
      <w:r w:rsidRPr="00EF6CFE">
        <w:t xml:space="preserve"> </w:t>
      </w:r>
      <w:r w:rsidR="003412C7" w:rsidRPr="003412C7">
        <w:rPr>
          <w:noProof/>
        </w:rPr>
        <w:drawing>
          <wp:inline distT="0" distB="0" distL="0" distR="0" wp14:anchorId="4A8A9950" wp14:editId="6AEEFACC">
            <wp:extent cx="1011600" cy="1440000"/>
            <wp:effectExtent l="0" t="0" r="0" b="8255"/>
            <wp:docPr id="358225298" name="Immagine 1" descr="Immagine che contiene testo, poster, libro,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225298" name="Immagine 1" descr="Immagine che contiene testo, poster, libro, design&#10;&#10;Descrizione generata automaticamente"/>
                    <pic:cNvPicPr/>
                  </pic:nvPicPr>
                  <pic:blipFill>
                    <a:blip r:embed="rId7"/>
                    <a:stretch>
                      <a:fillRect/>
                    </a:stretch>
                  </pic:blipFill>
                  <pic:spPr>
                    <a:xfrm>
                      <a:off x="0" y="0"/>
                      <a:ext cx="1011600" cy="1440000"/>
                    </a:xfrm>
                    <a:prstGeom prst="rect">
                      <a:avLst/>
                    </a:prstGeom>
                  </pic:spPr>
                </pic:pic>
              </a:graphicData>
            </a:graphic>
          </wp:inline>
        </w:drawing>
      </w:r>
      <w:r w:rsidR="009A4FDC">
        <w:rPr>
          <w:rFonts w:asciiTheme="minorHAnsi" w:hAnsiTheme="minorHAnsi" w:cstheme="minorHAnsi"/>
          <w:b/>
          <w:noProof/>
          <w:color w:val="C00000"/>
          <w:sz w:val="44"/>
          <w:szCs w:val="44"/>
        </w:rPr>
        <w:drawing>
          <wp:inline distT="0" distB="0" distL="0" distR="0" wp14:anchorId="5D983360" wp14:editId="6D184EA8">
            <wp:extent cx="1054800" cy="1440000"/>
            <wp:effectExtent l="0" t="0" r="0" b="8255"/>
            <wp:docPr id="1523211703"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54800" cy="1440000"/>
                    </a:xfrm>
                    <a:prstGeom prst="rect">
                      <a:avLst/>
                    </a:prstGeom>
                    <a:noFill/>
                  </pic:spPr>
                </pic:pic>
              </a:graphicData>
            </a:graphic>
          </wp:inline>
        </w:drawing>
      </w:r>
    </w:p>
    <w:p w14:paraId="200EFAD8" w14:textId="275D96AC" w:rsidR="00E904A2" w:rsidRPr="009A4FDC" w:rsidRDefault="00E904A2" w:rsidP="00E904A2">
      <w:pPr>
        <w:jc w:val="both"/>
        <w:rPr>
          <w:rFonts w:asciiTheme="minorHAnsi" w:hAnsiTheme="minorHAnsi" w:cstheme="minorHAnsi"/>
          <w:b/>
          <w:color w:val="C00000"/>
          <w:sz w:val="44"/>
          <w:szCs w:val="44"/>
        </w:rPr>
      </w:pPr>
      <w:r w:rsidRPr="009A4FDC">
        <w:rPr>
          <w:rFonts w:asciiTheme="minorHAnsi" w:hAnsiTheme="minorHAnsi" w:cstheme="minorHAnsi"/>
          <w:b/>
          <w:color w:val="C00000"/>
          <w:sz w:val="44"/>
          <w:szCs w:val="44"/>
        </w:rPr>
        <w:t>Descrizione storico-bibliografica</w:t>
      </w:r>
    </w:p>
    <w:p w14:paraId="157C29E3" w14:textId="4CA29739" w:rsidR="00AC6EEF" w:rsidRPr="009A4FDC" w:rsidRDefault="00AC6EEF" w:rsidP="00B8630B">
      <w:pPr>
        <w:jc w:val="both"/>
        <w:rPr>
          <w:rFonts w:asciiTheme="minorHAnsi" w:hAnsiTheme="minorHAnsi" w:cstheme="minorHAnsi"/>
          <w:bCs/>
        </w:rPr>
      </w:pPr>
      <w:r w:rsidRPr="009A4FDC">
        <w:rPr>
          <w:rFonts w:asciiTheme="minorHAnsi" w:hAnsiTheme="minorHAnsi" w:cstheme="minorHAnsi"/>
          <w:bCs/>
        </w:rPr>
        <w:t>La *</w:t>
      </w:r>
      <w:r w:rsidRPr="009A4FDC">
        <w:rPr>
          <w:rFonts w:asciiTheme="minorHAnsi" w:hAnsiTheme="minorHAnsi" w:cstheme="minorHAnsi"/>
          <w:b/>
        </w:rPr>
        <w:t xml:space="preserve">giovane </w:t>
      </w:r>
      <w:proofErr w:type="gramStart"/>
      <w:r w:rsidRPr="009A4FDC">
        <w:rPr>
          <w:rFonts w:asciiTheme="minorHAnsi" w:hAnsiTheme="minorHAnsi" w:cstheme="minorHAnsi"/>
          <w:b/>
        </w:rPr>
        <w:t>Italia</w:t>
      </w:r>
      <w:r w:rsidRPr="009A4FDC">
        <w:rPr>
          <w:rFonts w:asciiTheme="minorHAnsi" w:hAnsiTheme="minorHAnsi" w:cstheme="minorHAnsi"/>
          <w:bCs/>
        </w:rPr>
        <w:t xml:space="preserve"> :</w:t>
      </w:r>
      <w:proofErr w:type="gramEnd"/>
      <w:r w:rsidRPr="009A4FDC">
        <w:rPr>
          <w:rFonts w:asciiTheme="minorHAnsi" w:hAnsiTheme="minorHAnsi" w:cstheme="minorHAnsi"/>
          <w:bCs/>
        </w:rPr>
        <w:t xml:space="preserve"> giornale politico-letterario. - Anno 1, n. 1 (24 novembre </w:t>
      </w:r>
      <w:proofErr w:type="gramStart"/>
      <w:r w:rsidRPr="009A4FDC">
        <w:rPr>
          <w:rFonts w:asciiTheme="minorHAnsi" w:hAnsiTheme="minorHAnsi" w:cstheme="minorHAnsi"/>
          <w:bCs/>
        </w:rPr>
        <w:t>1867)-</w:t>
      </w:r>
      <w:proofErr w:type="gramEnd"/>
      <w:r w:rsidRPr="009A4FDC">
        <w:rPr>
          <w:rFonts w:asciiTheme="minorHAnsi" w:hAnsiTheme="minorHAnsi" w:cstheme="minorHAnsi"/>
          <w:bCs/>
        </w:rPr>
        <w:t xml:space="preserve">    . - </w:t>
      </w:r>
      <w:proofErr w:type="gramStart"/>
      <w:r w:rsidRPr="009A4FDC">
        <w:rPr>
          <w:rFonts w:asciiTheme="minorHAnsi" w:hAnsiTheme="minorHAnsi" w:cstheme="minorHAnsi"/>
          <w:bCs/>
        </w:rPr>
        <w:t>Milano :</w:t>
      </w:r>
      <w:proofErr w:type="gramEnd"/>
      <w:r w:rsidRPr="009A4FDC">
        <w:rPr>
          <w:rFonts w:asciiTheme="minorHAnsi" w:hAnsiTheme="minorHAnsi" w:cstheme="minorHAnsi"/>
          <w:bCs/>
        </w:rPr>
        <w:t xml:space="preserve"> </w:t>
      </w:r>
      <w:proofErr w:type="spellStart"/>
      <w:r w:rsidRPr="009A4FDC">
        <w:rPr>
          <w:rFonts w:asciiTheme="minorHAnsi" w:hAnsiTheme="minorHAnsi" w:cstheme="minorHAnsi"/>
          <w:bCs/>
        </w:rPr>
        <w:t>Tip</w:t>
      </w:r>
      <w:proofErr w:type="spellEnd"/>
      <w:r w:rsidRPr="009A4FDC">
        <w:rPr>
          <w:rFonts w:asciiTheme="minorHAnsi" w:hAnsiTheme="minorHAnsi" w:cstheme="minorHAnsi"/>
          <w:bCs/>
        </w:rPr>
        <w:t xml:space="preserve">. degli Avvocati, 1867. – 1 </w:t>
      </w:r>
      <w:proofErr w:type="gramStart"/>
      <w:r w:rsidRPr="009A4FDC">
        <w:rPr>
          <w:rFonts w:asciiTheme="minorHAnsi" w:hAnsiTheme="minorHAnsi" w:cstheme="minorHAnsi"/>
          <w:bCs/>
        </w:rPr>
        <w:t>volume ;</w:t>
      </w:r>
      <w:proofErr w:type="gramEnd"/>
      <w:r w:rsidRPr="009A4FDC">
        <w:rPr>
          <w:rFonts w:asciiTheme="minorHAnsi" w:hAnsiTheme="minorHAnsi" w:cstheme="minorHAnsi"/>
          <w:bCs/>
        </w:rPr>
        <w:t xml:space="preserve"> 36 cm. ((Settimanale. - LO10764112</w:t>
      </w:r>
    </w:p>
    <w:p w14:paraId="4AFD49D6" w14:textId="77777777" w:rsidR="00AC6EEF" w:rsidRPr="009A4FDC" w:rsidRDefault="00AC6EEF" w:rsidP="00B8630B">
      <w:pPr>
        <w:jc w:val="both"/>
        <w:rPr>
          <w:rFonts w:asciiTheme="minorHAnsi" w:hAnsiTheme="minorHAnsi" w:cstheme="minorHAnsi"/>
          <w:bCs/>
        </w:rPr>
      </w:pPr>
    </w:p>
    <w:p w14:paraId="2AE76E24" w14:textId="67E482E2" w:rsidR="00673044" w:rsidRDefault="00673044" w:rsidP="00B8630B">
      <w:pPr>
        <w:jc w:val="both"/>
        <w:rPr>
          <w:rFonts w:asciiTheme="minorHAnsi" w:hAnsiTheme="minorHAnsi" w:cstheme="minorHAnsi"/>
          <w:bCs/>
        </w:rPr>
      </w:pPr>
      <w:r>
        <w:rPr>
          <w:rFonts w:asciiTheme="minorHAnsi" w:hAnsiTheme="minorHAnsi" w:cstheme="minorHAnsi"/>
          <w:bCs/>
        </w:rPr>
        <w:t>*</w:t>
      </w:r>
      <w:r w:rsidRPr="00673044">
        <w:rPr>
          <w:rFonts w:asciiTheme="minorHAnsi" w:hAnsiTheme="minorHAnsi" w:cstheme="minorHAnsi"/>
          <w:b/>
        </w:rPr>
        <w:t xml:space="preserve">Giovine </w:t>
      </w:r>
      <w:proofErr w:type="gramStart"/>
      <w:r w:rsidRPr="00673044">
        <w:rPr>
          <w:rFonts w:asciiTheme="minorHAnsi" w:hAnsiTheme="minorHAnsi" w:cstheme="minorHAnsi"/>
          <w:b/>
        </w:rPr>
        <w:t>Italia</w:t>
      </w:r>
      <w:r w:rsidRPr="00673044">
        <w:rPr>
          <w:rFonts w:asciiTheme="minorHAnsi" w:hAnsiTheme="minorHAnsi" w:cstheme="minorHAnsi"/>
          <w:bCs/>
        </w:rPr>
        <w:t xml:space="preserve"> :</w:t>
      </w:r>
      <w:proofErr w:type="gramEnd"/>
      <w:r w:rsidRPr="00673044">
        <w:rPr>
          <w:rFonts w:asciiTheme="minorHAnsi" w:hAnsiTheme="minorHAnsi" w:cstheme="minorHAnsi"/>
          <w:bCs/>
        </w:rPr>
        <w:t xml:space="preserve"> periodico settimanale d'arte, di lettere, di politica. - A</w:t>
      </w:r>
      <w:r>
        <w:rPr>
          <w:rFonts w:asciiTheme="minorHAnsi" w:hAnsiTheme="minorHAnsi" w:cstheme="minorHAnsi"/>
          <w:bCs/>
        </w:rPr>
        <w:t>nno</w:t>
      </w:r>
      <w:r w:rsidRPr="00673044">
        <w:rPr>
          <w:rFonts w:asciiTheme="minorHAnsi" w:hAnsiTheme="minorHAnsi" w:cstheme="minorHAnsi"/>
          <w:bCs/>
        </w:rPr>
        <w:t xml:space="preserve"> 1, n.1 (19 gen</w:t>
      </w:r>
      <w:r>
        <w:rPr>
          <w:rFonts w:asciiTheme="minorHAnsi" w:hAnsiTheme="minorHAnsi" w:cstheme="minorHAnsi"/>
          <w:bCs/>
        </w:rPr>
        <w:t>naio</w:t>
      </w:r>
      <w:r w:rsidRPr="00673044">
        <w:rPr>
          <w:rFonts w:asciiTheme="minorHAnsi" w:hAnsiTheme="minorHAnsi" w:cstheme="minorHAnsi"/>
          <w:bCs/>
        </w:rPr>
        <w:t xml:space="preserve"> </w:t>
      </w:r>
      <w:proofErr w:type="gramStart"/>
      <w:r w:rsidRPr="00673044">
        <w:rPr>
          <w:rFonts w:asciiTheme="minorHAnsi" w:hAnsiTheme="minorHAnsi" w:cstheme="minorHAnsi"/>
          <w:bCs/>
        </w:rPr>
        <w:t>1904)-</w:t>
      </w:r>
      <w:proofErr w:type="gramEnd"/>
      <w:r>
        <w:rPr>
          <w:rFonts w:asciiTheme="minorHAnsi" w:hAnsiTheme="minorHAnsi" w:cstheme="minorHAnsi"/>
          <w:bCs/>
        </w:rPr>
        <w:t xml:space="preserve">    </w:t>
      </w:r>
      <w:r w:rsidRPr="00673044">
        <w:rPr>
          <w:rFonts w:asciiTheme="minorHAnsi" w:hAnsiTheme="minorHAnsi" w:cstheme="minorHAnsi"/>
          <w:bCs/>
        </w:rPr>
        <w:t xml:space="preserve">. - </w:t>
      </w:r>
      <w:proofErr w:type="gramStart"/>
      <w:r w:rsidRPr="00673044">
        <w:rPr>
          <w:rFonts w:asciiTheme="minorHAnsi" w:hAnsiTheme="minorHAnsi" w:cstheme="minorHAnsi"/>
          <w:bCs/>
        </w:rPr>
        <w:t>Milano :</w:t>
      </w:r>
      <w:proofErr w:type="gramEnd"/>
      <w:r w:rsidRPr="00673044">
        <w:rPr>
          <w:rFonts w:asciiTheme="minorHAnsi" w:hAnsiTheme="minorHAnsi" w:cstheme="minorHAnsi"/>
          <w:bCs/>
        </w:rPr>
        <w:t xml:space="preserve"> Stamp. Edit. Lombarda di L. Mondaini, 1904. </w:t>
      </w:r>
      <w:r>
        <w:rPr>
          <w:rFonts w:asciiTheme="minorHAnsi" w:hAnsiTheme="minorHAnsi" w:cstheme="minorHAnsi"/>
          <w:bCs/>
        </w:rPr>
        <w:t>–</w:t>
      </w:r>
      <w:r w:rsidRPr="00673044">
        <w:rPr>
          <w:rFonts w:asciiTheme="minorHAnsi" w:hAnsiTheme="minorHAnsi" w:cstheme="minorHAnsi"/>
          <w:bCs/>
        </w:rPr>
        <w:t xml:space="preserve"> </w:t>
      </w:r>
      <w:r>
        <w:rPr>
          <w:rFonts w:asciiTheme="minorHAnsi" w:hAnsiTheme="minorHAnsi" w:cstheme="minorHAnsi"/>
          <w:bCs/>
        </w:rPr>
        <w:t xml:space="preserve">1 </w:t>
      </w:r>
      <w:proofErr w:type="gramStart"/>
      <w:r>
        <w:rPr>
          <w:rFonts w:asciiTheme="minorHAnsi" w:hAnsiTheme="minorHAnsi" w:cstheme="minorHAnsi"/>
          <w:bCs/>
        </w:rPr>
        <w:t>volume ;</w:t>
      </w:r>
      <w:proofErr w:type="gramEnd"/>
      <w:r>
        <w:rPr>
          <w:rFonts w:asciiTheme="minorHAnsi" w:hAnsiTheme="minorHAnsi" w:cstheme="minorHAnsi"/>
          <w:bCs/>
        </w:rPr>
        <w:t xml:space="preserve"> </w:t>
      </w:r>
      <w:r w:rsidRPr="00673044">
        <w:rPr>
          <w:rFonts w:asciiTheme="minorHAnsi" w:hAnsiTheme="minorHAnsi" w:cstheme="minorHAnsi"/>
          <w:bCs/>
        </w:rPr>
        <w:t>8. - CUBI 274141. - BNI 1904</w:t>
      </w:r>
      <w:r>
        <w:rPr>
          <w:rFonts w:asciiTheme="minorHAnsi" w:hAnsiTheme="minorHAnsi" w:cstheme="minorHAnsi"/>
          <w:bCs/>
        </w:rPr>
        <w:t>-</w:t>
      </w:r>
      <w:r w:rsidRPr="00673044">
        <w:rPr>
          <w:rFonts w:asciiTheme="minorHAnsi" w:hAnsiTheme="minorHAnsi" w:cstheme="minorHAnsi"/>
          <w:bCs/>
        </w:rPr>
        <w:t>2141.</w:t>
      </w:r>
      <w:r>
        <w:rPr>
          <w:rFonts w:asciiTheme="minorHAnsi" w:hAnsiTheme="minorHAnsi" w:cstheme="minorHAnsi"/>
          <w:bCs/>
        </w:rPr>
        <w:t xml:space="preserve"> - </w:t>
      </w:r>
      <w:r w:rsidRPr="00673044">
        <w:rPr>
          <w:rFonts w:asciiTheme="minorHAnsi" w:hAnsiTheme="minorHAnsi" w:cstheme="minorHAnsi"/>
          <w:bCs/>
        </w:rPr>
        <w:t>CFI0354211</w:t>
      </w:r>
    </w:p>
    <w:p w14:paraId="420FE2A4" w14:textId="77777777" w:rsidR="00673044" w:rsidRDefault="00673044" w:rsidP="00B8630B">
      <w:pPr>
        <w:jc w:val="both"/>
        <w:rPr>
          <w:rFonts w:asciiTheme="minorHAnsi" w:hAnsiTheme="minorHAnsi" w:cstheme="minorHAnsi"/>
          <w:bCs/>
        </w:rPr>
      </w:pPr>
    </w:p>
    <w:p w14:paraId="1F0B9CAC" w14:textId="0B792868" w:rsidR="00D626E6" w:rsidRPr="009A4FDC" w:rsidRDefault="00D626E6" w:rsidP="00B8630B">
      <w:pPr>
        <w:jc w:val="both"/>
        <w:rPr>
          <w:rFonts w:asciiTheme="minorHAnsi" w:hAnsiTheme="minorHAnsi" w:cstheme="minorHAnsi"/>
          <w:bCs/>
        </w:rPr>
      </w:pPr>
      <w:r w:rsidRPr="009A4FDC">
        <w:rPr>
          <w:rFonts w:asciiTheme="minorHAnsi" w:hAnsiTheme="minorHAnsi" w:cstheme="minorHAnsi"/>
          <w:bCs/>
        </w:rPr>
        <w:t>La *</w:t>
      </w:r>
      <w:r w:rsidRPr="009A4FDC">
        <w:rPr>
          <w:rFonts w:asciiTheme="minorHAnsi" w:hAnsiTheme="minorHAnsi" w:cstheme="minorHAnsi"/>
          <w:b/>
        </w:rPr>
        <w:t xml:space="preserve">giovane </w:t>
      </w:r>
      <w:proofErr w:type="gramStart"/>
      <w:r w:rsidRPr="009A4FDC">
        <w:rPr>
          <w:rFonts w:asciiTheme="minorHAnsi" w:hAnsiTheme="minorHAnsi" w:cstheme="minorHAnsi"/>
          <w:b/>
        </w:rPr>
        <w:t>Italia</w:t>
      </w:r>
      <w:r w:rsidRPr="009A4FDC">
        <w:rPr>
          <w:rFonts w:asciiTheme="minorHAnsi" w:hAnsiTheme="minorHAnsi" w:cstheme="minorHAnsi"/>
          <w:bCs/>
        </w:rPr>
        <w:t xml:space="preserve"> :</w:t>
      </w:r>
      <w:proofErr w:type="gramEnd"/>
      <w:r w:rsidRPr="009A4FDC">
        <w:rPr>
          <w:rFonts w:asciiTheme="minorHAnsi" w:hAnsiTheme="minorHAnsi" w:cstheme="minorHAnsi"/>
          <w:bCs/>
        </w:rPr>
        <w:t xml:space="preserve"> rivista di combattimento sociale, politico, letterario / guidata da Notari. - Anno 1, n. 1 (gennaio </w:t>
      </w:r>
      <w:proofErr w:type="gramStart"/>
      <w:r w:rsidRPr="009A4FDC">
        <w:rPr>
          <w:rFonts w:asciiTheme="minorHAnsi" w:hAnsiTheme="minorHAnsi" w:cstheme="minorHAnsi"/>
          <w:bCs/>
        </w:rPr>
        <w:t>1909)-</w:t>
      </w:r>
      <w:proofErr w:type="gramEnd"/>
      <w:r w:rsidRPr="009A4FDC">
        <w:rPr>
          <w:rFonts w:asciiTheme="minorHAnsi" w:hAnsiTheme="minorHAnsi" w:cstheme="minorHAnsi"/>
          <w:bCs/>
        </w:rPr>
        <w:t xml:space="preserve">anno 3 (1911). - </w:t>
      </w:r>
      <w:proofErr w:type="gramStart"/>
      <w:r w:rsidRPr="009A4FDC">
        <w:rPr>
          <w:rFonts w:asciiTheme="minorHAnsi" w:hAnsiTheme="minorHAnsi" w:cstheme="minorHAnsi"/>
          <w:bCs/>
        </w:rPr>
        <w:t>Milano :</w:t>
      </w:r>
      <w:proofErr w:type="gramEnd"/>
      <w:r w:rsidRPr="009A4FDC">
        <w:rPr>
          <w:rFonts w:asciiTheme="minorHAnsi" w:hAnsiTheme="minorHAnsi" w:cstheme="minorHAnsi"/>
          <w:bCs/>
        </w:rPr>
        <w:t xml:space="preserve"> Poligrafica italiana, 1909-1911. – 3 </w:t>
      </w:r>
      <w:proofErr w:type="gramStart"/>
      <w:r w:rsidRPr="009A4FDC">
        <w:rPr>
          <w:rFonts w:asciiTheme="minorHAnsi" w:hAnsiTheme="minorHAnsi" w:cstheme="minorHAnsi"/>
          <w:bCs/>
        </w:rPr>
        <w:t>volumi :</w:t>
      </w:r>
      <w:proofErr w:type="gramEnd"/>
      <w:r w:rsidRPr="009A4FDC">
        <w:rPr>
          <w:rFonts w:asciiTheme="minorHAnsi" w:hAnsiTheme="minorHAnsi" w:cstheme="minorHAnsi"/>
          <w:bCs/>
        </w:rPr>
        <w:t xml:space="preserve"> ill. ; 24 cm. ((Mensile; settimanale</w:t>
      </w:r>
      <w:r w:rsidR="00EF6CFE">
        <w:rPr>
          <w:rFonts w:asciiTheme="minorHAnsi" w:hAnsiTheme="minorHAnsi" w:cstheme="minorHAnsi"/>
          <w:bCs/>
        </w:rPr>
        <w:t xml:space="preserve"> dal 7 novembre 1909</w:t>
      </w:r>
      <w:r w:rsidRPr="009A4FDC">
        <w:rPr>
          <w:rFonts w:asciiTheme="minorHAnsi" w:hAnsiTheme="minorHAnsi" w:cstheme="minorHAnsi"/>
          <w:bCs/>
        </w:rPr>
        <w:t>. – Il sottotitolo varia: giornale d'avanguardia, settimanale illustrato</w:t>
      </w:r>
      <w:r w:rsidR="00B23C51" w:rsidRPr="009A4FDC">
        <w:rPr>
          <w:rFonts w:asciiTheme="minorHAnsi" w:hAnsiTheme="minorHAnsi" w:cstheme="minorHAnsi"/>
          <w:bCs/>
        </w:rPr>
        <w:t>; poi: settimanale d’avanguardia</w:t>
      </w:r>
      <w:r w:rsidRPr="009A4FDC">
        <w:rPr>
          <w:rFonts w:asciiTheme="minorHAnsi" w:hAnsiTheme="minorHAnsi" w:cstheme="minorHAnsi"/>
          <w:bCs/>
        </w:rPr>
        <w:t xml:space="preserve">. – </w:t>
      </w:r>
      <w:r w:rsidR="00EF6CFE">
        <w:rPr>
          <w:rFonts w:asciiTheme="minorHAnsi" w:hAnsiTheme="minorHAnsi" w:cstheme="minorHAnsi"/>
          <w:bCs/>
        </w:rPr>
        <w:t>D</w:t>
      </w:r>
      <w:r w:rsidR="00EF6CFE" w:rsidRPr="00EF6CFE">
        <w:rPr>
          <w:rFonts w:asciiTheme="minorHAnsi" w:hAnsiTheme="minorHAnsi" w:cstheme="minorHAnsi"/>
          <w:bCs/>
        </w:rPr>
        <w:t>iretto da Umberto Notari</w:t>
      </w:r>
      <w:r w:rsidR="00EF6CFE">
        <w:rPr>
          <w:rFonts w:asciiTheme="minorHAnsi" w:hAnsiTheme="minorHAnsi" w:cstheme="minorHAnsi"/>
          <w:bCs/>
        </w:rPr>
        <w:t xml:space="preserve">. - </w:t>
      </w:r>
      <w:r w:rsidRPr="009A4FDC">
        <w:rPr>
          <w:rFonts w:asciiTheme="minorHAnsi" w:hAnsiTheme="minorHAnsi" w:cstheme="minorHAnsi"/>
          <w:bCs/>
        </w:rPr>
        <w:t xml:space="preserve">L’editore varia: </w:t>
      </w:r>
      <w:r w:rsidRPr="009A4FDC">
        <w:rPr>
          <w:rFonts w:asciiTheme="minorHAnsi" w:hAnsiTheme="minorHAnsi" w:cstheme="minorHAnsi"/>
        </w:rPr>
        <w:t xml:space="preserve">Casa editrice di </w:t>
      </w:r>
      <w:proofErr w:type="gramStart"/>
      <w:r w:rsidRPr="009A4FDC">
        <w:rPr>
          <w:rFonts w:asciiTheme="minorHAnsi" w:hAnsiTheme="minorHAnsi" w:cstheme="minorHAnsi"/>
        </w:rPr>
        <w:t>Avanguardia</w:t>
      </w:r>
      <w:r w:rsidRPr="009A4FDC">
        <w:rPr>
          <w:rFonts w:asciiTheme="minorHAnsi" w:hAnsiTheme="minorHAnsi" w:cstheme="minorHAnsi"/>
          <w:bCs/>
        </w:rPr>
        <w:t xml:space="preserve"> ;</w:t>
      </w:r>
      <w:proofErr w:type="gramEnd"/>
      <w:r w:rsidRPr="009A4FDC">
        <w:rPr>
          <w:rFonts w:asciiTheme="minorHAnsi" w:hAnsiTheme="minorHAnsi" w:cstheme="minorHAnsi"/>
          <w:bCs/>
        </w:rPr>
        <w:t xml:space="preserve"> poi: </w:t>
      </w:r>
      <w:proofErr w:type="spellStart"/>
      <w:r w:rsidRPr="009A4FDC">
        <w:rPr>
          <w:rFonts w:asciiTheme="minorHAnsi" w:hAnsiTheme="minorHAnsi" w:cstheme="minorHAnsi"/>
          <w:bCs/>
        </w:rPr>
        <w:t>Stab</w:t>
      </w:r>
      <w:proofErr w:type="spellEnd"/>
      <w:r w:rsidRPr="009A4FDC">
        <w:rPr>
          <w:rFonts w:asciiTheme="minorHAnsi" w:hAnsiTheme="minorHAnsi" w:cstheme="minorHAnsi"/>
          <w:bCs/>
        </w:rPr>
        <w:t xml:space="preserve">. </w:t>
      </w:r>
      <w:proofErr w:type="spellStart"/>
      <w:r w:rsidRPr="009A4FDC">
        <w:rPr>
          <w:rFonts w:asciiTheme="minorHAnsi" w:hAnsiTheme="minorHAnsi" w:cstheme="minorHAnsi"/>
          <w:bCs/>
        </w:rPr>
        <w:t>Tip</w:t>
      </w:r>
      <w:proofErr w:type="spellEnd"/>
      <w:r w:rsidRPr="009A4FDC">
        <w:rPr>
          <w:rFonts w:asciiTheme="minorHAnsi" w:hAnsiTheme="minorHAnsi" w:cstheme="minorHAnsi"/>
          <w:bCs/>
        </w:rPr>
        <w:t xml:space="preserve">. A. </w:t>
      </w:r>
      <w:proofErr w:type="spellStart"/>
      <w:r w:rsidRPr="009A4FDC">
        <w:rPr>
          <w:rFonts w:asciiTheme="minorHAnsi" w:hAnsiTheme="minorHAnsi" w:cstheme="minorHAnsi"/>
          <w:bCs/>
        </w:rPr>
        <w:t>Koschitz</w:t>
      </w:r>
      <w:proofErr w:type="spellEnd"/>
      <w:r w:rsidRPr="009A4FDC">
        <w:rPr>
          <w:rFonts w:asciiTheme="minorHAnsi" w:hAnsiTheme="minorHAnsi" w:cstheme="minorHAnsi"/>
          <w:bCs/>
        </w:rPr>
        <w:t xml:space="preserve"> e C. - Poi formato: 54 cm. - CUBI 273274. - BNI 1909.1379. - </w:t>
      </w:r>
      <w:r w:rsidR="00B23C51" w:rsidRPr="009A4FDC">
        <w:rPr>
          <w:rFonts w:asciiTheme="minorHAnsi" w:hAnsiTheme="minorHAnsi" w:cstheme="minorHAnsi"/>
          <w:bCs/>
        </w:rPr>
        <w:t xml:space="preserve">CFI0714535; </w:t>
      </w:r>
      <w:r w:rsidRPr="009A4FDC">
        <w:rPr>
          <w:rFonts w:asciiTheme="minorHAnsi" w:hAnsiTheme="minorHAnsi" w:cstheme="minorHAnsi"/>
          <w:bCs/>
        </w:rPr>
        <w:t>RMR0014142; TO00185304</w:t>
      </w:r>
    </w:p>
    <w:p w14:paraId="00B1B9C2" w14:textId="5FB61A62" w:rsidR="00EF6CFE" w:rsidRDefault="00EF6CFE" w:rsidP="00B8630B">
      <w:pPr>
        <w:jc w:val="both"/>
        <w:rPr>
          <w:rFonts w:asciiTheme="minorHAnsi" w:hAnsiTheme="minorHAnsi" w:cstheme="minorHAnsi"/>
          <w:bCs/>
        </w:rPr>
      </w:pPr>
      <w:r>
        <w:rPr>
          <w:rFonts w:asciiTheme="minorHAnsi" w:hAnsiTheme="minorHAnsi" w:cstheme="minorHAnsi"/>
          <w:bCs/>
        </w:rPr>
        <w:t>Direttore: Notari, Umberto</w:t>
      </w:r>
    </w:p>
    <w:p w14:paraId="18EFCD64" w14:textId="440B4DBA" w:rsidR="00B23C51" w:rsidRPr="009A4FDC" w:rsidRDefault="00B23C51" w:rsidP="00B8630B">
      <w:pPr>
        <w:jc w:val="both"/>
        <w:rPr>
          <w:rFonts w:asciiTheme="minorHAnsi" w:hAnsiTheme="minorHAnsi" w:cstheme="minorHAnsi"/>
          <w:bCs/>
        </w:rPr>
      </w:pPr>
      <w:r w:rsidRPr="009A4FDC">
        <w:rPr>
          <w:rFonts w:asciiTheme="minorHAnsi" w:hAnsiTheme="minorHAnsi" w:cstheme="minorHAnsi"/>
          <w:bCs/>
        </w:rPr>
        <w:t>Soggetto: Educazione politica – 1909-1911</w:t>
      </w:r>
    </w:p>
    <w:p w14:paraId="42275B8A" w14:textId="77777777" w:rsidR="00B8630B" w:rsidRPr="009A4FDC" w:rsidRDefault="00B8630B" w:rsidP="00B8630B">
      <w:pPr>
        <w:jc w:val="both"/>
        <w:rPr>
          <w:rFonts w:asciiTheme="minorHAnsi" w:hAnsiTheme="minorHAnsi" w:cstheme="minorHAnsi"/>
        </w:rPr>
      </w:pPr>
      <w:r w:rsidRPr="003412C7">
        <w:rPr>
          <w:rFonts w:asciiTheme="minorHAnsi" w:hAnsiTheme="minorHAnsi" w:cstheme="minorHAnsi"/>
          <w:b/>
          <w:bCs/>
          <w:color w:val="C00000"/>
        </w:rPr>
        <w:t>Copia digitale 1910-1911</w:t>
      </w:r>
      <w:r w:rsidRPr="003412C7">
        <w:rPr>
          <w:rFonts w:asciiTheme="minorHAnsi" w:hAnsiTheme="minorHAnsi" w:cstheme="minorHAnsi"/>
          <w:color w:val="C00000"/>
        </w:rPr>
        <w:t xml:space="preserve"> </w:t>
      </w:r>
      <w:r w:rsidRPr="009A4FDC">
        <w:rPr>
          <w:rFonts w:asciiTheme="minorHAnsi" w:hAnsiTheme="minorHAnsi" w:cstheme="minorHAnsi"/>
        </w:rPr>
        <w:t xml:space="preserve">a: </w:t>
      </w:r>
    </w:p>
    <w:p w14:paraId="7AEF8B21" w14:textId="77777777" w:rsidR="00B8630B" w:rsidRPr="009A4FDC" w:rsidRDefault="00B8630B" w:rsidP="00B8630B">
      <w:pPr>
        <w:jc w:val="both"/>
        <w:rPr>
          <w:rFonts w:asciiTheme="minorHAnsi" w:hAnsiTheme="minorHAnsi" w:cstheme="minorHAnsi"/>
        </w:rPr>
      </w:pPr>
      <w:r w:rsidRPr="009A4FDC">
        <w:rPr>
          <w:rFonts w:asciiTheme="minorHAnsi" w:hAnsiTheme="minorHAnsi" w:cstheme="minorHAnsi"/>
        </w:rPr>
        <w:t>*</w:t>
      </w:r>
      <w:hyperlink r:id="rId9" w:history="1">
        <w:r w:rsidRPr="009A4FDC">
          <w:rPr>
            <w:rStyle w:val="Collegamentoipertestuale"/>
            <w:rFonts w:asciiTheme="minorHAnsi" w:hAnsiTheme="minorHAnsi" w:cstheme="minorHAnsi"/>
          </w:rPr>
          <w:t>http://emeroteca.braidense.it/gea/scheda_testata.php?IDTestata=686</w:t>
        </w:r>
      </w:hyperlink>
    </w:p>
    <w:p w14:paraId="52B97490" w14:textId="77777777" w:rsidR="00B8630B" w:rsidRPr="009A4FDC" w:rsidRDefault="00B8630B" w:rsidP="00B8630B">
      <w:pPr>
        <w:jc w:val="both"/>
        <w:rPr>
          <w:rFonts w:asciiTheme="minorHAnsi" w:hAnsiTheme="minorHAnsi" w:cstheme="minorHAnsi"/>
        </w:rPr>
      </w:pPr>
      <w:r w:rsidRPr="009A4FDC">
        <w:rPr>
          <w:rFonts w:asciiTheme="minorHAnsi" w:hAnsiTheme="minorHAnsi" w:cstheme="minorHAnsi"/>
        </w:rPr>
        <w:t>*http://www.internetculturale.it/it/913/emeroteca-digitale-italiana/periodic/testata/7495</w:t>
      </w:r>
    </w:p>
    <w:p w14:paraId="3182F77F" w14:textId="77777777" w:rsidR="00AC6EEF" w:rsidRPr="009A4FDC" w:rsidRDefault="00AC6EEF" w:rsidP="00B8630B">
      <w:pPr>
        <w:jc w:val="both"/>
        <w:rPr>
          <w:rFonts w:asciiTheme="minorHAnsi" w:hAnsiTheme="minorHAnsi" w:cstheme="minorHAnsi"/>
        </w:rPr>
      </w:pPr>
    </w:p>
    <w:p w14:paraId="64D030C0" w14:textId="605671F8" w:rsidR="00F67BAC" w:rsidRPr="009A4FDC" w:rsidRDefault="00F67BAC" w:rsidP="00B8630B">
      <w:pPr>
        <w:jc w:val="both"/>
        <w:rPr>
          <w:rFonts w:asciiTheme="minorHAnsi" w:hAnsiTheme="minorHAnsi" w:cstheme="minorHAnsi"/>
        </w:rPr>
      </w:pPr>
      <w:r w:rsidRPr="009A4FDC">
        <w:rPr>
          <w:rFonts w:asciiTheme="minorHAnsi" w:hAnsiTheme="minorHAnsi" w:cstheme="minorHAnsi"/>
        </w:rPr>
        <w:t>La *</w:t>
      </w:r>
      <w:r w:rsidRPr="009A4FDC">
        <w:rPr>
          <w:rFonts w:asciiTheme="minorHAnsi" w:hAnsiTheme="minorHAnsi" w:cstheme="minorHAnsi"/>
          <w:b/>
          <w:bCs/>
        </w:rPr>
        <w:t xml:space="preserve">giovane </w:t>
      </w:r>
      <w:proofErr w:type="gramStart"/>
      <w:r w:rsidRPr="009A4FDC">
        <w:rPr>
          <w:rFonts w:asciiTheme="minorHAnsi" w:hAnsiTheme="minorHAnsi" w:cstheme="minorHAnsi"/>
          <w:b/>
          <w:bCs/>
        </w:rPr>
        <w:t xml:space="preserve">Italia </w:t>
      </w:r>
      <w:r w:rsidRPr="009A4FDC">
        <w:rPr>
          <w:rFonts w:asciiTheme="minorHAnsi" w:hAnsiTheme="minorHAnsi" w:cstheme="minorHAnsi"/>
        </w:rPr>
        <w:t>:</w:t>
      </w:r>
      <w:proofErr w:type="gramEnd"/>
      <w:r w:rsidRPr="009A4FDC">
        <w:rPr>
          <w:rFonts w:asciiTheme="minorHAnsi" w:hAnsiTheme="minorHAnsi" w:cstheme="minorHAnsi"/>
        </w:rPr>
        <w:t xml:space="preserve"> periodico settimanale. - Anno 1, n. 1 (marzo </w:t>
      </w:r>
      <w:proofErr w:type="gramStart"/>
      <w:r w:rsidRPr="009A4FDC">
        <w:rPr>
          <w:rFonts w:asciiTheme="minorHAnsi" w:hAnsiTheme="minorHAnsi" w:cstheme="minorHAnsi"/>
        </w:rPr>
        <w:t>1919)-</w:t>
      </w:r>
      <w:proofErr w:type="gramEnd"/>
      <w:r w:rsidRPr="009A4FDC">
        <w:rPr>
          <w:rFonts w:asciiTheme="minorHAnsi" w:hAnsiTheme="minorHAnsi" w:cstheme="minorHAnsi"/>
        </w:rPr>
        <w:t xml:space="preserve">anno 1, n. 3 (giugno 1919). - </w:t>
      </w:r>
      <w:proofErr w:type="gramStart"/>
      <w:r w:rsidRPr="009A4FDC">
        <w:rPr>
          <w:rFonts w:asciiTheme="minorHAnsi" w:hAnsiTheme="minorHAnsi" w:cstheme="minorHAnsi"/>
        </w:rPr>
        <w:t>Milano :</w:t>
      </w:r>
      <w:proofErr w:type="gramEnd"/>
      <w:r w:rsidRPr="009A4FDC">
        <w:rPr>
          <w:rFonts w:asciiTheme="minorHAnsi" w:hAnsiTheme="minorHAnsi" w:cstheme="minorHAnsi"/>
        </w:rPr>
        <w:t xml:space="preserve"> Officine dell' Impresa generale d'affissioni e pubblicità, 1919. - 1 </w:t>
      </w:r>
      <w:proofErr w:type="gramStart"/>
      <w:r w:rsidRPr="009A4FDC">
        <w:rPr>
          <w:rFonts w:asciiTheme="minorHAnsi" w:hAnsiTheme="minorHAnsi" w:cstheme="minorHAnsi"/>
        </w:rPr>
        <w:t>volume :</w:t>
      </w:r>
      <w:proofErr w:type="gramEnd"/>
      <w:r w:rsidRPr="009A4FDC">
        <w:rPr>
          <w:rFonts w:asciiTheme="minorHAnsi" w:hAnsiTheme="minorHAnsi" w:cstheme="minorHAnsi"/>
        </w:rPr>
        <w:t xml:space="preserve"> ill. ; 57 cm. - CUBI 273271. - BNI 1920-1025. - CFI0354110</w:t>
      </w:r>
    </w:p>
    <w:p w14:paraId="56879A07" w14:textId="77777777" w:rsidR="00F67BAC" w:rsidRPr="009A4FDC" w:rsidRDefault="00F67BAC" w:rsidP="00B8630B">
      <w:pPr>
        <w:jc w:val="both"/>
        <w:rPr>
          <w:rFonts w:asciiTheme="minorHAnsi" w:hAnsiTheme="minorHAnsi" w:cstheme="minorHAnsi"/>
        </w:rPr>
      </w:pPr>
    </w:p>
    <w:p w14:paraId="0AA0F164" w14:textId="21EB2F70" w:rsidR="00AC6EEF" w:rsidRPr="009A4FDC" w:rsidRDefault="00AC6EEF" w:rsidP="00B8630B">
      <w:pPr>
        <w:jc w:val="both"/>
        <w:rPr>
          <w:rFonts w:asciiTheme="minorHAnsi" w:hAnsiTheme="minorHAnsi" w:cstheme="minorHAnsi"/>
        </w:rPr>
      </w:pPr>
      <w:bookmarkStart w:id="1" w:name="_Hlk175521537"/>
      <w:r w:rsidRPr="00EC335C">
        <w:rPr>
          <w:rFonts w:asciiTheme="minorHAnsi" w:hAnsiTheme="minorHAnsi" w:cstheme="minorHAnsi"/>
        </w:rPr>
        <w:t xml:space="preserve">La </w:t>
      </w:r>
      <w:r w:rsidR="00C85721" w:rsidRPr="00EC335C">
        <w:rPr>
          <w:rFonts w:asciiTheme="minorHAnsi" w:hAnsiTheme="minorHAnsi" w:cstheme="minorHAnsi"/>
        </w:rPr>
        <w:t>*</w:t>
      </w:r>
      <w:r w:rsidRPr="00EC335C">
        <w:rPr>
          <w:rFonts w:asciiTheme="minorHAnsi" w:hAnsiTheme="minorHAnsi" w:cstheme="minorHAnsi"/>
          <w:b/>
          <w:bCs/>
        </w:rPr>
        <w:t>giovane Italia</w:t>
      </w:r>
      <w:r w:rsidRPr="00EC335C">
        <w:rPr>
          <w:rFonts w:asciiTheme="minorHAnsi" w:hAnsiTheme="minorHAnsi" w:cstheme="minorHAnsi"/>
        </w:rPr>
        <w:t xml:space="preserve"> / Associazione nazionale studenti </w:t>
      </w:r>
      <w:proofErr w:type="gramStart"/>
      <w:r w:rsidRPr="00EC335C">
        <w:rPr>
          <w:rFonts w:asciiTheme="minorHAnsi" w:hAnsiTheme="minorHAnsi" w:cstheme="minorHAnsi"/>
        </w:rPr>
        <w:t>medi</w:t>
      </w:r>
      <w:proofErr w:type="gramEnd"/>
      <w:r w:rsidRPr="00EC335C">
        <w:rPr>
          <w:rFonts w:asciiTheme="minorHAnsi" w:hAnsiTheme="minorHAnsi" w:cstheme="minorHAnsi"/>
        </w:rPr>
        <w:t xml:space="preserve"> La giovane Italia</w:t>
      </w:r>
      <w:bookmarkEnd w:id="1"/>
      <w:r w:rsidRPr="00EC335C">
        <w:rPr>
          <w:rFonts w:asciiTheme="minorHAnsi" w:hAnsiTheme="minorHAnsi" w:cstheme="minorHAnsi"/>
        </w:rPr>
        <w:t xml:space="preserve">. </w:t>
      </w:r>
      <w:r w:rsidR="00C85721" w:rsidRPr="00EC335C">
        <w:rPr>
          <w:rFonts w:asciiTheme="minorHAnsi" w:hAnsiTheme="minorHAnsi" w:cstheme="minorHAnsi"/>
        </w:rPr>
        <w:t>–</w:t>
      </w:r>
      <w:r w:rsidRPr="00EC335C">
        <w:rPr>
          <w:rFonts w:asciiTheme="minorHAnsi" w:hAnsiTheme="minorHAnsi" w:cstheme="minorHAnsi"/>
        </w:rPr>
        <w:t xml:space="preserve"> </w:t>
      </w:r>
      <w:r w:rsidR="00C85721" w:rsidRPr="009A4FDC">
        <w:rPr>
          <w:rFonts w:asciiTheme="minorHAnsi" w:hAnsiTheme="minorHAnsi" w:cstheme="minorHAnsi"/>
        </w:rPr>
        <w:t xml:space="preserve">N. unico (24 maggio 1954). - </w:t>
      </w:r>
      <w:proofErr w:type="gramStart"/>
      <w:r w:rsidRPr="009A4FDC">
        <w:rPr>
          <w:rFonts w:asciiTheme="minorHAnsi" w:hAnsiTheme="minorHAnsi" w:cstheme="minorHAnsi"/>
        </w:rPr>
        <w:t>Milano :</w:t>
      </w:r>
      <w:proofErr w:type="gramEnd"/>
      <w:r w:rsidRPr="009A4FDC">
        <w:rPr>
          <w:rFonts w:asciiTheme="minorHAnsi" w:hAnsiTheme="minorHAnsi" w:cstheme="minorHAnsi"/>
        </w:rPr>
        <w:t xml:space="preserve"> [s. n.</w:t>
      </w:r>
      <w:r w:rsidR="00C85721" w:rsidRPr="009A4FDC">
        <w:rPr>
          <w:rFonts w:asciiTheme="minorHAnsi" w:hAnsiTheme="minorHAnsi" w:cstheme="minorHAnsi"/>
        </w:rPr>
        <w:t>, 1954</w:t>
      </w:r>
      <w:r w:rsidRPr="009A4FDC">
        <w:rPr>
          <w:rFonts w:asciiTheme="minorHAnsi" w:hAnsiTheme="minorHAnsi" w:cstheme="minorHAnsi"/>
        </w:rPr>
        <w:t xml:space="preserve">]. </w:t>
      </w:r>
      <w:r w:rsidR="00C85721" w:rsidRPr="009A4FDC">
        <w:rPr>
          <w:rFonts w:asciiTheme="minorHAnsi" w:hAnsiTheme="minorHAnsi" w:cstheme="minorHAnsi"/>
        </w:rPr>
        <w:t>–</w:t>
      </w:r>
      <w:r w:rsidRPr="009A4FDC">
        <w:rPr>
          <w:rFonts w:asciiTheme="minorHAnsi" w:hAnsiTheme="minorHAnsi" w:cstheme="minorHAnsi"/>
        </w:rPr>
        <w:t xml:space="preserve"> </w:t>
      </w:r>
      <w:r w:rsidR="00C85721" w:rsidRPr="009A4FDC">
        <w:rPr>
          <w:rFonts w:asciiTheme="minorHAnsi" w:hAnsiTheme="minorHAnsi" w:cstheme="minorHAnsi"/>
        </w:rPr>
        <w:t xml:space="preserve">1 </w:t>
      </w:r>
      <w:proofErr w:type="gramStart"/>
      <w:r w:rsidRPr="009A4FDC">
        <w:rPr>
          <w:rFonts w:asciiTheme="minorHAnsi" w:hAnsiTheme="minorHAnsi" w:cstheme="minorHAnsi"/>
        </w:rPr>
        <w:t>v</w:t>
      </w:r>
      <w:r w:rsidR="00C85721" w:rsidRPr="009A4FDC">
        <w:rPr>
          <w:rFonts w:asciiTheme="minorHAnsi" w:hAnsiTheme="minorHAnsi" w:cstheme="minorHAnsi"/>
        </w:rPr>
        <w:t>olume</w:t>
      </w:r>
      <w:r w:rsidRPr="009A4FDC">
        <w:rPr>
          <w:rFonts w:asciiTheme="minorHAnsi" w:hAnsiTheme="minorHAnsi" w:cstheme="minorHAnsi"/>
        </w:rPr>
        <w:t xml:space="preserve"> :</w:t>
      </w:r>
      <w:proofErr w:type="gramEnd"/>
      <w:r w:rsidRPr="009A4FDC">
        <w:rPr>
          <w:rFonts w:asciiTheme="minorHAnsi" w:hAnsiTheme="minorHAnsi" w:cstheme="minorHAnsi"/>
        </w:rPr>
        <w:t xml:space="preserve"> ill. ; 44 cm. - </w:t>
      </w:r>
      <w:r w:rsidR="00C85721" w:rsidRPr="009A4FDC">
        <w:rPr>
          <w:rFonts w:asciiTheme="minorHAnsi" w:hAnsiTheme="minorHAnsi" w:cstheme="minorHAnsi"/>
        </w:rPr>
        <w:t>MIL0688545</w:t>
      </w:r>
    </w:p>
    <w:p w14:paraId="31A23C2A" w14:textId="1F9B016F" w:rsidR="00C85721" w:rsidRPr="00CD1A6A" w:rsidRDefault="00C85721" w:rsidP="00B8630B">
      <w:pPr>
        <w:jc w:val="both"/>
        <w:rPr>
          <w:rFonts w:asciiTheme="minorHAnsi" w:hAnsiTheme="minorHAnsi" w:cstheme="minorHAnsi"/>
        </w:rPr>
      </w:pPr>
      <w:r w:rsidRPr="009A4FDC">
        <w:rPr>
          <w:rFonts w:asciiTheme="minorHAnsi" w:hAnsiTheme="minorHAnsi" w:cstheme="minorHAnsi"/>
        </w:rPr>
        <w:t xml:space="preserve">Autore: Associazione nazionale studenti medi La giovane Italia </w:t>
      </w:r>
    </w:p>
    <w:p w14:paraId="3A27CA33" w14:textId="77777777" w:rsidR="00E904A2" w:rsidRPr="00CD1A6A" w:rsidRDefault="00E904A2" w:rsidP="00B8630B">
      <w:pPr>
        <w:jc w:val="both"/>
        <w:rPr>
          <w:rFonts w:asciiTheme="minorHAnsi" w:hAnsiTheme="minorHAnsi" w:cstheme="minorHAnsi"/>
        </w:rPr>
      </w:pPr>
    </w:p>
    <w:p w14:paraId="3F1C1F80" w14:textId="77777777" w:rsidR="00CD1A6A" w:rsidRPr="00CD1A6A" w:rsidRDefault="00CD1A6A" w:rsidP="00CD1A6A">
      <w:pPr>
        <w:jc w:val="both"/>
        <w:rPr>
          <w:rFonts w:asciiTheme="minorHAnsi" w:hAnsiTheme="minorHAnsi" w:cstheme="minorHAnsi"/>
        </w:rPr>
      </w:pPr>
      <w:r w:rsidRPr="00CD1A6A">
        <w:rPr>
          <w:rFonts w:asciiTheme="minorHAnsi" w:hAnsiTheme="minorHAnsi" w:cstheme="minorHAnsi"/>
        </w:rPr>
        <w:t>*</w:t>
      </w:r>
      <w:r w:rsidRPr="00CD1A6A">
        <w:rPr>
          <w:rFonts w:asciiTheme="minorHAnsi" w:hAnsiTheme="minorHAnsi" w:cstheme="minorHAnsi"/>
          <w:b/>
          <w:bCs/>
        </w:rPr>
        <w:t>Giovane Italia</w:t>
      </w:r>
      <w:r w:rsidRPr="00CD1A6A">
        <w:rPr>
          <w:rFonts w:asciiTheme="minorHAnsi" w:hAnsiTheme="minorHAnsi" w:cstheme="minorHAnsi"/>
        </w:rPr>
        <w:t xml:space="preserve">. - </w:t>
      </w:r>
      <w:proofErr w:type="gramStart"/>
      <w:r w:rsidRPr="00CD1A6A">
        <w:rPr>
          <w:rFonts w:asciiTheme="minorHAnsi" w:hAnsiTheme="minorHAnsi" w:cstheme="minorHAnsi"/>
        </w:rPr>
        <w:t>Roma :</w:t>
      </w:r>
      <w:proofErr w:type="gramEnd"/>
      <w:r w:rsidRPr="00CD1A6A">
        <w:rPr>
          <w:rFonts w:asciiTheme="minorHAnsi" w:hAnsiTheme="minorHAnsi" w:cstheme="minorHAnsi"/>
        </w:rPr>
        <w:t xml:space="preserve"> [s. n., 1955-1957]. – 3 volumi. ((Periodicità non determinata. - Descrizione basata su: Anno 3, numero unico (maggio 1957). - CFI0714544 </w:t>
      </w:r>
    </w:p>
    <w:p w14:paraId="554B26CB" w14:textId="77777777" w:rsidR="00CD1A6A" w:rsidRPr="009A4FDC" w:rsidRDefault="00CD1A6A" w:rsidP="00B8630B">
      <w:pPr>
        <w:jc w:val="both"/>
        <w:rPr>
          <w:rFonts w:asciiTheme="minorHAnsi" w:hAnsiTheme="minorHAnsi" w:cstheme="minorHAnsi"/>
        </w:rPr>
      </w:pPr>
    </w:p>
    <w:p w14:paraId="708B31E0" w14:textId="77777777" w:rsidR="00E904A2" w:rsidRPr="009A4FDC" w:rsidRDefault="00E904A2" w:rsidP="00E904A2">
      <w:pPr>
        <w:jc w:val="both"/>
        <w:rPr>
          <w:rFonts w:asciiTheme="minorHAnsi" w:hAnsiTheme="minorHAnsi" w:cstheme="minorHAnsi"/>
          <w:b/>
          <w:bCs/>
          <w:color w:val="C00000"/>
          <w:sz w:val="44"/>
          <w:szCs w:val="44"/>
        </w:rPr>
      </w:pPr>
      <w:r w:rsidRPr="009A4FDC">
        <w:rPr>
          <w:rFonts w:asciiTheme="minorHAnsi" w:hAnsiTheme="minorHAnsi" w:cstheme="minorHAnsi"/>
          <w:b/>
          <w:bCs/>
          <w:color w:val="C00000"/>
          <w:sz w:val="44"/>
          <w:szCs w:val="44"/>
        </w:rPr>
        <w:t>Informazioni storico-bibliografiche</w:t>
      </w:r>
    </w:p>
    <w:p w14:paraId="3AFC6F31" w14:textId="4DC2A468" w:rsidR="00E904A2" w:rsidRPr="00CD1A6A" w:rsidRDefault="009A4FDC" w:rsidP="00B8630B">
      <w:pPr>
        <w:jc w:val="both"/>
        <w:rPr>
          <w:rFonts w:asciiTheme="minorHAnsi" w:hAnsiTheme="minorHAnsi" w:cstheme="minorHAnsi"/>
        </w:rPr>
      </w:pPr>
      <w:r w:rsidRPr="00CD1A6A">
        <w:rPr>
          <w:rFonts w:asciiTheme="minorHAnsi" w:hAnsiTheme="minorHAnsi" w:cstheme="minorHAnsi"/>
        </w:rPr>
        <w:t>Milano, (stampato da Poligrafia Italiana), 1909, aprile. Mensile, poi settimanale (dal 7 nov. 1909), diretto da Umberto Notari dal numero 1 del gennaio 1909 a tutto il 1911. Molto sensibile a tutti i movimenti liminali e rivoluzionari, a partire dal contesto dell</w:t>
      </w:r>
      <w:r w:rsidR="003412C7" w:rsidRPr="00CD1A6A">
        <w:rPr>
          <w:rFonts w:asciiTheme="minorHAnsi" w:hAnsiTheme="minorHAnsi" w:cstheme="minorHAnsi"/>
        </w:rPr>
        <w:t>’</w:t>
      </w:r>
      <w:r w:rsidRPr="00CD1A6A">
        <w:rPr>
          <w:rFonts w:asciiTheme="minorHAnsi" w:hAnsiTheme="minorHAnsi" w:cstheme="minorHAnsi"/>
        </w:rPr>
        <w:t xml:space="preserve">interventismo e del sindacalismo </w:t>
      </w:r>
      <w:r w:rsidRPr="00CD1A6A">
        <w:rPr>
          <w:rFonts w:asciiTheme="minorHAnsi" w:hAnsiTheme="minorHAnsi" w:cstheme="minorHAnsi"/>
        </w:rPr>
        <w:lastRenderedPageBreak/>
        <w:t xml:space="preserve">rivoluzionario. In questo fascicolo segnaliamo: «La coda rossa» di Paolo Orano; «Basta col femminismo» di </w:t>
      </w:r>
      <w:proofErr w:type="spellStart"/>
      <w:r w:rsidRPr="00CD1A6A">
        <w:rPr>
          <w:rFonts w:asciiTheme="minorHAnsi" w:hAnsiTheme="minorHAnsi" w:cstheme="minorHAnsi"/>
        </w:rPr>
        <w:t>Nadeisda</w:t>
      </w:r>
      <w:proofErr w:type="spellEnd"/>
      <w:r w:rsidRPr="00CD1A6A">
        <w:rPr>
          <w:rFonts w:asciiTheme="minorHAnsi" w:hAnsiTheme="minorHAnsi" w:cstheme="minorHAnsi"/>
        </w:rPr>
        <w:t xml:space="preserve">; «I grandi chirurghi» di Notari; la sezione dei libri curata da Gian Pietro Lucini. Cammarota, Futurismo, Giornali </w:t>
      </w:r>
      <w:proofErr w:type="spellStart"/>
      <w:r w:rsidRPr="00CD1A6A">
        <w:rPr>
          <w:rFonts w:asciiTheme="minorHAnsi" w:hAnsiTheme="minorHAnsi" w:cstheme="minorHAnsi"/>
        </w:rPr>
        <w:t>parafut</w:t>
      </w:r>
      <w:proofErr w:type="spellEnd"/>
      <w:r w:rsidRPr="00CD1A6A">
        <w:rPr>
          <w:rFonts w:asciiTheme="minorHAnsi" w:hAnsiTheme="minorHAnsi" w:cstheme="minorHAnsi"/>
        </w:rPr>
        <w:t xml:space="preserve">., 3 in 8°, brossura bianca stampata in verde ai piatti (dorso muto), pp. 112 con illustrazioni in bianco e nero nel testo. </w:t>
      </w:r>
      <w:hyperlink r:id="rId10" w:history="1">
        <w:r w:rsidRPr="00CD1A6A">
          <w:rPr>
            <w:rStyle w:val="Collegamentoipertestuale"/>
            <w:rFonts w:asciiTheme="minorHAnsi" w:hAnsiTheme="minorHAnsi" w:cstheme="minorHAnsi"/>
          </w:rPr>
          <w:t>https://www.abebooks.it/prima-edizione/Giovane-Italia-Rivista-combattimento-sociale-politico-letterario-guidata/18889143121/bd</w:t>
        </w:r>
      </w:hyperlink>
      <w:r w:rsidRPr="00CD1A6A">
        <w:rPr>
          <w:rFonts w:asciiTheme="minorHAnsi" w:hAnsiTheme="minorHAnsi" w:cstheme="minorHAnsi"/>
        </w:rPr>
        <w:t xml:space="preserve">. </w:t>
      </w:r>
    </w:p>
    <w:p w14:paraId="4BB95D4E" w14:textId="77777777" w:rsidR="00E33394" w:rsidRPr="00CD1A6A" w:rsidRDefault="00E33394" w:rsidP="00B8630B">
      <w:pPr>
        <w:jc w:val="both"/>
        <w:rPr>
          <w:rFonts w:asciiTheme="minorHAnsi" w:hAnsiTheme="minorHAnsi" w:cstheme="minorHAnsi"/>
        </w:rPr>
      </w:pPr>
    </w:p>
    <w:p w14:paraId="48EBF42D" w14:textId="55AACDD6" w:rsidR="00E33394" w:rsidRPr="00CD1A6A" w:rsidRDefault="00E33394" w:rsidP="00B8630B">
      <w:pPr>
        <w:jc w:val="both"/>
        <w:rPr>
          <w:rFonts w:asciiTheme="minorHAnsi" w:hAnsiTheme="minorHAnsi" w:cstheme="minorHAnsi"/>
        </w:rPr>
      </w:pPr>
      <w:r w:rsidRPr="00CD1A6A">
        <w:rPr>
          <w:rFonts w:asciiTheme="minorHAnsi" w:hAnsiTheme="minorHAnsi" w:cstheme="minorHAnsi"/>
        </w:rPr>
        <w:t xml:space="preserve">La </w:t>
      </w:r>
      <w:r w:rsidRPr="00CD1A6A">
        <w:rPr>
          <w:rFonts w:asciiTheme="minorHAnsi" w:hAnsiTheme="minorHAnsi" w:cstheme="minorHAnsi"/>
          <w:b/>
          <w:bCs/>
        </w:rPr>
        <w:t>Giovane Italia</w:t>
      </w:r>
      <w:r w:rsidRPr="00CD1A6A">
        <w:rPr>
          <w:rFonts w:asciiTheme="minorHAnsi" w:hAnsiTheme="minorHAnsi" w:cstheme="minorHAnsi"/>
        </w:rPr>
        <w:t xml:space="preserve"> è stata un'</w:t>
      </w:r>
      <w:hyperlink r:id="rId11" w:tooltip="Associazione studentesca" w:history="1">
        <w:r w:rsidRPr="00CD1A6A">
          <w:rPr>
            <w:rStyle w:val="Collegamentoipertestuale"/>
            <w:rFonts w:asciiTheme="minorHAnsi" w:hAnsiTheme="minorHAnsi" w:cstheme="minorHAnsi"/>
          </w:rPr>
          <w:t>associazione studentesca</w:t>
        </w:r>
      </w:hyperlink>
      <w:r w:rsidRPr="00CD1A6A">
        <w:rPr>
          <w:rFonts w:asciiTheme="minorHAnsi" w:hAnsiTheme="minorHAnsi" w:cstheme="minorHAnsi"/>
        </w:rPr>
        <w:t xml:space="preserve"> legata al </w:t>
      </w:r>
      <w:hyperlink r:id="rId12" w:tooltip="Movimento Sociale Italiano" w:history="1">
        <w:r w:rsidRPr="00CD1A6A">
          <w:rPr>
            <w:rStyle w:val="Collegamentoipertestuale"/>
            <w:rFonts w:asciiTheme="minorHAnsi" w:hAnsiTheme="minorHAnsi" w:cstheme="minorHAnsi"/>
          </w:rPr>
          <w:t>Movimento Sociale Italiano</w:t>
        </w:r>
      </w:hyperlink>
      <w:r w:rsidRPr="00CD1A6A">
        <w:rPr>
          <w:rFonts w:asciiTheme="minorHAnsi" w:hAnsiTheme="minorHAnsi" w:cstheme="minorHAnsi"/>
        </w:rPr>
        <w:t xml:space="preserve">, costituita nel </w:t>
      </w:r>
      <w:hyperlink r:id="rId13" w:tooltip="1954" w:history="1">
        <w:r w:rsidRPr="00CD1A6A">
          <w:rPr>
            <w:rStyle w:val="Collegamentoipertestuale"/>
            <w:rFonts w:asciiTheme="minorHAnsi" w:hAnsiTheme="minorHAnsi" w:cstheme="minorHAnsi"/>
          </w:rPr>
          <w:t>1954</w:t>
        </w:r>
      </w:hyperlink>
      <w:r w:rsidRPr="00CD1A6A">
        <w:rPr>
          <w:rFonts w:asciiTheme="minorHAnsi" w:hAnsiTheme="minorHAnsi" w:cstheme="minorHAnsi"/>
        </w:rPr>
        <w:t xml:space="preserve"> e confluita nel </w:t>
      </w:r>
      <w:hyperlink r:id="rId14" w:tooltip="1971" w:history="1">
        <w:r w:rsidRPr="00CD1A6A">
          <w:rPr>
            <w:rStyle w:val="Collegamentoipertestuale"/>
            <w:rFonts w:asciiTheme="minorHAnsi" w:hAnsiTheme="minorHAnsi" w:cstheme="minorHAnsi"/>
          </w:rPr>
          <w:t>1971</w:t>
        </w:r>
      </w:hyperlink>
      <w:r w:rsidRPr="00CD1A6A">
        <w:rPr>
          <w:rFonts w:asciiTheme="minorHAnsi" w:hAnsiTheme="minorHAnsi" w:cstheme="minorHAnsi"/>
        </w:rPr>
        <w:t xml:space="preserve"> nel </w:t>
      </w:r>
      <w:hyperlink r:id="rId15" w:tooltip="Fronte della Gioventù" w:history="1">
        <w:r w:rsidRPr="00CD1A6A">
          <w:rPr>
            <w:rStyle w:val="Collegamentoipertestuale"/>
            <w:rFonts w:asciiTheme="minorHAnsi" w:hAnsiTheme="minorHAnsi" w:cstheme="minorHAnsi"/>
          </w:rPr>
          <w:t>Fronte della Gioventù</w:t>
        </w:r>
      </w:hyperlink>
      <w:r w:rsidRPr="00CD1A6A">
        <w:rPr>
          <w:rFonts w:asciiTheme="minorHAnsi" w:hAnsiTheme="minorHAnsi" w:cstheme="minorHAnsi"/>
        </w:rPr>
        <w:t xml:space="preserve">. </w:t>
      </w:r>
      <w:hyperlink r:id="rId16" w:history="1">
        <w:r w:rsidRPr="00CD1A6A">
          <w:rPr>
            <w:rStyle w:val="Collegamentoipertestuale"/>
            <w:rFonts w:asciiTheme="minorHAnsi" w:hAnsiTheme="minorHAnsi" w:cstheme="minorHAnsi"/>
          </w:rPr>
          <w:t>https://it.wikipedia.org/wiki/Giovane_Italia_(1954)</w:t>
        </w:r>
      </w:hyperlink>
      <w:r w:rsidRPr="00CD1A6A">
        <w:rPr>
          <w:rFonts w:asciiTheme="minorHAnsi" w:hAnsiTheme="minorHAnsi" w:cstheme="minorHAnsi"/>
        </w:rPr>
        <w:t xml:space="preserve">. </w:t>
      </w:r>
    </w:p>
    <w:p w14:paraId="2BE8C1B0" w14:textId="77777777" w:rsidR="00A90BFF" w:rsidRPr="00CD1A6A" w:rsidRDefault="00A90BFF" w:rsidP="00B8630B">
      <w:pPr>
        <w:jc w:val="both"/>
        <w:rPr>
          <w:rFonts w:asciiTheme="minorHAnsi" w:hAnsiTheme="minorHAnsi" w:cstheme="minorHAnsi"/>
        </w:rPr>
      </w:pPr>
    </w:p>
    <w:p w14:paraId="189BB34C" w14:textId="2A952F25" w:rsidR="00A90BFF" w:rsidRPr="00CD1A6A" w:rsidRDefault="00A90BFF" w:rsidP="00B8630B">
      <w:pPr>
        <w:jc w:val="both"/>
        <w:rPr>
          <w:rFonts w:asciiTheme="minorHAnsi" w:hAnsiTheme="minorHAnsi" w:cstheme="minorHAnsi"/>
        </w:rPr>
      </w:pPr>
      <w:r w:rsidRPr="00CD1A6A">
        <w:rPr>
          <w:rFonts w:asciiTheme="minorHAnsi" w:hAnsiTheme="minorHAnsi" w:cstheme="minorHAnsi"/>
        </w:rPr>
        <w:t>La Giovane Italia fu forse una delle più importanti associazioni studentesche legate al Movimento Sociale Italiano, nata nella prima metà degli anni ‘50 e confluita nel 1971 nel Fronte della Gioventù</w:t>
      </w:r>
      <w:r w:rsidR="00CD1A6A" w:rsidRPr="00CD1A6A">
        <w:rPr>
          <w:rFonts w:asciiTheme="minorHAnsi" w:hAnsiTheme="minorHAnsi" w:cstheme="minorHAnsi"/>
        </w:rPr>
        <w:t xml:space="preserve">. </w:t>
      </w:r>
      <w:r w:rsidRPr="00CD1A6A">
        <w:rPr>
          <w:rFonts w:asciiTheme="minorHAnsi" w:hAnsiTheme="minorHAnsi" w:cstheme="minorHAnsi"/>
        </w:rPr>
        <w:t>Costituitasi ufficialmente a Roma con un convegno nazionale di studenti medi, tenutosi nei giorni 13 e 14 novembre 1954 nei locali dell’Associazione Artistica Internazionale, l’associazione si proponeva, principalmente, di attuare «un’energica azione di difesa e di valorizzazione della cultura nazionale; il promovimento del benessere materiale e morale degli studenti medi». Le origini della Giovane Italia però, sono da ricercarsi altrove e in un altro tempo. Secondo un rapporto del prefetto di Gorizia datato 14 agosto 1952, l’Associazione Giovanile Studentesca “Giovane Italia” sarebbe nata a Trieste nell’aprile del 1951, con sede in via Diaz n. 12 e composta da studenti triestini. Questa associazione, dopo le manifestazioni per l’italianità di Trieste e per il ritorno della città sotto la giurisdizione italiana svoltesi il 20 marzo 1951, decise di estendere l’iscrizione anche agli studenti delle scuole medie inferiori, raggiungendo così in breve tempo i 3000 iscritti, quasi tutti iscritti o simpatizzanti missini. La particolarità di questa prima versione della Giovane Italia, così come emerge dalla relazione del prefetto goriziano, riguardava le condizioni necessarie per l’ammissione al sodalizio, «subordinata alla condizione, previ accertamenti da parte della direzione, che non solo il richiedente, ma anche i familiari dello stesso, nutrano spiccati sentimenti italiani e nazionalisti».</w:t>
      </w:r>
      <w:r w:rsidR="00CD1A6A" w:rsidRPr="00CD1A6A">
        <w:rPr>
          <w:rFonts w:asciiTheme="minorHAnsi" w:hAnsiTheme="minorHAnsi" w:cstheme="minorHAnsi"/>
        </w:rPr>
        <w:t xml:space="preserve"> </w:t>
      </w:r>
      <w:hyperlink r:id="rId17" w:history="1">
        <w:r w:rsidR="00CD1A6A" w:rsidRPr="00CD1A6A">
          <w:rPr>
            <w:rStyle w:val="Collegamentoipertestuale"/>
            <w:rFonts w:asciiTheme="minorHAnsi" w:hAnsiTheme="minorHAnsi" w:cstheme="minorHAnsi"/>
          </w:rPr>
          <w:t>http://storiaminuta.altervista.org/strutturai-la-giovane-italia-come-un-movimento-completamente-nuovo/</w:t>
        </w:r>
      </w:hyperlink>
      <w:r w:rsidR="00CD1A6A" w:rsidRPr="00CD1A6A">
        <w:rPr>
          <w:rFonts w:asciiTheme="minorHAnsi" w:hAnsiTheme="minorHAnsi" w:cstheme="minorHAnsi"/>
        </w:rPr>
        <w:t xml:space="preserve">. </w:t>
      </w:r>
    </w:p>
    <w:p w14:paraId="36BB4EF7" w14:textId="77777777" w:rsidR="0031062F" w:rsidRPr="00CD1A6A" w:rsidRDefault="0031062F">
      <w:pPr>
        <w:rPr>
          <w:rFonts w:asciiTheme="minorHAnsi" w:hAnsiTheme="minorHAnsi" w:cstheme="minorHAnsi"/>
        </w:rPr>
      </w:pPr>
    </w:p>
    <w:sectPr w:rsidR="0031062F" w:rsidRPr="00CD1A6A">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spelling="clean" w:grammar="clean"/>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D0547A"/>
    <w:rsid w:val="001E7252"/>
    <w:rsid w:val="00201752"/>
    <w:rsid w:val="0031062F"/>
    <w:rsid w:val="003412C7"/>
    <w:rsid w:val="00673044"/>
    <w:rsid w:val="00717AB8"/>
    <w:rsid w:val="009A4FDC"/>
    <w:rsid w:val="00A90BFF"/>
    <w:rsid w:val="00AC6EEF"/>
    <w:rsid w:val="00B23C51"/>
    <w:rsid w:val="00B8630B"/>
    <w:rsid w:val="00C23B20"/>
    <w:rsid w:val="00C85721"/>
    <w:rsid w:val="00CD1A6A"/>
    <w:rsid w:val="00D0547A"/>
    <w:rsid w:val="00D626E6"/>
    <w:rsid w:val="00D76B90"/>
    <w:rsid w:val="00E33394"/>
    <w:rsid w:val="00E84EF4"/>
    <w:rsid w:val="00E904A2"/>
    <w:rsid w:val="00EC335C"/>
    <w:rsid w:val="00EF6CFE"/>
    <w:rsid w:val="00F32F45"/>
    <w:rsid w:val="00F67BA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660243"/>
  <w15:chartTrackingRefBased/>
  <w15:docId w15:val="{F92219ED-0601-44B6-861C-9B4D0CF355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B8630B"/>
    <w:pPr>
      <w:suppressAutoHyphens/>
      <w:spacing w:after="0" w:line="240" w:lineRule="auto"/>
    </w:pPr>
    <w:rPr>
      <w:rFonts w:ascii="Times New Roman" w:eastAsia="Times New Roman" w:hAnsi="Times New Roman" w:cs="Times New Roman"/>
      <w:kern w:val="0"/>
      <w:sz w:val="24"/>
      <w:szCs w:val="24"/>
      <w:lang w:eastAsia="zh-CN"/>
      <w14:ligatures w14:val="none"/>
    </w:rPr>
  </w:style>
  <w:style w:type="paragraph" w:styleId="Titolo1">
    <w:name w:val="heading 1"/>
    <w:basedOn w:val="Normale"/>
    <w:next w:val="Normale"/>
    <w:link w:val="Titolo1Carattere"/>
    <w:uiPriority w:val="9"/>
    <w:qFormat/>
    <w:rsid w:val="00D0547A"/>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Titolo2">
    <w:name w:val="heading 2"/>
    <w:basedOn w:val="Normale"/>
    <w:next w:val="Normale"/>
    <w:link w:val="Titolo2Carattere"/>
    <w:uiPriority w:val="9"/>
    <w:semiHidden/>
    <w:unhideWhenUsed/>
    <w:qFormat/>
    <w:rsid w:val="00D0547A"/>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Titolo3">
    <w:name w:val="heading 3"/>
    <w:basedOn w:val="Normale"/>
    <w:next w:val="Normale"/>
    <w:link w:val="Titolo3Carattere"/>
    <w:uiPriority w:val="9"/>
    <w:semiHidden/>
    <w:unhideWhenUsed/>
    <w:qFormat/>
    <w:rsid w:val="00D0547A"/>
    <w:pPr>
      <w:keepNext/>
      <w:keepLines/>
      <w:spacing w:before="160" w:after="80"/>
      <w:outlineLvl w:val="2"/>
    </w:pPr>
    <w:rPr>
      <w:rFonts w:eastAsiaTheme="majorEastAsia" w:cstheme="majorBidi"/>
      <w:color w:val="365F91" w:themeColor="accent1" w:themeShade="BF"/>
      <w:sz w:val="28"/>
      <w:szCs w:val="28"/>
    </w:rPr>
  </w:style>
  <w:style w:type="paragraph" w:styleId="Titolo4">
    <w:name w:val="heading 4"/>
    <w:basedOn w:val="Normale"/>
    <w:next w:val="Normale"/>
    <w:link w:val="Titolo4Carattere"/>
    <w:uiPriority w:val="9"/>
    <w:semiHidden/>
    <w:unhideWhenUsed/>
    <w:qFormat/>
    <w:rsid w:val="00D0547A"/>
    <w:pPr>
      <w:keepNext/>
      <w:keepLines/>
      <w:spacing w:before="80" w:after="40"/>
      <w:outlineLvl w:val="3"/>
    </w:pPr>
    <w:rPr>
      <w:rFonts w:eastAsiaTheme="majorEastAsia" w:cstheme="majorBidi"/>
      <w:i/>
      <w:iCs/>
      <w:color w:val="365F91" w:themeColor="accent1" w:themeShade="BF"/>
    </w:rPr>
  </w:style>
  <w:style w:type="paragraph" w:styleId="Titolo5">
    <w:name w:val="heading 5"/>
    <w:basedOn w:val="Normale"/>
    <w:next w:val="Normale"/>
    <w:link w:val="Titolo5Carattere"/>
    <w:uiPriority w:val="9"/>
    <w:semiHidden/>
    <w:unhideWhenUsed/>
    <w:qFormat/>
    <w:rsid w:val="00D0547A"/>
    <w:pPr>
      <w:keepNext/>
      <w:keepLines/>
      <w:spacing w:before="80" w:after="40"/>
      <w:outlineLvl w:val="4"/>
    </w:pPr>
    <w:rPr>
      <w:rFonts w:eastAsiaTheme="majorEastAsia" w:cstheme="majorBidi"/>
      <w:color w:val="365F91" w:themeColor="accent1" w:themeShade="BF"/>
    </w:rPr>
  </w:style>
  <w:style w:type="paragraph" w:styleId="Titolo6">
    <w:name w:val="heading 6"/>
    <w:basedOn w:val="Normale"/>
    <w:next w:val="Normale"/>
    <w:link w:val="Titolo6Carattere"/>
    <w:uiPriority w:val="9"/>
    <w:semiHidden/>
    <w:unhideWhenUsed/>
    <w:qFormat/>
    <w:rsid w:val="00D0547A"/>
    <w:pPr>
      <w:keepNext/>
      <w:keepLines/>
      <w:spacing w:before="4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D0547A"/>
    <w:pPr>
      <w:keepNext/>
      <w:keepLines/>
      <w:spacing w:before="4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D0547A"/>
    <w:pPr>
      <w:keepNext/>
      <w:keepLines/>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D0547A"/>
    <w:pPr>
      <w:keepNext/>
      <w:keepLines/>
      <w:outlineLvl w:val="8"/>
    </w:pPr>
    <w:rPr>
      <w:rFonts w:eastAsiaTheme="majorEastAsia" w:cstheme="majorBidi"/>
      <w:color w:val="272727" w:themeColor="text1" w:themeTint="D8"/>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D0547A"/>
    <w:rPr>
      <w:rFonts w:asciiTheme="majorHAnsi" w:eastAsiaTheme="majorEastAsia" w:hAnsiTheme="majorHAnsi" w:cstheme="majorBidi"/>
      <w:color w:val="365F91" w:themeColor="accent1" w:themeShade="BF"/>
      <w:sz w:val="40"/>
      <w:szCs w:val="40"/>
    </w:rPr>
  </w:style>
  <w:style w:type="character" w:customStyle="1" w:styleId="Titolo2Carattere">
    <w:name w:val="Titolo 2 Carattere"/>
    <w:basedOn w:val="Carpredefinitoparagrafo"/>
    <w:link w:val="Titolo2"/>
    <w:uiPriority w:val="9"/>
    <w:semiHidden/>
    <w:rsid w:val="00D0547A"/>
    <w:rPr>
      <w:rFonts w:asciiTheme="majorHAnsi" w:eastAsiaTheme="majorEastAsia" w:hAnsiTheme="majorHAnsi" w:cstheme="majorBidi"/>
      <w:color w:val="365F91" w:themeColor="accent1" w:themeShade="BF"/>
      <w:sz w:val="32"/>
      <w:szCs w:val="32"/>
    </w:rPr>
  </w:style>
  <w:style w:type="character" w:customStyle="1" w:styleId="Titolo3Carattere">
    <w:name w:val="Titolo 3 Carattere"/>
    <w:basedOn w:val="Carpredefinitoparagrafo"/>
    <w:link w:val="Titolo3"/>
    <w:uiPriority w:val="9"/>
    <w:semiHidden/>
    <w:rsid w:val="00D0547A"/>
    <w:rPr>
      <w:rFonts w:eastAsiaTheme="majorEastAsia" w:cstheme="majorBidi"/>
      <w:color w:val="365F91" w:themeColor="accent1" w:themeShade="BF"/>
      <w:sz w:val="28"/>
      <w:szCs w:val="28"/>
    </w:rPr>
  </w:style>
  <w:style w:type="character" w:customStyle="1" w:styleId="Titolo4Carattere">
    <w:name w:val="Titolo 4 Carattere"/>
    <w:basedOn w:val="Carpredefinitoparagrafo"/>
    <w:link w:val="Titolo4"/>
    <w:uiPriority w:val="9"/>
    <w:semiHidden/>
    <w:rsid w:val="00D0547A"/>
    <w:rPr>
      <w:rFonts w:eastAsiaTheme="majorEastAsia" w:cstheme="majorBidi"/>
      <w:i/>
      <w:iCs/>
      <w:color w:val="365F91" w:themeColor="accent1" w:themeShade="BF"/>
    </w:rPr>
  </w:style>
  <w:style w:type="character" w:customStyle="1" w:styleId="Titolo5Carattere">
    <w:name w:val="Titolo 5 Carattere"/>
    <w:basedOn w:val="Carpredefinitoparagrafo"/>
    <w:link w:val="Titolo5"/>
    <w:uiPriority w:val="9"/>
    <w:semiHidden/>
    <w:rsid w:val="00D0547A"/>
    <w:rPr>
      <w:rFonts w:eastAsiaTheme="majorEastAsia" w:cstheme="majorBidi"/>
      <w:color w:val="365F91" w:themeColor="accent1" w:themeShade="BF"/>
    </w:rPr>
  </w:style>
  <w:style w:type="character" w:customStyle="1" w:styleId="Titolo6Carattere">
    <w:name w:val="Titolo 6 Carattere"/>
    <w:basedOn w:val="Carpredefinitoparagrafo"/>
    <w:link w:val="Titolo6"/>
    <w:uiPriority w:val="9"/>
    <w:semiHidden/>
    <w:rsid w:val="00D0547A"/>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D0547A"/>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D0547A"/>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D0547A"/>
    <w:rPr>
      <w:rFonts w:eastAsiaTheme="majorEastAsia" w:cstheme="majorBidi"/>
      <w:color w:val="272727" w:themeColor="text1" w:themeTint="D8"/>
    </w:rPr>
  </w:style>
  <w:style w:type="paragraph" w:styleId="Titolo">
    <w:name w:val="Title"/>
    <w:basedOn w:val="Normale"/>
    <w:next w:val="Normale"/>
    <w:link w:val="TitoloCarattere"/>
    <w:uiPriority w:val="10"/>
    <w:qFormat/>
    <w:rsid w:val="00D0547A"/>
    <w:pPr>
      <w:spacing w:after="80"/>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D0547A"/>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D0547A"/>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D0547A"/>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D0547A"/>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D0547A"/>
    <w:rPr>
      <w:i/>
      <w:iCs/>
      <w:color w:val="404040" w:themeColor="text1" w:themeTint="BF"/>
    </w:rPr>
  </w:style>
  <w:style w:type="paragraph" w:styleId="Paragrafoelenco">
    <w:name w:val="List Paragraph"/>
    <w:basedOn w:val="Normale"/>
    <w:uiPriority w:val="34"/>
    <w:qFormat/>
    <w:rsid w:val="00D0547A"/>
    <w:pPr>
      <w:ind w:left="720"/>
      <w:contextualSpacing/>
    </w:pPr>
  </w:style>
  <w:style w:type="character" w:styleId="Enfasiintensa">
    <w:name w:val="Intense Emphasis"/>
    <w:basedOn w:val="Carpredefinitoparagrafo"/>
    <w:uiPriority w:val="21"/>
    <w:qFormat/>
    <w:rsid w:val="00D0547A"/>
    <w:rPr>
      <w:i/>
      <w:iCs/>
      <w:color w:val="365F91" w:themeColor="accent1" w:themeShade="BF"/>
    </w:rPr>
  </w:style>
  <w:style w:type="paragraph" w:styleId="Citazioneintensa">
    <w:name w:val="Intense Quote"/>
    <w:basedOn w:val="Normale"/>
    <w:next w:val="Normale"/>
    <w:link w:val="CitazioneintensaCarattere"/>
    <w:uiPriority w:val="30"/>
    <w:qFormat/>
    <w:rsid w:val="00D0547A"/>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D0547A"/>
    <w:rPr>
      <w:i/>
      <w:iCs/>
      <w:color w:val="365F91" w:themeColor="accent1" w:themeShade="BF"/>
    </w:rPr>
  </w:style>
  <w:style w:type="character" w:styleId="Riferimentointenso">
    <w:name w:val="Intense Reference"/>
    <w:basedOn w:val="Carpredefinitoparagrafo"/>
    <w:uiPriority w:val="32"/>
    <w:qFormat/>
    <w:rsid w:val="00D0547A"/>
    <w:rPr>
      <w:b/>
      <w:bCs/>
      <w:smallCaps/>
      <w:color w:val="365F91" w:themeColor="accent1" w:themeShade="BF"/>
      <w:spacing w:val="5"/>
    </w:rPr>
  </w:style>
  <w:style w:type="character" w:styleId="Collegamentoipertestuale">
    <w:name w:val="Hyperlink"/>
    <w:rsid w:val="00B8630B"/>
    <w:rPr>
      <w:strike w:val="0"/>
      <w:dstrike w:val="0"/>
      <w:color w:val="000000"/>
      <w:u w:val="none"/>
    </w:rPr>
  </w:style>
  <w:style w:type="character" w:styleId="Menzionenonrisolta">
    <w:name w:val="Unresolved Mention"/>
    <w:basedOn w:val="Carpredefinitoparagrafo"/>
    <w:uiPriority w:val="99"/>
    <w:semiHidden/>
    <w:unhideWhenUsed/>
    <w:rsid w:val="00AC6EE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hyperlink" Target="https://it.wikipedia.org/wiki/1954" TargetMode="Externa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hyperlink" Target="https://it.wikipedia.org/wiki/Movimento_Sociale_Italiano" TargetMode="External"/><Relationship Id="rId17" Type="http://schemas.openxmlformats.org/officeDocument/2006/relationships/hyperlink" Target="http://storiaminuta.altervista.org/strutturai-la-giovane-italia-come-un-movimento-completamente-nuovo/" TargetMode="External"/><Relationship Id="rId2" Type="http://schemas.openxmlformats.org/officeDocument/2006/relationships/settings" Target="settings.xml"/><Relationship Id="rId16" Type="http://schemas.openxmlformats.org/officeDocument/2006/relationships/hyperlink" Target="https://it.wikipedia.org/wiki/Giovane_Italia_(1954)" TargetMode="Externa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https://it.wikipedia.org/wiki/Associazione_studentesca" TargetMode="External"/><Relationship Id="rId5" Type="http://schemas.openxmlformats.org/officeDocument/2006/relationships/image" Target="media/image2.png"/><Relationship Id="rId15" Type="http://schemas.openxmlformats.org/officeDocument/2006/relationships/hyperlink" Target="https://it.wikipedia.org/wiki/Fronte_della_Giovent%C3%B9" TargetMode="External"/><Relationship Id="rId10" Type="http://schemas.openxmlformats.org/officeDocument/2006/relationships/hyperlink" Target="https://www.abebooks.it/prima-edizione/Giovane-Italia-Rivista-combattimento-sociale-politico-letterario-guidata/18889143121/bd" TargetMode="External"/><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hyperlink" Target="http://emeroteca.braidense.it/gea/scheda_testata.php?IDTestata=686" TargetMode="External"/><Relationship Id="rId14" Type="http://schemas.openxmlformats.org/officeDocument/2006/relationships/hyperlink" Target="https://it.wikipedia.org/wiki/1971"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TotalTime>
  <Pages>2</Pages>
  <Words>829</Words>
  <Characters>4726</Characters>
  <Application>Microsoft Office Word</Application>
  <DocSecurity>0</DocSecurity>
  <Lines>39</Lines>
  <Paragraphs>11</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5544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Giulia Rosita Palanga</dc:creator>
  <cp:keywords/>
  <dc:description/>
  <cp:lastModifiedBy>Giulia Rosita Palanga</cp:lastModifiedBy>
  <cp:revision>6</cp:revision>
  <dcterms:created xsi:type="dcterms:W3CDTF">2024-08-25T17:10:00Z</dcterms:created>
  <dcterms:modified xsi:type="dcterms:W3CDTF">2024-08-26T11:01:00Z</dcterms:modified>
</cp:coreProperties>
</file>