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DE08" w14:textId="60E94778" w:rsidR="00B25444" w:rsidRDefault="00B25444" w:rsidP="00B2544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HX35</w:t>
      </w:r>
      <w:r>
        <w:rPr>
          <w:rFonts w:cstheme="minorHAnsi"/>
          <w:b/>
          <w:color w:val="C00000"/>
          <w:sz w:val="44"/>
          <w:szCs w:val="44"/>
        </w:rPr>
        <w:t>41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11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05A599DB" w14:textId="77777777" w:rsidR="00B25444" w:rsidRDefault="00B25444" w:rsidP="00B25444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AC5C92E" wp14:editId="1337329E">
            <wp:extent cx="4552950" cy="6438900"/>
            <wp:effectExtent l="0" t="0" r="0" b="0"/>
            <wp:docPr id="324874201" name="Immagine 1" descr="Immagine che contiene testo, giornale, Pubblicazion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74201" name="Immagine 1" descr="Immagine che contiene testo, giornale, Pubblicazione, Carta da giornale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15C25" w14:textId="479DA3E6" w:rsidR="00B25444" w:rsidRPr="003D2DB4" w:rsidRDefault="00B25444" w:rsidP="00B2544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D2DB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FB63E8A" w14:textId="57C21B94" w:rsidR="00B51DC0" w:rsidRDefault="00B51DC0" w:rsidP="00B25444">
      <w:pPr>
        <w:jc w:val="both"/>
      </w:pPr>
      <w:r w:rsidRPr="00B51DC0">
        <w:rPr>
          <w:bCs/>
        </w:rPr>
        <w:t>Il</w:t>
      </w:r>
      <w:r w:rsidRPr="00B51DC0">
        <w:rPr>
          <w:b/>
          <w:bCs/>
        </w:rPr>
        <w:t xml:space="preserve"> *lanternino del </w:t>
      </w:r>
      <w:proofErr w:type="gramStart"/>
      <w:r w:rsidRPr="00B51DC0">
        <w:rPr>
          <w:b/>
          <w:bCs/>
        </w:rPr>
        <w:t>diavolo</w:t>
      </w:r>
      <w:r w:rsidRPr="00B51DC0">
        <w:rPr>
          <w:bCs/>
        </w:rPr>
        <w:t xml:space="preserve"> :</w:t>
      </w:r>
      <w:proofErr w:type="gramEnd"/>
      <w:r w:rsidRPr="00B51DC0">
        <w:rPr>
          <w:bCs/>
        </w:rPr>
        <w:t xml:space="preserve"> giornale critico-politico.</w:t>
      </w:r>
      <w:r w:rsidRPr="00B51DC0">
        <w:rPr>
          <w:b/>
          <w:bCs/>
        </w:rPr>
        <w:t xml:space="preserve"> </w:t>
      </w:r>
      <w:r w:rsidRPr="00B51DC0">
        <w:t xml:space="preserve">- Anno 1, n. 1 (7 settembre </w:t>
      </w:r>
      <w:proofErr w:type="gramStart"/>
      <w:r w:rsidRPr="00B51DC0">
        <w:t>1848)-</w:t>
      </w:r>
      <w:proofErr w:type="gramEnd"/>
      <w:r w:rsidRPr="00B51DC0">
        <w:t xml:space="preserve">n. 2 (14 settembre 1848). - </w:t>
      </w:r>
      <w:proofErr w:type="gramStart"/>
      <w:r w:rsidRPr="00B51DC0">
        <w:t>Roma :</w:t>
      </w:r>
      <w:proofErr w:type="gramEnd"/>
      <w:r w:rsidRPr="00B51DC0">
        <w:t xml:space="preserve"> </w:t>
      </w:r>
      <w:proofErr w:type="spellStart"/>
      <w:r w:rsidRPr="00B51DC0">
        <w:t>Tip</w:t>
      </w:r>
      <w:proofErr w:type="spellEnd"/>
      <w:r w:rsidRPr="00B51DC0">
        <w:t xml:space="preserve">. Puccinelli, 1848. – 2 </w:t>
      </w:r>
      <w:proofErr w:type="gramStart"/>
      <w:r w:rsidRPr="00B51DC0">
        <w:t>volumi ;</w:t>
      </w:r>
      <w:proofErr w:type="gramEnd"/>
      <w:r w:rsidRPr="00B51DC0">
        <w:t xml:space="preserve"> 28 cm. ((Settimanale. - RML0029005</w:t>
      </w:r>
    </w:p>
    <w:p w14:paraId="14F095B4" w14:textId="0A92342F" w:rsidR="00B25444" w:rsidRPr="00B51DC0" w:rsidRDefault="00B25444" w:rsidP="00B51DC0">
      <w:r>
        <w:t>Soggetto: Satira politica – Roma - 1848</w:t>
      </w:r>
    </w:p>
    <w:p w14:paraId="1D8A237B" w14:textId="77777777" w:rsidR="00B51DC0" w:rsidRPr="00B51DC0" w:rsidRDefault="00B51DC0" w:rsidP="00B51DC0">
      <w:r w:rsidRPr="00B51DC0">
        <w:rPr>
          <w:b/>
          <w:bCs/>
          <w:color w:val="C00000"/>
        </w:rPr>
        <w:t>Copia digitale</w:t>
      </w:r>
      <w:r w:rsidRPr="00B51DC0">
        <w:rPr>
          <w:color w:val="C00000"/>
        </w:rPr>
        <w:t xml:space="preserve"> </w:t>
      </w:r>
      <w:r w:rsidRPr="00B51DC0">
        <w:t xml:space="preserve">a: </w:t>
      </w:r>
    </w:p>
    <w:p w14:paraId="577FD603" w14:textId="77777777" w:rsidR="00B51DC0" w:rsidRPr="00B51DC0" w:rsidRDefault="00B51DC0" w:rsidP="00B51DC0">
      <w:r w:rsidRPr="00B51DC0">
        <w:t>*</w:t>
      </w:r>
      <w:hyperlink r:id="rId5" w:history="1">
        <w:r w:rsidRPr="00B51DC0">
          <w:rPr>
            <w:rStyle w:val="Collegamentoipertestuale"/>
          </w:rPr>
          <w:t>http://www.intern</w:t>
        </w:r>
        <w:r w:rsidRPr="00B51DC0">
          <w:rPr>
            <w:rStyle w:val="Collegamentoipertestuale"/>
          </w:rPr>
          <w:t>etculturale.it/it/913/emeroteca-digitale-italiana/periodic/testata/7625</w:t>
        </w:r>
      </w:hyperlink>
    </w:p>
    <w:p w14:paraId="67E003F2" w14:textId="25E8AB18" w:rsidR="0031062F" w:rsidRDefault="00B51DC0">
      <w:r w:rsidRPr="00B51DC0">
        <w:t>*</w:t>
      </w:r>
      <w:hyperlink r:id="rId6" w:history="1">
        <w:r w:rsidRPr="00B51DC0">
          <w:rPr>
            <w:rStyle w:val="Collegamentoipertestuale"/>
          </w:rPr>
          <w:t>http://www.repubblicaromana-1849.it/index.php?3/periodici/rml0029005</w:t>
        </w:r>
      </w:hyperlink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7625"/>
    <w:rsid w:val="00047625"/>
    <w:rsid w:val="00107358"/>
    <w:rsid w:val="0031062F"/>
    <w:rsid w:val="003605E3"/>
    <w:rsid w:val="00375F4B"/>
    <w:rsid w:val="003811E4"/>
    <w:rsid w:val="00653982"/>
    <w:rsid w:val="00B25444"/>
    <w:rsid w:val="00B51DC0"/>
    <w:rsid w:val="00C71CAA"/>
    <w:rsid w:val="00CA1834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924D"/>
  <w15:chartTrackingRefBased/>
  <w15:docId w15:val="{5DDD6354-C914-4DCF-9569-BA73F03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7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7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76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7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76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7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7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7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7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76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76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76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762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762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76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76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76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76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7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7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7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7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7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76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76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762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76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762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762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51D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1D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4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rml0029005" TargetMode="External"/><Relationship Id="rId5" Type="http://schemas.openxmlformats.org/officeDocument/2006/relationships/hyperlink" Target="http://www.internetculturale.it/it/913/emeroteca-digitale-italiana/periodic/testata/762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2025-02-11T14:54:00Z</dcterms:created>
  <dcterms:modified xsi:type="dcterms:W3CDTF">2025-02-11T14:58:00Z</dcterms:modified>
</cp:coreProperties>
</file>