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5158" w14:textId="3DB1C51F" w:rsidR="00602EF0" w:rsidRPr="001F5B0A" w:rsidRDefault="00602EF0" w:rsidP="00602EF0">
      <w:pPr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r w:rsidRPr="001F5B0A">
        <w:rPr>
          <w:rStyle w:val="Enfasigrassetto"/>
          <w:rFonts w:cstheme="minorHAnsi"/>
          <w:color w:val="C00000"/>
          <w:sz w:val="44"/>
          <w:szCs w:val="44"/>
        </w:rPr>
        <w:t>HX36</w:t>
      </w:r>
      <w:r>
        <w:rPr>
          <w:rStyle w:val="Enfasigrassetto"/>
          <w:rFonts w:cstheme="minorHAnsi"/>
          <w:color w:val="C00000"/>
          <w:sz w:val="44"/>
          <w:szCs w:val="44"/>
        </w:rPr>
        <w:t>29</w:t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sz w:val="44"/>
          <w:szCs w:val="44"/>
        </w:rPr>
        <w:tab/>
      </w:r>
      <w:r w:rsidRPr="001F5B0A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6</w:t>
      </w:r>
      <w:r w:rsidRPr="001F5B0A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febbraio 2025</w:t>
      </w:r>
    </w:p>
    <w:p w14:paraId="2500E892" w14:textId="6A8FA794" w:rsidR="00602EF0" w:rsidRPr="001F5B0A" w:rsidRDefault="00602EF0" w:rsidP="00602EF0">
      <w:pPr>
        <w:jc w:val="both"/>
        <w:rPr>
          <w:rStyle w:val="Enfasigrassetto"/>
          <w:rFonts w:cstheme="minorHAnsi"/>
          <w:color w:val="C00000"/>
          <w:sz w:val="44"/>
          <w:szCs w:val="44"/>
        </w:rPr>
      </w:pPr>
      <w:bookmarkStart w:id="0" w:name="_Hlk190966775"/>
      <w:bookmarkStart w:id="1" w:name="_Hlk191310263"/>
      <w:r w:rsidRPr="001F5B0A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bookmarkEnd w:id="0"/>
    <w:bookmarkEnd w:id="1"/>
    <w:p w14:paraId="2F9DEBDC" w14:textId="0830D808" w:rsidR="00602EF0" w:rsidRPr="00602EF0" w:rsidRDefault="00602EF0" w:rsidP="00602EF0">
      <w:pPr>
        <w:jc w:val="both"/>
        <w:rPr>
          <w:bCs/>
          <w:sz w:val="32"/>
          <w:szCs w:val="32"/>
        </w:rPr>
      </w:pPr>
      <w:r w:rsidRPr="00602EF0">
        <w:rPr>
          <w:bCs/>
          <w:sz w:val="32"/>
          <w:szCs w:val="32"/>
        </w:rPr>
        <w:t>Lo</w:t>
      </w:r>
      <w:r w:rsidRPr="00602EF0">
        <w:rPr>
          <w:b/>
          <w:bCs/>
          <w:sz w:val="32"/>
          <w:szCs w:val="32"/>
        </w:rPr>
        <w:t xml:space="preserve"> *spartano</w:t>
      </w:r>
      <w:r w:rsidRPr="00602EF0">
        <w:rPr>
          <w:bCs/>
          <w:sz w:val="32"/>
          <w:szCs w:val="32"/>
        </w:rPr>
        <w:t xml:space="preserve">. - Anno 1, n. 1 (26 giugno </w:t>
      </w:r>
      <w:proofErr w:type="gramStart"/>
      <w:r w:rsidRPr="00602EF0">
        <w:rPr>
          <w:bCs/>
          <w:sz w:val="32"/>
          <w:szCs w:val="32"/>
        </w:rPr>
        <w:t>1848)-</w:t>
      </w:r>
      <w:proofErr w:type="gramEnd"/>
      <w:r w:rsidRPr="00602EF0">
        <w:rPr>
          <w:bCs/>
          <w:sz w:val="32"/>
          <w:szCs w:val="32"/>
        </w:rPr>
        <w:t xml:space="preserve">anno 1, n. 2 (28 giugno 1848). - </w:t>
      </w:r>
      <w:proofErr w:type="gramStart"/>
      <w:r w:rsidRPr="00602EF0">
        <w:rPr>
          <w:bCs/>
          <w:sz w:val="32"/>
          <w:szCs w:val="32"/>
        </w:rPr>
        <w:t>Palermo :</w:t>
      </w:r>
      <w:proofErr w:type="gramEnd"/>
      <w:r w:rsidRPr="00602EF0">
        <w:rPr>
          <w:bCs/>
          <w:sz w:val="32"/>
          <w:szCs w:val="32"/>
        </w:rPr>
        <w:t xml:space="preserve"> Salvatore Gaipa, 1848. - 2 </w:t>
      </w:r>
      <w:proofErr w:type="gramStart"/>
      <w:r w:rsidRPr="00602EF0">
        <w:rPr>
          <w:bCs/>
          <w:sz w:val="32"/>
          <w:szCs w:val="32"/>
        </w:rPr>
        <w:t>fascicoli ;</w:t>
      </w:r>
      <w:proofErr w:type="gramEnd"/>
      <w:r w:rsidRPr="00602EF0">
        <w:rPr>
          <w:bCs/>
          <w:sz w:val="32"/>
          <w:szCs w:val="32"/>
        </w:rPr>
        <w:t xml:space="preserve"> 29 cm. ((Quotidiano. - </w:t>
      </w:r>
      <w:r w:rsidRPr="00602EF0">
        <w:rPr>
          <w:sz w:val="32"/>
          <w:szCs w:val="32"/>
        </w:rPr>
        <w:t>PAL0079988</w:t>
      </w:r>
    </w:p>
    <w:p w14:paraId="56F556B5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9DC"/>
    <w:rsid w:val="000C79DC"/>
    <w:rsid w:val="0031062F"/>
    <w:rsid w:val="003605E3"/>
    <w:rsid w:val="00375F4B"/>
    <w:rsid w:val="003811E4"/>
    <w:rsid w:val="00602EF0"/>
    <w:rsid w:val="00653982"/>
    <w:rsid w:val="00C71CAA"/>
    <w:rsid w:val="00D544E6"/>
    <w:rsid w:val="00DC51F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3541"/>
  <w15:chartTrackingRefBased/>
  <w15:docId w15:val="{A17D6446-CAD9-4DFB-810C-CCA9DFC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7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9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9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9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9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9D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9D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9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9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9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9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9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7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9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79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79D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9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9D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79DC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602E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2E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E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2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2025-02-26T14:25:00Z</dcterms:created>
  <dcterms:modified xsi:type="dcterms:W3CDTF">2025-02-26T14:31:00Z</dcterms:modified>
</cp:coreProperties>
</file>