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F0BED" w14:textId="072A37BE" w:rsidR="00A307D8" w:rsidRPr="00181067" w:rsidRDefault="00A307D8" w:rsidP="00A307D8">
      <w:pPr>
        <w:jc w:val="both"/>
        <w:rPr>
          <w:rFonts w:asciiTheme="minorHAnsi" w:hAnsiTheme="minorHAnsi" w:cstheme="minorHAnsi"/>
          <w:bCs/>
          <w:i/>
          <w:iCs/>
          <w:sz w:val="16"/>
          <w:szCs w:val="16"/>
        </w:rPr>
      </w:pPr>
      <w:r w:rsidRPr="00181067">
        <w:rPr>
          <w:rFonts w:asciiTheme="minorHAnsi" w:hAnsiTheme="minorHAnsi" w:cstheme="minorHAnsi"/>
          <w:b/>
          <w:color w:val="C00000"/>
          <w:sz w:val="44"/>
          <w:szCs w:val="44"/>
        </w:rPr>
        <w:t>Q1304</w:t>
      </w:r>
      <w:r w:rsidR="00C35610" w:rsidRPr="00181067">
        <w:rPr>
          <w:rFonts w:asciiTheme="minorHAnsi" w:hAnsiTheme="minorHAnsi" w:cstheme="minorHAnsi"/>
          <w:b/>
          <w:color w:val="C00000"/>
          <w:sz w:val="44"/>
          <w:szCs w:val="44"/>
        </w:rPr>
        <w:t xml:space="preserve"> </w:t>
      </w:r>
      <w:r w:rsidR="00C35610" w:rsidRPr="00181067">
        <w:rPr>
          <w:rFonts w:asciiTheme="minorHAnsi" w:hAnsiTheme="minorHAnsi" w:cstheme="minorHAnsi"/>
          <w:b/>
          <w:sz w:val="32"/>
          <w:szCs w:val="32"/>
        </w:rPr>
        <w:tab/>
      </w:r>
      <w:r w:rsidR="00C35610" w:rsidRPr="00181067">
        <w:rPr>
          <w:rFonts w:asciiTheme="minorHAnsi" w:hAnsiTheme="minorHAnsi" w:cstheme="minorHAnsi"/>
          <w:b/>
          <w:sz w:val="32"/>
          <w:szCs w:val="32"/>
        </w:rPr>
        <w:tab/>
      </w:r>
      <w:r w:rsidR="00C35610" w:rsidRPr="00181067">
        <w:rPr>
          <w:rFonts w:asciiTheme="minorHAnsi" w:hAnsiTheme="minorHAnsi" w:cstheme="minorHAnsi"/>
          <w:b/>
          <w:sz w:val="32"/>
          <w:szCs w:val="32"/>
        </w:rPr>
        <w:tab/>
      </w:r>
      <w:r w:rsidR="00C35610" w:rsidRPr="00181067">
        <w:rPr>
          <w:rFonts w:asciiTheme="minorHAnsi" w:hAnsiTheme="minorHAnsi" w:cstheme="minorHAnsi"/>
          <w:b/>
          <w:sz w:val="32"/>
          <w:szCs w:val="32"/>
        </w:rPr>
        <w:tab/>
      </w:r>
      <w:r w:rsidR="00C35610" w:rsidRPr="00181067">
        <w:rPr>
          <w:rFonts w:asciiTheme="minorHAnsi" w:hAnsiTheme="minorHAnsi" w:cstheme="minorHAnsi"/>
          <w:b/>
          <w:sz w:val="32"/>
          <w:szCs w:val="32"/>
        </w:rPr>
        <w:tab/>
      </w:r>
      <w:r w:rsidR="00C35610" w:rsidRPr="00181067">
        <w:rPr>
          <w:rFonts w:asciiTheme="minorHAnsi" w:hAnsiTheme="minorHAnsi" w:cstheme="minorHAnsi"/>
          <w:bCs/>
          <w:i/>
          <w:iCs/>
          <w:sz w:val="16"/>
          <w:szCs w:val="16"/>
        </w:rPr>
        <w:t xml:space="preserve">scheda creata il 9 settembre 2021; Ultimo aggiornamento: </w:t>
      </w:r>
      <w:r w:rsidR="00E967DE">
        <w:rPr>
          <w:rFonts w:asciiTheme="minorHAnsi" w:hAnsiTheme="minorHAnsi" w:cstheme="minorHAnsi"/>
          <w:bCs/>
          <w:i/>
          <w:iCs/>
          <w:sz w:val="16"/>
          <w:szCs w:val="16"/>
        </w:rPr>
        <w:t>10 febbraio 2025</w:t>
      </w:r>
    </w:p>
    <w:p w14:paraId="4E2F8BCB" w14:textId="36468694" w:rsidR="00597C74" w:rsidRPr="00181067" w:rsidRDefault="00597C74" w:rsidP="00A307D8">
      <w:pPr>
        <w:jc w:val="both"/>
        <w:rPr>
          <w:rFonts w:asciiTheme="minorHAnsi" w:hAnsiTheme="minorHAnsi" w:cstheme="minorHAnsi"/>
          <w:noProof/>
        </w:rPr>
      </w:pPr>
      <w:r w:rsidRPr="00181067">
        <w:rPr>
          <w:rFonts w:asciiTheme="minorHAnsi" w:hAnsiTheme="minorHAnsi" w:cstheme="minorHAnsi"/>
          <w:noProof/>
        </w:rPr>
        <w:drawing>
          <wp:inline distT="0" distB="0" distL="0" distR="0" wp14:anchorId="4A0F54A1" wp14:editId="537D66F5">
            <wp:extent cx="1220400" cy="1800000"/>
            <wp:effectExtent l="0" t="0" r="0" b="0"/>
            <wp:docPr id="372249400" name="Immagine 1" descr="Immagine che contiene testo, giornale, Notizie, Carta da giornal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49400" name="Immagine 1" descr="Immagine che contiene testo, giornale, Notizie, Carta da giornale&#10;&#10;Il contenuto generato dall'IA potrebbe non essere corretto."/>
                    <pic:cNvPicPr/>
                  </pic:nvPicPr>
                  <pic:blipFill>
                    <a:blip r:embed="rId6"/>
                    <a:stretch>
                      <a:fillRect/>
                    </a:stretch>
                  </pic:blipFill>
                  <pic:spPr>
                    <a:xfrm>
                      <a:off x="0" y="0"/>
                      <a:ext cx="1220400" cy="1800000"/>
                    </a:xfrm>
                    <a:prstGeom prst="rect">
                      <a:avLst/>
                    </a:prstGeom>
                  </pic:spPr>
                </pic:pic>
              </a:graphicData>
            </a:graphic>
          </wp:inline>
        </w:drawing>
      </w:r>
      <w:r w:rsidRPr="00181067">
        <w:rPr>
          <w:rFonts w:asciiTheme="minorHAnsi" w:hAnsiTheme="minorHAnsi" w:cstheme="minorHAnsi"/>
          <w:noProof/>
        </w:rPr>
        <w:t xml:space="preserve">  </w:t>
      </w:r>
      <w:r w:rsidRPr="00181067">
        <w:rPr>
          <w:rFonts w:asciiTheme="minorHAnsi" w:hAnsiTheme="minorHAnsi" w:cstheme="minorHAnsi"/>
        </w:rPr>
        <w:drawing>
          <wp:inline distT="0" distB="0" distL="0" distR="0" wp14:anchorId="6D4F5ABD" wp14:editId="29C3B1EF">
            <wp:extent cx="2739600" cy="1440000"/>
            <wp:effectExtent l="0" t="0" r="3810" b="8255"/>
            <wp:docPr id="1383622098" name="Immagine 1" descr="Immagine che contiene testo, Carattere, grafic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22098" name="Immagine 1" descr="Immagine che contiene testo, Carattere, grafica, Elementi grafici&#10;&#10;Il contenuto generato dall'IA potrebbe non essere corretto."/>
                    <pic:cNvPicPr/>
                  </pic:nvPicPr>
                  <pic:blipFill>
                    <a:blip r:embed="rId7"/>
                    <a:stretch>
                      <a:fillRect/>
                    </a:stretch>
                  </pic:blipFill>
                  <pic:spPr>
                    <a:xfrm>
                      <a:off x="0" y="0"/>
                      <a:ext cx="2739600" cy="1440000"/>
                    </a:xfrm>
                    <a:prstGeom prst="rect">
                      <a:avLst/>
                    </a:prstGeom>
                  </pic:spPr>
                </pic:pic>
              </a:graphicData>
            </a:graphic>
          </wp:inline>
        </w:drawing>
      </w:r>
      <w:r w:rsidR="00181067" w:rsidRPr="00181067">
        <w:rPr>
          <w:rFonts w:asciiTheme="minorHAnsi" w:hAnsiTheme="minorHAnsi" w:cstheme="minorHAnsi"/>
          <w:noProof/>
        </w:rPr>
        <w:t xml:space="preserve"> </w:t>
      </w:r>
      <w:r w:rsidR="00181067" w:rsidRPr="00181067">
        <w:rPr>
          <w:rFonts w:asciiTheme="minorHAnsi" w:hAnsiTheme="minorHAnsi" w:cstheme="minorHAnsi"/>
        </w:rPr>
        <w:drawing>
          <wp:inline distT="0" distB="0" distL="0" distR="0" wp14:anchorId="1FF5D61C" wp14:editId="163FD464">
            <wp:extent cx="1983600" cy="1440000"/>
            <wp:effectExtent l="0" t="0" r="0" b="8255"/>
            <wp:docPr id="270114827" name="Immagine 1" descr="Immagine che contiene testo, giornale, carta, Pubblicazion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14827" name="Immagine 1" descr="Immagine che contiene testo, giornale, carta, Pubblicazione&#10;&#10;Il contenuto generato dall'IA potrebbe non essere corretto."/>
                    <pic:cNvPicPr/>
                  </pic:nvPicPr>
                  <pic:blipFill>
                    <a:blip r:embed="rId8"/>
                    <a:stretch>
                      <a:fillRect/>
                    </a:stretch>
                  </pic:blipFill>
                  <pic:spPr>
                    <a:xfrm>
                      <a:off x="0" y="0"/>
                      <a:ext cx="1983600" cy="1440000"/>
                    </a:xfrm>
                    <a:prstGeom prst="rect">
                      <a:avLst/>
                    </a:prstGeom>
                  </pic:spPr>
                </pic:pic>
              </a:graphicData>
            </a:graphic>
          </wp:inline>
        </w:drawing>
      </w:r>
    </w:p>
    <w:p w14:paraId="2A53F024" w14:textId="5E1A9D40" w:rsidR="00181067" w:rsidRPr="00181067" w:rsidRDefault="00181067" w:rsidP="00A307D8">
      <w:pPr>
        <w:jc w:val="both"/>
        <w:rPr>
          <w:rFonts w:asciiTheme="minorHAnsi" w:hAnsiTheme="minorHAnsi" w:cstheme="minorHAnsi"/>
          <w:b/>
          <w:sz w:val="32"/>
          <w:szCs w:val="32"/>
        </w:rPr>
      </w:pPr>
      <w:r w:rsidRPr="00181067">
        <w:rPr>
          <w:rFonts w:asciiTheme="minorHAnsi" w:hAnsiTheme="minorHAnsi" w:cstheme="minorHAnsi"/>
          <w:noProof/>
        </w:rPr>
        <w:drawing>
          <wp:inline distT="0" distB="0" distL="0" distR="0" wp14:anchorId="3E0F77FE" wp14:editId="5207E608">
            <wp:extent cx="6120130" cy="2278380"/>
            <wp:effectExtent l="0" t="0" r="0" b="7620"/>
            <wp:docPr id="303847090" name="Immagine 1"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47090" name="Immagine 1" descr="Immagine che contiene testo, Carattere, schermata, logo&#10;&#10;Il contenuto generato dall'IA potrebbe non essere corretto."/>
                    <pic:cNvPicPr/>
                  </pic:nvPicPr>
                  <pic:blipFill>
                    <a:blip r:embed="rId9"/>
                    <a:stretch>
                      <a:fillRect/>
                    </a:stretch>
                  </pic:blipFill>
                  <pic:spPr>
                    <a:xfrm>
                      <a:off x="0" y="0"/>
                      <a:ext cx="6120130" cy="2278380"/>
                    </a:xfrm>
                    <a:prstGeom prst="rect">
                      <a:avLst/>
                    </a:prstGeom>
                  </pic:spPr>
                </pic:pic>
              </a:graphicData>
            </a:graphic>
          </wp:inline>
        </w:drawing>
      </w:r>
    </w:p>
    <w:tbl>
      <w:tblPr>
        <w:tblStyle w:val="Grigliatabella"/>
        <w:tblW w:w="0" w:type="auto"/>
        <w:tblLook w:val="04A0" w:firstRow="1" w:lastRow="0" w:firstColumn="1" w:lastColumn="0" w:noHBand="0" w:noVBand="1"/>
      </w:tblPr>
      <w:tblGrid>
        <w:gridCol w:w="9778"/>
      </w:tblGrid>
      <w:tr w:rsidR="00A307D8" w:rsidRPr="00181067" w14:paraId="4840943B" w14:textId="77777777" w:rsidTr="00A307D8">
        <w:tc>
          <w:tcPr>
            <w:tcW w:w="9778" w:type="dxa"/>
          </w:tcPr>
          <w:p w14:paraId="700943FC" w14:textId="77777777" w:rsidR="00A307D8" w:rsidRPr="00181067" w:rsidRDefault="00A307D8" w:rsidP="00A307D8">
            <w:pPr>
              <w:jc w:val="both"/>
              <w:rPr>
                <w:rFonts w:asciiTheme="minorHAnsi" w:hAnsiTheme="minorHAnsi" w:cstheme="minorHAnsi"/>
                <w:sz w:val="18"/>
                <w:szCs w:val="18"/>
              </w:rPr>
            </w:pPr>
          </w:p>
          <w:p w14:paraId="2E81FFED" w14:textId="77777777" w:rsidR="00A307D8" w:rsidRPr="00181067" w:rsidRDefault="00A307D8" w:rsidP="00A307D8">
            <w:pPr>
              <w:jc w:val="both"/>
              <w:rPr>
                <w:rFonts w:asciiTheme="minorHAnsi" w:hAnsiTheme="minorHAnsi" w:cstheme="minorHAnsi"/>
                <w:b/>
                <w:color w:val="C00000"/>
                <w:sz w:val="44"/>
                <w:szCs w:val="44"/>
              </w:rPr>
            </w:pPr>
            <w:r w:rsidRPr="00181067">
              <w:rPr>
                <w:rFonts w:asciiTheme="minorHAnsi" w:hAnsiTheme="minorHAnsi" w:cstheme="minorHAnsi"/>
                <w:b/>
                <w:color w:val="C00000"/>
                <w:sz w:val="44"/>
                <w:szCs w:val="44"/>
              </w:rPr>
              <w:t>Descrizione storico-bibliografica</w:t>
            </w:r>
          </w:p>
          <w:p w14:paraId="4C43F7CC" w14:textId="25383BA5" w:rsidR="00A307D8" w:rsidRPr="00181067" w:rsidRDefault="00A307D8" w:rsidP="00A307D8">
            <w:pPr>
              <w:jc w:val="both"/>
              <w:rPr>
                <w:rFonts w:asciiTheme="minorHAnsi" w:hAnsiTheme="minorHAnsi" w:cstheme="minorHAnsi"/>
              </w:rPr>
            </w:pPr>
            <w:r w:rsidRPr="00181067">
              <w:rPr>
                <w:rFonts w:asciiTheme="minorHAnsi" w:hAnsiTheme="minorHAnsi" w:cstheme="minorHAnsi"/>
              </w:rPr>
              <w:t>Il *</w:t>
            </w:r>
            <w:r w:rsidRPr="00181067">
              <w:rPr>
                <w:rFonts w:asciiTheme="minorHAnsi" w:hAnsiTheme="minorHAnsi" w:cstheme="minorHAnsi"/>
                <w:b/>
              </w:rPr>
              <w:t>fatto quotidiano</w:t>
            </w:r>
            <w:r w:rsidRPr="00181067">
              <w:rPr>
                <w:rFonts w:asciiTheme="minorHAnsi" w:hAnsiTheme="minorHAnsi" w:cstheme="minorHAnsi"/>
              </w:rPr>
              <w:t xml:space="preserve">. - Anno 1, n. 1 (23 settembre </w:t>
            </w:r>
            <w:proofErr w:type="gramStart"/>
            <w:r w:rsidRPr="00181067">
              <w:rPr>
                <w:rFonts w:asciiTheme="minorHAnsi" w:hAnsiTheme="minorHAnsi" w:cstheme="minorHAnsi"/>
              </w:rPr>
              <w:t>2009)-</w:t>
            </w:r>
            <w:proofErr w:type="gramEnd"/>
            <w:r w:rsidRPr="00181067">
              <w:rPr>
                <w:rFonts w:asciiTheme="minorHAnsi" w:hAnsiTheme="minorHAnsi" w:cstheme="minorHAnsi"/>
              </w:rPr>
              <w:t xml:space="preserve">    . - </w:t>
            </w:r>
            <w:proofErr w:type="gramStart"/>
            <w:r w:rsidRPr="00181067">
              <w:rPr>
                <w:rFonts w:asciiTheme="minorHAnsi" w:hAnsiTheme="minorHAnsi" w:cstheme="minorHAnsi"/>
              </w:rPr>
              <w:t>Roma :</w:t>
            </w:r>
            <w:proofErr w:type="gramEnd"/>
            <w:r w:rsidRPr="00181067">
              <w:rPr>
                <w:rFonts w:asciiTheme="minorHAnsi" w:hAnsiTheme="minorHAnsi" w:cstheme="minorHAnsi"/>
              </w:rPr>
              <w:t xml:space="preserve"> Il fatto, 2009-    . - </w:t>
            </w:r>
            <w:proofErr w:type="gramStart"/>
            <w:r w:rsidRPr="00181067">
              <w:rPr>
                <w:rFonts w:asciiTheme="minorHAnsi" w:hAnsiTheme="minorHAnsi" w:cstheme="minorHAnsi"/>
              </w:rPr>
              <w:t>volumi :</w:t>
            </w:r>
            <w:proofErr w:type="gramEnd"/>
            <w:r w:rsidRPr="00181067">
              <w:rPr>
                <w:rFonts w:asciiTheme="minorHAnsi" w:hAnsiTheme="minorHAnsi" w:cstheme="minorHAnsi"/>
              </w:rPr>
              <w:t xml:space="preserve"> ill. ; 46 cm. ((Direttori: Antonio Padellaro (23 settembre 2009 - 3 febbraio 2015); Marco Travaglio (dal 3 febbraio 2015). </w:t>
            </w:r>
            <w:r w:rsidR="00C35610" w:rsidRPr="00181067">
              <w:rPr>
                <w:rFonts w:asciiTheme="minorHAnsi" w:hAnsiTheme="minorHAnsi" w:cstheme="minorHAnsi"/>
              </w:rPr>
              <w:t>–</w:t>
            </w:r>
            <w:r w:rsidRPr="00181067">
              <w:rPr>
                <w:rFonts w:asciiTheme="minorHAnsi" w:hAnsiTheme="minorHAnsi" w:cstheme="minorHAnsi"/>
              </w:rPr>
              <w:t xml:space="preserve"> </w:t>
            </w:r>
            <w:r w:rsidR="00C35610" w:rsidRPr="00181067">
              <w:rPr>
                <w:rFonts w:asciiTheme="minorHAnsi" w:hAnsiTheme="minorHAnsi" w:cstheme="minorHAnsi"/>
              </w:rPr>
              <w:t xml:space="preserve">La versione online ha il titolo: Il fatto quotidiano.it ed è diretta da Peter Gomez. </w:t>
            </w:r>
            <w:r w:rsidR="000F24C9" w:rsidRPr="00181067">
              <w:rPr>
                <w:rFonts w:asciiTheme="minorHAnsi" w:hAnsiTheme="minorHAnsi" w:cstheme="minorHAnsi"/>
              </w:rPr>
              <w:t>–</w:t>
            </w:r>
            <w:r w:rsidR="00C35610" w:rsidRPr="00181067">
              <w:rPr>
                <w:rFonts w:asciiTheme="minorHAnsi" w:hAnsiTheme="minorHAnsi" w:cstheme="minorHAnsi"/>
              </w:rPr>
              <w:t xml:space="preserve"> </w:t>
            </w:r>
            <w:r w:rsidR="000F24C9" w:rsidRPr="00181067">
              <w:rPr>
                <w:rFonts w:asciiTheme="minorHAnsi" w:hAnsiTheme="minorHAnsi" w:cstheme="minorHAnsi"/>
              </w:rPr>
              <w:t xml:space="preserve">Poi editore: Società Editoriale Il Fatto (SEIF). - </w:t>
            </w:r>
            <w:r w:rsidRPr="00181067">
              <w:rPr>
                <w:rFonts w:asciiTheme="minorHAnsi" w:hAnsiTheme="minorHAnsi" w:cstheme="minorHAnsi"/>
              </w:rPr>
              <w:t>ISSN 2037-089X. - BNI 2009-267S. - UBO3692530</w:t>
            </w:r>
          </w:p>
          <w:p w14:paraId="7C28CEC8" w14:textId="25239568" w:rsidR="000F24C9" w:rsidRPr="00181067" w:rsidRDefault="000F24C9" w:rsidP="00A307D8">
            <w:pPr>
              <w:jc w:val="both"/>
              <w:rPr>
                <w:rFonts w:asciiTheme="minorHAnsi" w:hAnsiTheme="minorHAnsi" w:cstheme="minorHAnsi"/>
              </w:rPr>
            </w:pPr>
            <w:r w:rsidRPr="00181067">
              <w:rPr>
                <w:rFonts w:asciiTheme="minorHAnsi" w:hAnsiTheme="minorHAnsi" w:cstheme="minorHAnsi"/>
              </w:rPr>
              <w:t>Dal 2017 ha come supplemento: *FQ Millennium [</w:t>
            </w:r>
            <w:hyperlink r:id="rId10" w:history="1">
              <w:r w:rsidRPr="00181067">
                <w:rPr>
                  <w:rStyle w:val="Collegamentoipertestuale"/>
                  <w:rFonts w:asciiTheme="minorHAnsi" w:hAnsiTheme="minorHAnsi" w:cstheme="minorHAnsi"/>
                </w:rPr>
                <w:t>E12293</w:t>
              </w:r>
            </w:hyperlink>
            <w:r w:rsidRPr="00181067">
              <w:rPr>
                <w:rFonts w:asciiTheme="minorHAnsi" w:hAnsiTheme="minorHAnsi" w:cstheme="minorHAnsi"/>
              </w:rPr>
              <w:t>]</w:t>
            </w:r>
          </w:p>
          <w:p w14:paraId="63EAFC5C" w14:textId="77777777" w:rsidR="00597C74" w:rsidRPr="00181067" w:rsidRDefault="00597C74" w:rsidP="00597C74">
            <w:pPr>
              <w:jc w:val="both"/>
              <w:rPr>
                <w:rFonts w:asciiTheme="minorHAnsi" w:hAnsiTheme="minorHAnsi" w:cstheme="minorHAnsi"/>
              </w:rPr>
            </w:pPr>
            <w:r w:rsidRPr="00181067">
              <w:rPr>
                <w:rFonts w:asciiTheme="minorHAnsi" w:hAnsiTheme="minorHAnsi" w:cstheme="minorHAnsi"/>
                <w:b/>
                <w:bCs/>
                <w:color w:val="C00000"/>
              </w:rPr>
              <w:t>Copia digitale</w:t>
            </w:r>
            <w:r w:rsidRPr="00181067">
              <w:rPr>
                <w:rFonts w:asciiTheme="minorHAnsi" w:hAnsiTheme="minorHAnsi" w:cstheme="minorHAnsi"/>
                <w:color w:val="C00000"/>
              </w:rPr>
              <w:t xml:space="preserve"> </w:t>
            </w:r>
            <w:r w:rsidRPr="00181067">
              <w:rPr>
                <w:rFonts w:asciiTheme="minorHAnsi" w:hAnsiTheme="minorHAnsi" w:cstheme="minorHAnsi"/>
              </w:rPr>
              <w:t xml:space="preserve">anno 1, n. 1 (23 settembre 2009) a: </w:t>
            </w:r>
            <w:hyperlink r:id="rId11" w:history="1">
              <w:r w:rsidRPr="00181067">
                <w:rPr>
                  <w:rStyle w:val="Collegamentoipertestuale"/>
                  <w:rFonts w:asciiTheme="minorHAnsi" w:hAnsiTheme="minorHAnsi" w:cstheme="minorHAnsi"/>
                </w:rPr>
                <w:t>https://ar</w:t>
              </w:r>
              <w:r w:rsidRPr="00181067">
                <w:rPr>
                  <w:rStyle w:val="Collegamentoipertestuale"/>
                  <w:rFonts w:asciiTheme="minorHAnsi" w:hAnsiTheme="minorHAnsi" w:cstheme="minorHAnsi"/>
                </w:rPr>
                <w:t>chive.org/details/IlFattoQuotidiano-Numero1/mode/2up</w:t>
              </w:r>
            </w:hyperlink>
          </w:p>
          <w:p w14:paraId="2DACDF31" w14:textId="77777777" w:rsidR="00DF6BB9" w:rsidRPr="00181067" w:rsidRDefault="00DF6BB9" w:rsidP="00A307D8">
            <w:pPr>
              <w:jc w:val="both"/>
              <w:rPr>
                <w:rFonts w:asciiTheme="minorHAnsi" w:hAnsiTheme="minorHAnsi" w:cstheme="minorHAnsi"/>
              </w:rPr>
            </w:pPr>
          </w:p>
          <w:p w14:paraId="29300E35" w14:textId="26C5DE0B" w:rsidR="00410E7E" w:rsidRPr="00181067" w:rsidRDefault="00410E7E" w:rsidP="00A307D8">
            <w:pPr>
              <w:jc w:val="both"/>
              <w:rPr>
                <w:rFonts w:asciiTheme="minorHAnsi" w:hAnsiTheme="minorHAnsi" w:cstheme="minorHAnsi"/>
              </w:rPr>
            </w:pPr>
            <w:r w:rsidRPr="00181067">
              <w:rPr>
                <w:rFonts w:asciiTheme="minorHAnsi" w:hAnsiTheme="minorHAnsi" w:cstheme="minorHAnsi"/>
              </w:rPr>
              <w:t>Il *</w:t>
            </w:r>
            <w:r w:rsidRPr="00181067">
              <w:rPr>
                <w:rFonts w:asciiTheme="minorHAnsi" w:hAnsiTheme="minorHAnsi" w:cstheme="minorHAnsi"/>
                <w:b/>
              </w:rPr>
              <w:t>fatto quotidiano</w:t>
            </w:r>
            <w:r w:rsidRPr="00181067">
              <w:rPr>
                <w:rFonts w:asciiTheme="minorHAnsi" w:hAnsiTheme="minorHAnsi" w:cstheme="minorHAnsi"/>
                <w:b/>
              </w:rPr>
              <w:t>.it</w:t>
            </w:r>
            <w:r w:rsidRPr="00181067">
              <w:rPr>
                <w:rFonts w:asciiTheme="minorHAnsi" w:hAnsiTheme="minorHAnsi" w:cstheme="minorHAnsi"/>
              </w:rPr>
              <w:t xml:space="preserve">. - </w:t>
            </w:r>
            <w:proofErr w:type="gramStart"/>
            <w:r w:rsidRPr="00181067">
              <w:rPr>
                <w:rFonts w:asciiTheme="minorHAnsi" w:hAnsiTheme="minorHAnsi" w:cstheme="minorHAnsi"/>
              </w:rPr>
              <w:t>Roma :</w:t>
            </w:r>
            <w:proofErr w:type="gramEnd"/>
            <w:r w:rsidRPr="00181067">
              <w:rPr>
                <w:rFonts w:asciiTheme="minorHAnsi" w:hAnsiTheme="minorHAnsi" w:cstheme="minorHAnsi"/>
              </w:rPr>
              <w:t xml:space="preserve"> Il fatto, 2009-    . -</w:t>
            </w:r>
            <w:r w:rsidRPr="00181067">
              <w:rPr>
                <w:rFonts w:asciiTheme="minorHAnsi" w:hAnsiTheme="minorHAnsi" w:cstheme="minorHAnsi"/>
              </w:rPr>
              <w:t xml:space="preserve">  Testi elettronici. ((</w:t>
            </w:r>
            <w:r w:rsidR="00597C74" w:rsidRPr="00181067">
              <w:rPr>
                <w:rFonts w:asciiTheme="minorHAnsi" w:hAnsiTheme="minorHAnsi" w:cstheme="minorHAnsi"/>
              </w:rPr>
              <w:t>Diretto da Peter Gomez</w:t>
            </w:r>
            <w:r w:rsidR="00E967DE">
              <w:rPr>
                <w:rFonts w:asciiTheme="minorHAnsi" w:hAnsiTheme="minorHAnsi" w:cstheme="minorHAnsi"/>
              </w:rPr>
              <w:t xml:space="preserve">. - </w:t>
            </w:r>
            <w:r w:rsidRPr="00181067">
              <w:rPr>
                <w:rFonts w:asciiTheme="minorHAnsi" w:hAnsiTheme="minorHAnsi" w:cstheme="minorHAnsi"/>
              </w:rPr>
              <w:t xml:space="preserve">Disponibile on line a: </w:t>
            </w:r>
            <w:hyperlink r:id="rId12" w:history="1">
              <w:r w:rsidRPr="00181067">
                <w:rPr>
                  <w:rStyle w:val="Collegamentoipertestuale"/>
                  <w:rFonts w:asciiTheme="minorHAnsi" w:hAnsiTheme="minorHAnsi" w:cstheme="minorHAnsi"/>
                </w:rPr>
                <w:t>https://www.ilfattoquotidiano.it/</w:t>
              </w:r>
            </w:hyperlink>
            <w:r w:rsidRPr="00181067">
              <w:rPr>
                <w:rFonts w:asciiTheme="minorHAnsi" w:hAnsiTheme="minorHAnsi" w:cstheme="minorHAnsi"/>
              </w:rPr>
              <w:t xml:space="preserve">. </w:t>
            </w:r>
          </w:p>
          <w:p w14:paraId="73B12358" w14:textId="77777777" w:rsidR="00410E7E" w:rsidRPr="00181067" w:rsidRDefault="00410E7E" w:rsidP="00A307D8">
            <w:pPr>
              <w:jc w:val="both"/>
              <w:rPr>
                <w:rFonts w:asciiTheme="minorHAnsi" w:hAnsiTheme="minorHAnsi" w:cstheme="minorHAnsi"/>
              </w:rPr>
            </w:pPr>
          </w:p>
          <w:p w14:paraId="0E85ED0C" w14:textId="5CC4C310" w:rsidR="00410E7E" w:rsidRPr="00181067" w:rsidRDefault="00410E7E" w:rsidP="00A307D8">
            <w:pPr>
              <w:jc w:val="both"/>
              <w:rPr>
                <w:rFonts w:asciiTheme="minorHAnsi" w:hAnsiTheme="minorHAnsi" w:cstheme="minorHAnsi"/>
              </w:rPr>
            </w:pPr>
            <w:r w:rsidRPr="00181067">
              <w:rPr>
                <w:rFonts w:asciiTheme="minorHAnsi" w:hAnsiTheme="minorHAnsi" w:cstheme="minorHAnsi"/>
              </w:rPr>
              <w:t>*</w:t>
            </w:r>
            <w:proofErr w:type="gramStart"/>
            <w:r w:rsidRPr="00181067">
              <w:rPr>
                <w:rFonts w:asciiTheme="minorHAnsi" w:hAnsiTheme="minorHAnsi" w:cstheme="minorHAnsi"/>
                <w:b/>
                <w:bCs/>
              </w:rPr>
              <w:t>S</w:t>
            </w:r>
            <w:r w:rsidRPr="00181067">
              <w:rPr>
                <w:rFonts w:asciiTheme="minorHAnsi" w:hAnsiTheme="minorHAnsi" w:cstheme="minorHAnsi"/>
                <w:b/>
                <w:bCs/>
              </w:rPr>
              <w:t>aturno</w:t>
            </w:r>
            <w:r w:rsidRPr="00181067">
              <w:rPr>
                <w:rFonts w:asciiTheme="minorHAnsi" w:hAnsiTheme="minorHAnsi" w:cstheme="minorHAnsi"/>
              </w:rPr>
              <w:t xml:space="preserve"> :</w:t>
            </w:r>
            <w:proofErr w:type="gramEnd"/>
            <w:r w:rsidRPr="00181067">
              <w:rPr>
                <w:rFonts w:asciiTheme="minorHAnsi" w:hAnsiTheme="minorHAnsi" w:cstheme="minorHAnsi"/>
              </w:rPr>
              <w:t xml:space="preserve"> settimanale di libri, arti, scienze </w:t>
            </w:r>
            <w:r w:rsidRPr="00181067">
              <w:rPr>
                <w:rFonts w:asciiTheme="minorHAnsi" w:hAnsiTheme="minorHAnsi" w:cstheme="minorHAnsi"/>
              </w:rPr>
              <w:t xml:space="preserve">/ </w:t>
            </w:r>
            <w:r w:rsidRPr="00181067">
              <w:rPr>
                <w:rFonts w:asciiTheme="minorHAnsi" w:hAnsiTheme="minorHAnsi" w:cstheme="minorHAnsi"/>
              </w:rPr>
              <w:t xml:space="preserve">diretto da Riccardo Chiaberge. </w:t>
            </w:r>
            <w:r w:rsidRPr="00181067">
              <w:rPr>
                <w:rFonts w:asciiTheme="minorHAnsi" w:hAnsiTheme="minorHAnsi" w:cstheme="minorHAnsi"/>
              </w:rPr>
              <w:t>–</w:t>
            </w:r>
            <w:r w:rsidRPr="00181067">
              <w:rPr>
                <w:rFonts w:asciiTheme="minorHAnsi" w:hAnsiTheme="minorHAnsi" w:cstheme="minorHAnsi"/>
              </w:rPr>
              <w:t xml:space="preserve"> A</w:t>
            </w:r>
            <w:r w:rsidRPr="00181067">
              <w:rPr>
                <w:rFonts w:asciiTheme="minorHAnsi" w:hAnsiTheme="minorHAnsi" w:cstheme="minorHAnsi"/>
              </w:rPr>
              <w:t xml:space="preserve">nno </w:t>
            </w:r>
            <w:r w:rsidRPr="00181067">
              <w:rPr>
                <w:rFonts w:asciiTheme="minorHAnsi" w:hAnsiTheme="minorHAnsi" w:cstheme="minorHAnsi"/>
              </w:rPr>
              <w:t>1, n.</w:t>
            </w:r>
            <w:r w:rsidRPr="00181067">
              <w:rPr>
                <w:rFonts w:asciiTheme="minorHAnsi" w:hAnsiTheme="minorHAnsi" w:cstheme="minorHAnsi"/>
              </w:rPr>
              <w:t xml:space="preserve"> </w:t>
            </w:r>
            <w:r w:rsidRPr="00181067">
              <w:rPr>
                <w:rFonts w:asciiTheme="minorHAnsi" w:hAnsiTheme="minorHAnsi" w:cstheme="minorHAnsi"/>
              </w:rPr>
              <w:t>1</w:t>
            </w:r>
            <w:r w:rsidRPr="00181067">
              <w:rPr>
                <w:rFonts w:asciiTheme="minorHAnsi" w:hAnsiTheme="minorHAnsi" w:cstheme="minorHAnsi"/>
              </w:rPr>
              <w:t xml:space="preserve"> </w:t>
            </w:r>
            <w:r w:rsidRPr="00181067">
              <w:rPr>
                <w:rFonts w:asciiTheme="minorHAnsi" w:hAnsiTheme="minorHAnsi" w:cstheme="minorHAnsi"/>
              </w:rPr>
              <w:t xml:space="preserve">(25 febbraio </w:t>
            </w:r>
            <w:proofErr w:type="gramStart"/>
            <w:r w:rsidRPr="00181067">
              <w:rPr>
                <w:rFonts w:asciiTheme="minorHAnsi" w:hAnsiTheme="minorHAnsi" w:cstheme="minorHAnsi"/>
              </w:rPr>
              <w:t>2011)-</w:t>
            </w:r>
            <w:proofErr w:type="gramEnd"/>
            <w:r w:rsidR="00597C74" w:rsidRPr="00181067">
              <w:rPr>
                <w:rFonts w:asciiTheme="minorHAnsi" w:hAnsiTheme="minorHAnsi" w:cstheme="minorHAnsi"/>
              </w:rPr>
              <w:t>anno 2 (2 marzo 2012)</w:t>
            </w:r>
            <w:r w:rsidRPr="00181067">
              <w:rPr>
                <w:rFonts w:asciiTheme="minorHAnsi" w:hAnsiTheme="minorHAnsi" w:cstheme="minorHAnsi"/>
              </w:rPr>
              <w:t xml:space="preserve">. - </w:t>
            </w:r>
            <w:proofErr w:type="gramStart"/>
            <w:r w:rsidRPr="00181067">
              <w:rPr>
                <w:rFonts w:asciiTheme="minorHAnsi" w:hAnsiTheme="minorHAnsi" w:cstheme="minorHAnsi"/>
              </w:rPr>
              <w:t>Roma :</w:t>
            </w:r>
            <w:proofErr w:type="gramEnd"/>
            <w:r w:rsidRPr="00181067">
              <w:rPr>
                <w:rFonts w:asciiTheme="minorHAnsi" w:hAnsiTheme="minorHAnsi" w:cstheme="minorHAnsi"/>
              </w:rPr>
              <w:t xml:space="preserve"> il Fatto, 2011-</w:t>
            </w:r>
            <w:r w:rsidR="00597C74" w:rsidRPr="00181067">
              <w:rPr>
                <w:rFonts w:asciiTheme="minorHAnsi" w:hAnsiTheme="minorHAnsi" w:cstheme="minorHAnsi"/>
              </w:rPr>
              <w:t>2012</w:t>
            </w:r>
            <w:r w:rsidRPr="00181067">
              <w:rPr>
                <w:rFonts w:asciiTheme="minorHAnsi" w:hAnsiTheme="minorHAnsi" w:cstheme="minorHAnsi"/>
              </w:rPr>
              <w:t xml:space="preserve">. </w:t>
            </w:r>
            <w:r w:rsidR="00597C74" w:rsidRPr="00181067">
              <w:rPr>
                <w:rFonts w:asciiTheme="minorHAnsi" w:hAnsiTheme="minorHAnsi" w:cstheme="minorHAnsi"/>
              </w:rPr>
              <w:t>–</w:t>
            </w:r>
            <w:r w:rsidRPr="00181067">
              <w:rPr>
                <w:rFonts w:asciiTheme="minorHAnsi" w:hAnsiTheme="minorHAnsi" w:cstheme="minorHAnsi"/>
              </w:rPr>
              <w:t xml:space="preserve"> </w:t>
            </w:r>
            <w:r w:rsidR="00597C74" w:rsidRPr="00181067">
              <w:rPr>
                <w:rFonts w:asciiTheme="minorHAnsi" w:hAnsiTheme="minorHAnsi" w:cstheme="minorHAnsi"/>
              </w:rPr>
              <w:t xml:space="preserve">2 </w:t>
            </w:r>
            <w:proofErr w:type="gramStart"/>
            <w:r w:rsidRPr="00181067">
              <w:rPr>
                <w:rFonts w:asciiTheme="minorHAnsi" w:hAnsiTheme="minorHAnsi" w:cstheme="minorHAnsi"/>
              </w:rPr>
              <w:t>v</w:t>
            </w:r>
            <w:r w:rsidR="00597C74" w:rsidRPr="00181067">
              <w:rPr>
                <w:rFonts w:asciiTheme="minorHAnsi" w:hAnsiTheme="minorHAnsi" w:cstheme="minorHAnsi"/>
              </w:rPr>
              <w:t>olumi</w:t>
            </w:r>
            <w:r w:rsidRPr="00181067">
              <w:rPr>
                <w:rFonts w:asciiTheme="minorHAnsi" w:hAnsiTheme="minorHAnsi" w:cstheme="minorHAnsi"/>
              </w:rPr>
              <w:t xml:space="preserve"> :</w:t>
            </w:r>
            <w:proofErr w:type="gramEnd"/>
            <w:r w:rsidRPr="00181067">
              <w:rPr>
                <w:rFonts w:asciiTheme="minorHAnsi" w:hAnsiTheme="minorHAnsi" w:cstheme="minorHAnsi"/>
              </w:rPr>
              <w:t xml:space="preserve"> ill. ; 45 cm. </w:t>
            </w:r>
            <w:r w:rsidR="00597C74" w:rsidRPr="00181067">
              <w:rPr>
                <w:rFonts w:asciiTheme="minorHAnsi" w:hAnsiTheme="minorHAnsi" w:cstheme="minorHAnsi"/>
              </w:rPr>
              <w:t xml:space="preserve">((Inserto de Il fatto quotidiano. </w:t>
            </w:r>
            <w:r w:rsidRPr="00181067">
              <w:rPr>
                <w:rFonts w:asciiTheme="minorHAnsi" w:hAnsiTheme="minorHAnsi" w:cstheme="minorHAnsi"/>
              </w:rPr>
              <w:t xml:space="preserve">- </w:t>
            </w:r>
            <w:r w:rsidR="00597C74" w:rsidRPr="00181067">
              <w:rPr>
                <w:rFonts w:asciiTheme="minorHAnsi" w:hAnsiTheme="minorHAnsi" w:cstheme="minorHAnsi"/>
              </w:rPr>
              <w:t>TSA1346006</w:t>
            </w:r>
          </w:p>
          <w:p w14:paraId="7E41A210" w14:textId="14393102" w:rsidR="00597C74" w:rsidRPr="00181067" w:rsidRDefault="00597C74" w:rsidP="00A307D8">
            <w:pPr>
              <w:jc w:val="both"/>
              <w:rPr>
                <w:rFonts w:asciiTheme="minorHAnsi" w:hAnsiTheme="minorHAnsi" w:cstheme="minorHAnsi"/>
              </w:rPr>
            </w:pPr>
            <w:r w:rsidRPr="00181067">
              <w:rPr>
                <w:rFonts w:asciiTheme="minorHAnsi" w:hAnsiTheme="minorHAnsi" w:cstheme="minorHAnsi"/>
              </w:rPr>
              <w:t>Soggetto: Cultura – 2011-2012</w:t>
            </w:r>
          </w:p>
          <w:p w14:paraId="1EAA819C" w14:textId="77777777" w:rsidR="00597C74" w:rsidRPr="00181067" w:rsidRDefault="00597C74" w:rsidP="00A307D8">
            <w:pPr>
              <w:jc w:val="both"/>
              <w:rPr>
                <w:rFonts w:asciiTheme="minorHAnsi" w:hAnsiTheme="minorHAnsi" w:cstheme="minorHAnsi"/>
              </w:rPr>
            </w:pPr>
          </w:p>
          <w:p w14:paraId="2CDD5F02" w14:textId="77777777" w:rsidR="00597C74" w:rsidRPr="00181067" w:rsidRDefault="00597C74" w:rsidP="00597C74">
            <w:pPr>
              <w:jc w:val="both"/>
              <w:rPr>
                <w:rFonts w:asciiTheme="minorHAnsi" w:hAnsiTheme="minorHAnsi" w:cstheme="minorHAnsi"/>
              </w:rPr>
            </w:pPr>
            <w:r w:rsidRPr="00181067">
              <w:rPr>
                <w:rFonts w:asciiTheme="minorHAnsi" w:hAnsiTheme="minorHAnsi" w:cstheme="minorHAnsi"/>
              </w:rPr>
              <w:t>Il *</w:t>
            </w:r>
            <w:r w:rsidRPr="00181067">
              <w:rPr>
                <w:rFonts w:asciiTheme="minorHAnsi" w:hAnsiTheme="minorHAnsi" w:cstheme="minorHAnsi"/>
                <w:b/>
                <w:bCs/>
              </w:rPr>
              <w:t>fatto quotidiano del lunedì.</w:t>
            </w:r>
            <w:r w:rsidRPr="00181067">
              <w:rPr>
                <w:rFonts w:asciiTheme="minorHAnsi" w:hAnsiTheme="minorHAnsi" w:cstheme="minorHAnsi"/>
              </w:rPr>
              <w:t xml:space="preserve"> - Anno 1, n. 245 (15 ottobre </w:t>
            </w:r>
            <w:proofErr w:type="gramStart"/>
            <w:r w:rsidRPr="00181067">
              <w:rPr>
                <w:rFonts w:asciiTheme="minorHAnsi" w:hAnsiTheme="minorHAnsi" w:cstheme="minorHAnsi"/>
              </w:rPr>
              <w:t>2012)-</w:t>
            </w:r>
            <w:proofErr w:type="gramEnd"/>
            <w:r w:rsidRPr="00181067">
              <w:rPr>
                <w:rFonts w:asciiTheme="minorHAnsi" w:hAnsiTheme="minorHAnsi" w:cstheme="minorHAnsi"/>
              </w:rPr>
              <w:t xml:space="preserve">    . - </w:t>
            </w:r>
            <w:proofErr w:type="gramStart"/>
            <w:r w:rsidRPr="00181067">
              <w:rPr>
                <w:rFonts w:asciiTheme="minorHAnsi" w:hAnsiTheme="minorHAnsi" w:cstheme="minorHAnsi"/>
              </w:rPr>
              <w:t>Roma :</w:t>
            </w:r>
            <w:proofErr w:type="gramEnd"/>
            <w:r w:rsidRPr="00181067">
              <w:rPr>
                <w:rFonts w:asciiTheme="minorHAnsi" w:hAnsiTheme="minorHAnsi" w:cstheme="minorHAnsi"/>
              </w:rPr>
              <w:t xml:space="preserve"> Il fatto, 2012-    . - </w:t>
            </w:r>
            <w:proofErr w:type="gramStart"/>
            <w:r w:rsidRPr="00181067">
              <w:rPr>
                <w:rFonts w:asciiTheme="minorHAnsi" w:hAnsiTheme="minorHAnsi" w:cstheme="minorHAnsi"/>
              </w:rPr>
              <w:t>volumi :</w:t>
            </w:r>
            <w:proofErr w:type="gramEnd"/>
            <w:r w:rsidRPr="00181067">
              <w:rPr>
                <w:rFonts w:asciiTheme="minorHAnsi" w:hAnsiTheme="minorHAnsi" w:cstheme="minorHAnsi"/>
              </w:rPr>
              <w:t xml:space="preserve"> ill. ; 45 cm. ((Settimanale. - BNI 2013-273S. - CFI0814184</w:t>
            </w:r>
          </w:p>
          <w:p w14:paraId="4392891F" w14:textId="77777777" w:rsidR="00597C74" w:rsidRPr="00181067" w:rsidRDefault="00597C74" w:rsidP="00597C74">
            <w:pPr>
              <w:jc w:val="both"/>
              <w:rPr>
                <w:rFonts w:asciiTheme="minorHAnsi" w:hAnsiTheme="minorHAnsi" w:cstheme="minorHAnsi"/>
              </w:rPr>
            </w:pPr>
          </w:p>
          <w:p w14:paraId="1C526F0E" w14:textId="16EDF2D7" w:rsidR="00DF6BB9" w:rsidRPr="00181067" w:rsidRDefault="00DF6BB9" w:rsidP="00DF6BB9">
            <w:pPr>
              <w:jc w:val="both"/>
              <w:rPr>
                <w:rFonts w:asciiTheme="minorHAnsi" w:hAnsiTheme="minorHAnsi" w:cstheme="minorHAnsi"/>
              </w:rPr>
            </w:pPr>
            <w:r w:rsidRPr="00181067">
              <w:rPr>
                <w:rFonts w:asciiTheme="minorHAnsi" w:hAnsiTheme="minorHAnsi" w:cstheme="minorHAnsi"/>
              </w:rPr>
              <w:t>Classe: D075.63</w:t>
            </w:r>
          </w:p>
          <w:p w14:paraId="416C02A7" w14:textId="77777777" w:rsidR="00A307D8" w:rsidRPr="00181067" w:rsidRDefault="00A307D8" w:rsidP="00A307D8">
            <w:pPr>
              <w:jc w:val="both"/>
              <w:rPr>
                <w:rFonts w:asciiTheme="minorHAnsi" w:hAnsiTheme="minorHAnsi" w:cstheme="minorHAnsi"/>
                <w:sz w:val="18"/>
                <w:szCs w:val="18"/>
              </w:rPr>
            </w:pPr>
          </w:p>
          <w:p w14:paraId="74068CD6" w14:textId="77777777" w:rsidR="00A307D8" w:rsidRPr="00181067" w:rsidRDefault="00A307D8" w:rsidP="00A307D8">
            <w:pPr>
              <w:jc w:val="both"/>
              <w:rPr>
                <w:rFonts w:asciiTheme="minorHAnsi" w:hAnsiTheme="minorHAnsi" w:cstheme="minorHAnsi"/>
                <w:b/>
                <w:color w:val="C00000"/>
                <w:sz w:val="44"/>
                <w:szCs w:val="44"/>
              </w:rPr>
            </w:pPr>
            <w:r w:rsidRPr="00181067">
              <w:rPr>
                <w:rFonts w:asciiTheme="minorHAnsi" w:hAnsiTheme="minorHAnsi" w:cstheme="minorHAnsi"/>
                <w:b/>
                <w:color w:val="C00000"/>
                <w:sz w:val="44"/>
                <w:szCs w:val="44"/>
              </w:rPr>
              <w:lastRenderedPageBreak/>
              <w:t>Informazioni storico-bibliografiche</w:t>
            </w:r>
          </w:p>
          <w:p w14:paraId="3A55E88D" w14:textId="77777777" w:rsidR="00A307D8" w:rsidRPr="00181067" w:rsidRDefault="00A307D8" w:rsidP="00A307D8">
            <w:pPr>
              <w:pStyle w:val="NormaleWeb"/>
              <w:spacing w:before="0" w:beforeAutospacing="0" w:after="0" w:afterAutospacing="0"/>
              <w:jc w:val="both"/>
              <w:rPr>
                <w:rFonts w:asciiTheme="minorHAnsi" w:hAnsiTheme="minorHAnsi" w:cstheme="minorHAnsi"/>
                <w:sz w:val="18"/>
                <w:szCs w:val="18"/>
              </w:rPr>
            </w:pPr>
            <w:r w:rsidRPr="00181067">
              <w:rPr>
                <w:rFonts w:asciiTheme="minorHAnsi" w:hAnsiTheme="minorHAnsi" w:cstheme="minorHAnsi"/>
                <w:bCs/>
                <w:i/>
                <w:iCs/>
                <w:sz w:val="18"/>
                <w:szCs w:val="18"/>
              </w:rPr>
              <w:t>il Fatto Quotidiano</w:t>
            </w:r>
            <w:r w:rsidRPr="00181067">
              <w:rPr>
                <w:rFonts w:asciiTheme="minorHAnsi" w:hAnsiTheme="minorHAnsi" w:cstheme="minorHAnsi"/>
                <w:sz w:val="18"/>
                <w:szCs w:val="18"/>
              </w:rPr>
              <w:t xml:space="preserve"> è un </w:t>
            </w:r>
            <w:hyperlink r:id="rId13" w:tooltip="Quotidiano" w:history="1">
              <w:r w:rsidRPr="00181067">
                <w:rPr>
                  <w:rStyle w:val="Collegamentoipertestuale"/>
                  <w:rFonts w:asciiTheme="minorHAnsi" w:hAnsiTheme="minorHAnsi" w:cstheme="minorHAnsi"/>
                  <w:color w:val="auto"/>
                  <w:sz w:val="18"/>
                  <w:szCs w:val="18"/>
                  <w:u w:val="none"/>
                </w:rPr>
                <w:t>quotidiano</w:t>
              </w:r>
            </w:hyperlink>
            <w:r w:rsidRPr="00181067">
              <w:rPr>
                <w:rFonts w:asciiTheme="minorHAnsi" w:hAnsiTheme="minorHAnsi" w:cstheme="minorHAnsi"/>
                <w:sz w:val="18"/>
                <w:szCs w:val="18"/>
              </w:rPr>
              <w:t xml:space="preserve"> </w:t>
            </w:r>
            <w:hyperlink r:id="rId14" w:tooltip="Italia" w:history="1">
              <w:r w:rsidRPr="00181067">
                <w:rPr>
                  <w:rStyle w:val="Collegamentoipertestuale"/>
                  <w:rFonts w:asciiTheme="minorHAnsi" w:hAnsiTheme="minorHAnsi" w:cstheme="minorHAnsi"/>
                  <w:color w:val="auto"/>
                  <w:sz w:val="18"/>
                  <w:szCs w:val="18"/>
                  <w:u w:val="none"/>
                </w:rPr>
                <w:t>italiano</w:t>
              </w:r>
            </w:hyperlink>
            <w:r w:rsidRPr="00181067">
              <w:rPr>
                <w:rFonts w:asciiTheme="minorHAnsi" w:hAnsiTheme="minorHAnsi" w:cstheme="minorHAnsi"/>
                <w:sz w:val="18"/>
                <w:szCs w:val="18"/>
              </w:rPr>
              <w:t xml:space="preserve"> fondato nel </w:t>
            </w:r>
            <w:hyperlink r:id="rId15" w:tooltip="2009" w:history="1">
              <w:r w:rsidRPr="00181067">
                <w:rPr>
                  <w:rStyle w:val="Collegamentoipertestuale"/>
                  <w:rFonts w:asciiTheme="minorHAnsi" w:hAnsiTheme="minorHAnsi" w:cstheme="minorHAnsi"/>
                  <w:color w:val="auto"/>
                  <w:sz w:val="18"/>
                  <w:szCs w:val="18"/>
                  <w:u w:val="none"/>
                </w:rPr>
                <w:t>2009</w:t>
              </w:r>
            </w:hyperlink>
            <w:r w:rsidRPr="00181067">
              <w:rPr>
                <w:rFonts w:asciiTheme="minorHAnsi" w:hAnsiTheme="minorHAnsi" w:cstheme="minorHAnsi"/>
                <w:sz w:val="18"/>
                <w:szCs w:val="18"/>
              </w:rPr>
              <w:t xml:space="preserve"> da </w:t>
            </w:r>
            <w:hyperlink r:id="rId16" w:tooltip="Antonio Padellaro" w:history="1">
              <w:r w:rsidRPr="00181067">
                <w:rPr>
                  <w:rStyle w:val="Collegamentoipertestuale"/>
                  <w:rFonts w:asciiTheme="minorHAnsi" w:hAnsiTheme="minorHAnsi" w:cstheme="minorHAnsi"/>
                  <w:color w:val="auto"/>
                  <w:sz w:val="18"/>
                  <w:szCs w:val="18"/>
                  <w:u w:val="none"/>
                </w:rPr>
                <w:t>Antonio Padellaro</w:t>
              </w:r>
            </w:hyperlink>
            <w:r w:rsidRPr="00181067">
              <w:rPr>
                <w:rFonts w:asciiTheme="minorHAnsi" w:hAnsiTheme="minorHAnsi" w:cstheme="minorHAnsi"/>
                <w:sz w:val="18"/>
                <w:szCs w:val="18"/>
              </w:rPr>
              <w:t xml:space="preserve">, il quale è stato direttore dalla fondazione del giornale fino al 3 febbraio </w:t>
            </w:r>
            <w:hyperlink r:id="rId17" w:tooltip="2015" w:history="1">
              <w:r w:rsidRPr="00181067">
                <w:rPr>
                  <w:rStyle w:val="Collegamentoipertestuale"/>
                  <w:rFonts w:asciiTheme="minorHAnsi" w:hAnsiTheme="minorHAnsi" w:cstheme="minorHAnsi"/>
                  <w:color w:val="auto"/>
                  <w:sz w:val="18"/>
                  <w:szCs w:val="18"/>
                  <w:u w:val="none"/>
                </w:rPr>
                <w:t>2015</w:t>
              </w:r>
            </w:hyperlink>
            <w:r w:rsidRPr="00181067">
              <w:rPr>
                <w:rFonts w:asciiTheme="minorHAnsi" w:hAnsiTheme="minorHAnsi" w:cstheme="minorHAnsi"/>
                <w:sz w:val="18"/>
                <w:szCs w:val="18"/>
              </w:rPr>
              <w:t xml:space="preserve">, quando la direzione è passata a </w:t>
            </w:r>
            <w:hyperlink r:id="rId18" w:tooltip="Marco Travaglio" w:history="1">
              <w:r w:rsidRPr="00181067">
                <w:rPr>
                  <w:rStyle w:val="Collegamentoipertestuale"/>
                  <w:rFonts w:asciiTheme="minorHAnsi" w:hAnsiTheme="minorHAnsi" w:cstheme="minorHAnsi"/>
                  <w:color w:val="auto"/>
                  <w:sz w:val="18"/>
                  <w:szCs w:val="18"/>
                  <w:u w:val="none"/>
                </w:rPr>
                <w:t>Marco Travaglio</w:t>
              </w:r>
            </w:hyperlink>
            <w:r w:rsidRPr="00181067">
              <w:rPr>
                <w:rFonts w:asciiTheme="minorHAnsi" w:hAnsiTheme="minorHAnsi" w:cstheme="minorHAnsi"/>
                <w:sz w:val="18"/>
                <w:szCs w:val="18"/>
              </w:rPr>
              <w:t xml:space="preserve">, in precedenza condirettore e prima ancora vicedirettore. Ha una diffusione media di oltre 30 000 copie e un lettorato medio di circa 400 000 lettori. Nato come quotidiano indipendente, ha tenuto spesso - a giudizio di diversi osservatori (incluso il co-fondatore </w:t>
            </w:r>
            <w:hyperlink r:id="rId19" w:tooltip="Michele Santoro" w:history="1">
              <w:r w:rsidRPr="00181067">
                <w:rPr>
                  <w:rStyle w:val="Collegamentoipertestuale"/>
                  <w:rFonts w:asciiTheme="minorHAnsi" w:hAnsiTheme="minorHAnsi" w:cstheme="minorHAnsi"/>
                  <w:color w:val="auto"/>
                  <w:sz w:val="18"/>
                  <w:szCs w:val="18"/>
                  <w:u w:val="none"/>
                </w:rPr>
                <w:t>Michele Santoro</w:t>
              </w:r>
            </w:hyperlink>
            <w:r w:rsidRPr="00181067">
              <w:rPr>
                <w:rFonts w:asciiTheme="minorHAnsi" w:hAnsiTheme="minorHAnsi" w:cstheme="minorHAnsi"/>
                <w:sz w:val="18"/>
                <w:szCs w:val="18"/>
              </w:rPr>
              <w:t xml:space="preserve">) - posizioni di oggettiva vicinanza al </w:t>
            </w:r>
            <w:hyperlink r:id="rId20" w:tooltip="Movimento 5 Stelle" w:history="1">
              <w:r w:rsidRPr="00181067">
                <w:rPr>
                  <w:rStyle w:val="Collegamentoipertestuale"/>
                  <w:rFonts w:asciiTheme="minorHAnsi" w:hAnsiTheme="minorHAnsi" w:cstheme="minorHAnsi"/>
                  <w:color w:val="auto"/>
                  <w:sz w:val="18"/>
                  <w:szCs w:val="18"/>
                  <w:u w:val="none"/>
                </w:rPr>
                <w:t>Movimento 5 Stelle</w:t>
              </w:r>
            </w:hyperlink>
            <w:r w:rsidRPr="00181067">
              <w:rPr>
                <w:rFonts w:asciiTheme="minorHAnsi" w:hAnsiTheme="minorHAnsi" w:cstheme="minorHAnsi"/>
                <w:sz w:val="18"/>
                <w:szCs w:val="18"/>
              </w:rPr>
              <w:t xml:space="preserve">. </w:t>
            </w:r>
          </w:p>
          <w:p w14:paraId="0CC737FA" w14:textId="77777777" w:rsidR="00A307D8" w:rsidRPr="00181067" w:rsidRDefault="00A307D8" w:rsidP="00A307D8">
            <w:pPr>
              <w:pStyle w:val="Titolo2"/>
              <w:spacing w:before="0" w:beforeAutospacing="0" w:after="0" w:afterAutospacing="0"/>
              <w:jc w:val="both"/>
              <w:rPr>
                <w:rFonts w:asciiTheme="minorHAnsi" w:hAnsiTheme="minorHAnsi" w:cstheme="minorHAnsi"/>
                <w:sz w:val="18"/>
                <w:szCs w:val="18"/>
              </w:rPr>
            </w:pPr>
            <w:r w:rsidRPr="00181067">
              <w:rPr>
                <w:rStyle w:val="mw-headline"/>
                <w:rFonts w:asciiTheme="minorHAnsi" w:hAnsiTheme="minorHAnsi" w:cstheme="minorHAnsi"/>
                <w:sz w:val="18"/>
                <w:szCs w:val="18"/>
              </w:rPr>
              <w:t>Storia</w:t>
            </w:r>
          </w:p>
          <w:p w14:paraId="51BB21A0" w14:textId="77777777" w:rsidR="00A307D8" w:rsidRPr="00181067" w:rsidRDefault="00A307D8" w:rsidP="00A307D8">
            <w:pPr>
              <w:pStyle w:val="NormaleWeb"/>
              <w:spacing w:before="0" w:beforeAutospacing="0" w:after="0" w:afterAutospacing="0"/>
              <w:jc w:val="both"/>
              <w:rPr>
                <w:rFonts w:asciiTheme="minorHAnsi" w:hAnsiTheme="minorHAnsi" w:cstheme="minorHAnsi"/>
                <w:sz w:val="18"/>
                <w:szCs w:val="18"/>
              </w:rPr>
            </w:pPr>
            <w:r w:rsidRPr="00181067">
              <w:rPr>
                <w:rFonts w:asciiTheme="minorHAnsi" w:hAnsiTheme="minorHAnsi" w:cstheme="minorHAnsi"/>
                <w:sz w:val="18"/>
                <w:szCs w:val="18"/>
              </w:rPr>
              <w:t xml:space="preserve">Già nel maggio del 2008, dal </w:t>
            </w:r>
            <w:hyperlink r:id="rId21" w:tooltip="Blog" w:history="1">
              <w:r w:rsidRPr="00181067">
                <w:rPr>
                  <w:rStyle w:val="Collegamentoipertestuale"/>
                  <w:rFonts w:asciiTheme="minorHAnsi" w:hAnsiTheme="minorHAnsi" w:cstheme="minorHAnsi"/>
                  <w:color w:val="auto"/>
                  <w:sz w:val="18"/>
                  <w:szCs w:val="18"/>
                  <w:u w:val="none"/>
                </w:rPr>
                <w:t>blog</w:t>
              </w:r>
            </w:hyperlink>
            <w:r w:rsidRPr="00181067">
              <w:rPr>
                <w:rFonts w:asciiTheme="minorHAnsi" w:hAnsiTheme="minorHAnsi" w:cstheme="minorHAnsi"/>
                <w:sz w:val="18"/>
                <w:szCs w:val="18"/>
              </w:rPr>
              <w:t xml:space="preserve"> </w:t>
            </w:r>
            <w:r w:rsidRPr="00181067">
              <w:rPr>
                <w:rFonts w:asciiTheme="minorHAnsi" w:hAnsiTheme="minorHAnsi" w:cstheme="minorHAnsi"/>
                <w:i/>
                <w:iCs/>
                <w:sz w:val="18"/>
                <w:szCs w:val="18"/>
              </w:rPr>
              <w:t>voglioscendere.it</w:t>
            </w:r>
            <w:r w:rsidRPr="00181067">
              <w:rPr>
                <w:rFonts w:asciiTheme="minorHAnsi" w:hAnsiTheme="minorHAnsi" w:cstheme="minorHAnsi"/>
                <w:sz w:val="18"/>
                <w:szCs w:val="18"/>
              </w:rPr>
              <w:t xml:space="preserve"> del giornalista </w:t>
            </w:r>
            <w:hyperlink r:id="rId22" w:tooltip="Marco Travaglio" w:history="1">
              <w:r w:rsidRPr="00181067">
                <w:rPr>
                  <w:rStyle w:val="Collegamentoipertestuale"/>
                  <w:rFonts w:asciiTheme="minorHAnsi" w:hAnsiTheme="minorHAnsi" w:cstheme="minorHAnsi"/>
                  <w:color w:val="auto"/>
                  <w:sz w:val="18"/>
                  <w:szCs w:val="18"/>
                  <w:u w:val="none"/>
                </w:rPr>
                <w:t>Marco Travaglio</w:t>
              </w:r>
            </w:hyperlink>
            <w:r w:rsidRPr="00181067">
              <w:rPr>
                <w:rFonts w:asciiTheme="minorHAnsi" w:hAnsiTheme="minorHAnsi" w:cstheme="minorHAnsi"/>
                <w:sz w:val="18"/>
                <w:szCs w:val="18"/>
              </w:rPr>
              <w:t xml:space="preserve">, fu annunciata la nascita del nuovo quotidiano. Dal 28 giugno 2009 andò in linea il </w:t>
            </w:r>
            <w:hyperlink r:id="rId23" w:tooltip="Sito internet" w:history="1">
              <w:r w:rsidRPr="00181067">
                <w:rPr>
                  <w:rStyle w:val="Collegamentoipertestuale"/>
                  <w:rFonts w:asciiTheme="minorHAnsi" w:hAnsiTheme="minorHAnsi" w:cstheme="minorHAnsi"/>
                  <w:color w:val="auto"/>
                  <w:sz w:val="18"/>
                  <w:szCs w:val="18"/>
                  <w:u w:val="none"/>
                </w:rPr>
                <w:t>sito internet</w:t>
              </w:r>
            </w:hyperlink>
            <w:r w:rsidRPr="00181067">
              <w:rPr>
                <w:rFonts w:asciiTheme="minorHAnsi" w:hAnsiTheme="minorHAnsi" w:cstheme="minorHAnsi"/>
                <w:sz w:val="18"/>
                <w:szCs w:val="18"/>
              </w:rPr>
              <w:t xml:space="preserve"> </w:t>
            </w:r>
            <w:r w:rsidRPr="00181067">
              <w:rPr>
                <w:rFonts w:asciiTheme="minorHAnsi" w:hAnsiTheme="minorHAnsi" w:cstheme="minorHAnsi"/>
                <w:i/>
                <w:iCs/>
                <w:sz w:val="18"/>
                <w:szCs w:val="18"/>
              </w:rPr>
              <w:t>l'AnteFatto</w:t>
            </w:r>
            <w:r w:rsidRPr="00181067">
              <w:rPr>
                <w:rFonts w:asciiTheme="minorHAnsi" w:hAnsiTheme="minorHAnsi" w:cstheme="minorHAnsi"/>
                <w:sz w:val="18"/>
                <w:szCs w:val="18"/>
              </w:rPr>
              <w:t xml:space="preserve">, attraverso il quale i lettori furono costantemente aggiornati sui progressi della lunga fase preparatoria. Secondo quanto dichiarato nel primo numero, in circa tre mesi, il sito fu in grado di raggiungere tre milioni e mezzo di contatti. Contestualmente iniziò anche la prima campagna abbonamenti, con la sottoscrizione da parte di circa 30.000 lettori. </w:t>
            </w:r>
          </w:p>
          <w:p w14:paraId="1305CC9F" w14:textId="77777777" w:rsidR="00A307D8" w:rsidRPr="00181067" w:rsidRDefault="00A307D8" w:rsidP="00A307D8">
            <w:pPr>
              <w:jc w:val="both"/>
              <w:rPr>
                <w:rFonts w:asciiTheme="minorHAnsi" w:hAnsiTheme="minorHAnsi" w:cstheme="minorHAnsi"/>
                <w:b/>
                <w:sz w:val="18"/>
                <w:szCs w:val="18"/>
              </w:rPr>
            </w:pPr>
            <w:hyperlink r:id="rId24" w:tooltip="Antonio Padellaro" w:history="1">
              <w:r w:rsidRPr="00181067">
                <w:rPr>
                  <w:rStyle w:val="Collegamentoipertestuale"/>
                  <w:rFonts w:asciiTheme="minorHAnsi" w:hAnsiTheme="minorHAnsi" w:cstheme="minorHAnsi"/>
                  <w:b/>
                  <w:color w:val="auto"/>
                  <w:sz w:val="18"/>
                  <w:szCs w:val="18"/>
                  <w:u w:val="none"/>
                </w:rPr>
                <w:t>Antonio Padellaro</w:t>
              </w:r>
            </w:hyperlink>
            <w:r w:rsidRPr="00181067">
              <w:rPr>
                <w:rFonts w:asciiTheme="minorHAnsi" w:hAnsiTheme="minorHAnsi" w:cstheme="minorHAnsi"/>
                <w:b/>
                <w:sz w:val="18"/>
                <w:szCs w:val="18"/>
              </w:rPr>
              <w:t>, fondatore e direttore fino al 2015</w:t>
            </w:r>
          </w:p>
          <w:p w14:paraId="42CC9769" w14:textId="41862D1C" w:rsidR="00A307D8" w:rsidRPr="00181067" w:rsidRDefault="00A307D8" w:rsidP="00A307D8">
            <w:pPr>
              <w:pStyle w:val="NormaleWeb"/>
              <w:spacing w:before="0" w:beforeAutospacing="0" w:after="0" w:afterAutospacing="0"/>
              <w:jc w:val="both"/>
              <w:rPr>
                <w:rFonts w:asciiTheme="minorHAnsi" w:hAnsiTheme="minorHAnsi" w:cstheme="minorHAnsi"/>
                <w:sz w:val="18"/>
                <w:szCs w:val="18"/>
              </w:rPr>
            </w:pPr>
            <w:r w:rsidRPr="00181067">
              <w:rPr>
                <w:rFonts w:asciiTheme="minorHAnsi" w:hAnsiTheme="minorHAnsi" w:cstheme="minorHAnsi"/>
                <w:sz w:val="18"/>
                <w:szCs w:val="18"/>
              </w:rPr>
              <w:t xml:space="preserve">Mercoledì 23 settembre 2009 il quotidiano fu mandato per la prima volta in stampa con il nome </w:t>
            </w:r>
            <w:proofErr w:type="gramStart"/>
            <w:r w:rsidRPr="00181067">
              <w:rPr>
                <w:rFonts w:asciiTheme="minorHAnsi" w:hAnsiTheme="minorHAnsi" w:cstheme="minorHAnsi"/>
                <w:sz w:val="18"/>
                <w:szCs w:val="18"/>
              </w:rPr>
              <w:t xml:space="preserve">de </w:t>
            </w:r>
            <w:r w:rsidRPr="00181067">
              <w:rPr>
                <w:rFonts w:asciiTheme="minorHAnsi" w:hAnsiTheme="minorHAnsi" w:cstheme="minorHAnsi"/>
                <w:i/>
                <w:iCs/>
                <w:sz w:val="18"/>
                <w:szCs w:val="18"/>
              </w:rPr>
              <w:t>Il</w:t>
            </w:r>
            <w:proofErr w:type="gramEnd"/>
            <w:r w:rsidRPr="00181067">
              <w:rPr>
                <w:rFonts w:asciiTheme="minorHAnsi" w:hAnsiTheme="minorHAnsi" w:cstheme="minorHAnsi"/>
                <w:i/>
                <w:iCs/>
                <w:sz w:val="18"/>
                <w:szCs w:val="18"/>
              </w:rPr>
              <w:t xml:space="preserve"> Fatto Quotidiano</w:t>
            </w:r>
            <w:r w:rsidRPr="00181067">
              <w:rPr>
                <w:rFonts w:asciiTheme="minorHAnsi" w:hAnsiTheme="minorHAnsi" w:cstheme="minorHAnsi"/>
                <w:sz w:val="18"/>
                <w:szCs w:val="18"/>
              </w:rPr>
              <w:t xml:space="preserve">. Tale nome fu scelto in memoria del giornalista </w:t>
            </w:r>
            <w:hyperlink r:id="rId25" w:tooltip="Enzo Biagi" w:history="1">
              <w:r w:rsidRPr="00181067">
                <w:rPr>
                  <w:rStyle w:val="Collegamentoipertestuale"/>
                  <w:rFonts w:asciiTheme="minorHAnsi" w:hAnsiTheme="minorHAnsi" w:cstheme="minorHAnsi"/>
                  <w:color w:val="auto"/>
                  <w:sz w:val="18"/>
                  <w:szCs w:val="18"/>
                  <w:u w:val="none"/>
                </w:rPr>
                <w:t>Enzo Biagi</w:t>
              </w:r>
            </w:hyperlink>
            <w:r w:rsidRPr="00181067">
              <w:rPr>
                <w:rFonts w:asciiTheme="minorHAnsi" w:hAnsiTheme="minorHAnsi" w:cstheme="minorHAnsi"/>
                <w:sz w:val="18"/>
                <w:szCs w:val="18"/>
              </w:rPr>
              <w:t xml:space="preserve">, conduttore del programma televisivo </w:t>
            </w:r>
            <w:hyperlink r:id="rId26" w:tooltip="Il Fatto" w:history="1">
              <w:r w:rsidRPr="00181067">
                <w:rPr>
                  <w:rStyle w:val="Collegamentoipertestuale"/>
                  <w:rFonts w:asciiTheme="minorHAnsi" w:hAnsiTheme="minorHAnsi" w:cstheme="minorHAnsi"/>
                  <w:i/>
                  <w:iCs/>
                  <w:color w:val="auto"/>
                  <w:sz w:val="18"/>
                  <w:szCs w:val="18"/>
                  <w:u w:val="none"/>
                </w:rPr>
                <w:t>Il Fatto</w:t>
              </w:r>
            </w:hyperlink>
            <w:r w:rsidRPr="00181067">
              <w:rPr>
                <w:rFonts w:asciiTheme="minorHAnsi" w:hAnsiTheme="minorHAnsi" w:cstheme="minorHAnsi"/>
                <w:sz w:val="18"/>
                <w:szCs w:val="18"/>
              </w:rPr>
              <w:t xml:space="preserve">. Il logo raffigurante uno strillone si ispira al quotidiano </w:t>
            </w:r>
            <w:hyperlink r:id="rId27" w:tooltip="La Voce (quotidiano)" w:history="1">
              <w:r w:rsidRPr="00181067">
                <w:rPr>
                  <w:rStyle w:val="Collegamentoipertestuale"/>
                  <w:rFonts w:asciiTheme="minorHAnsi" w:hAnsiTheme="minorHAnsi" w:cstheme="minorHAnsi"/>
                  <w:i/>
                  <w:iCs/>
                  <w:color w:val="auto"/>
                  <w:sz w:val="18"/>
                  <w:szCs w:val="18"/>
                  <w:u w:val="none"/>
                </w:rPr>
                <w:t>La Voce</w:t>
              </w:r>
            </w:hyperlink>
            <w:r w:rsidRPr="00181067">
              <w:rPr>
                <w:rFonts w:asciiTheme="minorHAnsi" w:hAnsiTheme="minorHAnsi" w:cstheme="minorHAnsi"/>
                <w:sz w:val="18"/>
                <w:szCs w:val="18"/>
              </w:rPr>
              <w:t xml:space="preserve">, in omaggio al suo fondatore </w:t>
            </w:r>
            <w:hyperlink r:id="rId28" w:tooltip="Indro Montanelli" w:history="1">
              <w:r w:rsidRPr="00181067">
                <w:rPr>
                  <w:rStyle w:val="Collegamentoipertestuale"/>
                  <w:rFonts w:asciiTheme="minorHAnsi" w:hAnsiTheme="minorHAnsi" w:cstheme="minorHAnsi"/>
                  <w:color w:val="auto"/>
                  <w:sz w:val="18"/>
                  <w:szCs w:val="18"/>
                  <w:u w:val="none"/>
                </w:rPr>
                <w:t>Indro Montanelli</w:t>
              </w:r>
            </w:hyperlink>
            <w:r w:rsidR="007E5424" w:rsidRPr="00181067">
              <w:rPr>
                <w:rFonts w:asciiTheme="minorHAnsi" w:hAnsiTheme="minorHAnsi" w:cstheme="minorHAnsi"/>
                <w:sz w:val="18"/>
                <w:szCs w:val="18"/>
              </w:rPr>
              <w:t>.</w:t>
            </w:r>
            <w:r w:rsidRPr="00181067">
              <w:rPr>
                <w:rFonts w:asciiTheme="minorHAnsi" w:hAnsiTheme="minorHAnsi" w:cstheme="minorHAnsi"/>
                <w:sz w:val="18"/>
                <w:szCs w:val="18"/>
              </w:rPr>
              <w:t xml:space="preserve"> Secondo la direzione del giornale, già alle 8 del mattino, le copie erano pressoché esaurite in tutte le edicole. Per ovviare al problema, oltre a una ristampa disponibile nei giorni successivi, fu pubblicata la versione in formato elettronico del numero. Nel primo editoriale del giornale, l'allora direttore </w:t>
            </w:r>
            <w:hyperlink r:id="rId29" w:tooltip="Antonio Padellaro" w:history="1">
              <w:r w:rsidRPr="00181067">
                <w:rPr>
                  <w:rStyle w:val="Collegamentoipertestuale"/>
                  <w:rFonts w:asciiTheme="minorHAnsi" w:hAnsiTheme="minorHAnsi" w:cstheme="minorHAnsi"/>
                  <w:color w:val="auto"/>
                  <w:sz w:val="18"/>
                  <w:szCs w:val="18"/>
                  <w:u w:val="none"/>
                </w:rPr>
                <w:t>Antonio Padellaro</w:t>
              </w:r>
            </w:hyperlink>
            <w:r w:rsidRPr="00181067">
              <w:rPr>
                <w:rFonts w:asciiTheme="minorHAnsi" w:hAnsiTheme="minorHAnsi" w:cstheme="minorHAnsi"/>
                <w:sz w:val="18"/>
                <w:szCs w:val="18"/>
              </w:rPr>
              <w:t xml:space="preserve">, in un articolo dal titolo </w:t>
            </w:r>
            <w:r w:rsidRPr="00181067">
              <w:rPr>
                <w:rFonts w:asciiTheme="minorHAnsi" w:hAnsiTheme="minorHAnsi" w:cstheme="minorHAnsi"/>
                <w:i/>
                <w:iCs/>
                <w:sz w:val="18"/>
                <w:szCs w:val="18"/>
              </w:rPr>
              <w:t>Linea politica, la Costituzione</w:t>
            </w:r>
            <w:r w:rsidRPr="00181067">
              <w:rPr>
                <w:rFonts w:asciiTheme="minorHAnsi" w:hAnsiTheme="minorHAnsi" w:cstheme="minorHAnsi"/>
                <w:sz w:val="18"/>
                <w:szCs w:val="18"/>
              </w:rPr>
              <w:t xml:space="preserve">, dichiarò la linea editoriale del giornale: «Ci chiedono: quale sarà la vostra linea politica? Rispondiamo: la </w:t>
            </w:r>
            <w:hyperlink r:id="rId30" w:tooltip="Costituzione della Repubblica Italiana" w:history="1">
              <w:r w:rsidRPr="00181067">
                <w:rPr>
                  <w:rStyle w:val="Collegamentoipertestuale"/>
                  <w:rFonts w:asciiTheme="minorHAnsi" w:hAnsiTheme="minorHAnsi" w:cstheme="minorHAnsi"/>
                  <w:color w:val="auto"/>
                  <w:sz w:val="18"/>
                  <w:szCs w:val="18"/>
                  <w:u w:val="none"/>
                </w:rPr>
                <w:t>Costituzione della Repubblica</w:t>
              </w:r>
            </w:hyperlink>
            <w:r w:rsidRPr="00181067">
              <w:rPr>
                <w:rFonts w:asciiTheme="minorHAnsi" w:hAnsiTheme="minorHAnsi" w:cstheme="minorHAnsi"/>
                <w:sz w:val="18"/>
                <w:szCs w:val="18"/>
              </w:rPr>
              <w:t xml:space="preserve">». Nello stesso editoriale il fondatore del quotidiano collocò </w:t>
            </w:r>
            <w:r w:rsidRPr="00181067">
              <w:rPr>
                <w:rFonts w:asciiTheme="minorHAnsi" w:hAnsiTheme="minorHAnsi" w:cstheme="minorHAnsi"/>
                <w:i/>
                <w:iCs/>
                <w:sz w:val="18"/>
                <w:szCs w:val="18"/>
              </w:rPr>
              <w:t>il Fatto Quotidiano</w:t>
            </w:r>
            <w:r w:rsidRPr="00181067">
              <w:rPr>
                <w:rFonts w:asciiTheme="minorHAnsi" w:hAnsiTheme="minorHAnsi" w:cstheme="minorHAnsi"/>
                <w:sz w:val="18"/>
                <w:szCs w:val="18"/>
              </w:rPr>
              <w:t xml:space="preserve"> in un'area di opposizione, specificando: «</w:t>
            </w:r>
            <w:hyperlink r:id="rId31" w:tooltip="Antiberlusconismo" w:history="1">
              <w:r w:rsidRPr="00181067">
                <w:rPr>
                  <w:rStyle w:val="Collegamentoipertestuale"/>
                  <w:rFonts w:asciiTheme="minorHAnsi" w:hAnsiTheme="minorHAnsi" w:cstheme="minorHAnsi"/>
                  <w:color w:val="auto"/>
                  <w:sz w:val="18"/>
                  <w:szCs w:val="18"/>
                  <w:u w:val="none"/>
                </w:rPr>
                <w:t>A Berlusconi</w:t>
              </w:r>
            </w:hyperlink>
            <w:r w:rsidRPr="00181067">
              <w:rPr>
                <w:rFonts w:asciiTheme="minorHAnsi" w:hAnsiTheme="minorHAnsi" w:cstheme="minorHAnsi"/>
                <w:sz w:val="18"/>
                <w:szCs w:val="18"/>
              </w:rPr>
              <w:t>, certo, perché ha ridotto una grande democrazia in un sultanato degradante. Ma non faremo sconti ai dirigenti del </w:t>
            </w:r>
            <w:hyperlink r:id="rId32" w:tooltip="Partito Democratico (Italia)" w:history="1">
              <w:r w:rsidRPr="00181067">
                <w:rPr>
                  <w:rStyle w:val="Collegamentoipertestuale"/>
                  <w:rFonts w:asciiTheme="minorHAnsi" w:hAnsiTheme="minorHAnsi" w:cstheme="minorHAnsi"/>
                  <w:color w:val="auto"/>
                  <w:sz w:val="18"/>
                  <w:szCs w:val="18"/>
                  <w:u w:val="none"/>
                </w:rPr>
                <w:t>PD</w:t>
              </w:r>
            </w:hyperlink>
            <w:r w:rsidRPr="00181067">
              <w:rPr>
                <w:rFonts w:asciiTheme="minorHAnsi" w:hAnsiTheme="minorHAnsi" w:cstheme="minorHAnsi"/>
                <w:sz w:val="18"/>
                <w:szCs w:val="18"/>
              </w:rPr>
              <w:t> e della multiforme sinistra che in tutti questi anni non sono riusciti a costruire uno straccio di alternativa»</w:t>
            </w:r>
            <w:r w:rsidR="00DF6BB9" w:rsidRPr="00181067">
              <w:rPr>
                <w:rFonts w:asciiTheme="minorHAnsi" w:hAnsiTheme="minorHAnsi" w:cstheme="minorHAnsi"/>
                <w:sz w:val="18"/>
                <w:szCs w:val="18"/>
              </w:rPr>
              <w:t xml:space="preserve">. </w:t>
            </w:r>
            <w:r w:rsidRPr="00181067">
              <w:rPr>
                <w:rFonts w:asciiTheme="minorHAnsi" w:hAnsiTheme="minorHAnsi" w:cstheme="minorHAnsi"/>
                <w:sz w:val="18"/>
                <w:szCs w:val="18"/>
              </w:rPr>
              <w:t>Sin dalle prime fasi, la società editrice Editoriale Il Fatto S.p.a. manifestò la volontà di non avvalersi dei fondi pubblici all'editoria e di volersi sovvenzionare soltanto con i proventi della pubblicità e delle vendite. Per enfatizzare ciò, a partire dal numero di giovedì 21 gennaio 2010, al logo della testata fu aggiunta la frase «Non riceve alcun finanziamento pubblico»</w:t>
            </w:r>
            <w:hyperlink r:id="rId33" w:anchor="cite_note-13" w:history="1">
              <w:r w:rsidRPr="00181067">
                <w:rPr>
                  <w:rStyle w:val="Collegamentoipertestuale"/>
                  <w:rFonts w:asciiTheme="minorHAnsi" w:hAnsiTheme="minorHAnsi" w:cstheme="minorHAnsi"/>
                  <w:color w:val="auto"/>
                  <w:sz w:val="18"/>
                  <w:szCs w:val="18"/>
                  <w:u w:val="none"/>
                  <w:vertAlign w:val="superscript"/>
                </w:rPr>
                <w:t>[13]</w:t>
              </w:r>
            </w:hyperlink>
            <w:r w:rsidRPr="00181067">
              <w:rPr>
                <w:rFonts w:asciiTheme="minorHAnsi" w:hAnsiTheme="minorHAnsi" w:cstheme="minorHAnsi"/>
                <w:sz w:val="18"/>
                <w:szCs w:val="18"/>
              </w:rPr>
              <w:t xml:space="preserve">. Il giornale ha comunque usufruito delle tariffe postali agevolate per i prodotti editoriali, sino alla loro abrogazione nell'aprile </w:t>
            </w:r>
            <w:hyperlink r:id="rId34" w:tooltip="2010" w:history="1">
              <w:r w:rsidRPr="00181067">
                <w:rPr>
                  <w:rStyle w:val="Collegamentoipertestuale"/>
                  <w:rFonts w:asciiTheme="minorHAnsi" w:hAnsiTheme="minorHAnsi" w:cstheme="minorHAnsi"/>
                  <w:color w:val="auto"/>
                  <w:sz w:val="18"/>
                  <w:szCs w:val="18"/>
                  <w:u w:val="none"/>
                </w:rPr>
                <w:t>2010</w:t>
              </w:r>
            </w:hyperlink>
            <w:hyperlink r:id="rId35" w:anchor="cite_note-14" w:history="1">
              <w:r w:rsidRPr="00181067">
                <w:rPr>
                  <w:rStyle w:val="Collegamentoipertestuale"/>
                  <w:rFonts w:asciiTheme="minorHAnsi" w:hAnsiTheme="minorHAnsi" w:cstheme="minorHAnsi"/>
                  <w:color w:val="auto"/>
                  <w:sz w:val="18"/>
                  <w:szCs w:val="18"/>
                  <w:u w:val="none"/>
                  <w:vertAlign w:val="superscript"/>
                </w:rPr>
                <w:t>[14]</w:t>
              </w:r>
            </w:hyperlink>
            <w:r w:rsidRPr="00181067">
              <w:rPr>
                <w:rFonts w:asciiTheme="minorHAnsi" w:hAnsiTheme="minorHAnsi" w:cstheme="minorHAnsi"/>
                <w:sz w:val="18"/>
                <w:szCs w:val="18"/>
              </w:rPr>
              <w:t xml:space="preserve">. In un articolo di </w:t>
            </w:r>
            <w:hyperlink r:id="rId36" w:tooltip="Libero (quotidiano)" w:history="1">
              <w:r w:rsidRPr="00181067">
                <w:rPr>
                  <w:rStyle w:val="Collegamentoipertestuale"/>
                  <w:rFonts w:asciiTheme="minorHAnsi" w:hAnsiTheme="minorHAnsi" w:cstheme="minorHAnsi"/>
                  <w:i/>
                  <w:iCs/>
                  <w:color w:val="auto"/>
                  <w:sz w:val="18"/>
                  <w:szCs w:val="18"/>
                  <w:u w:val="none"/>
                </w:rPr>
                <w:t>Libero</w:t>
              </w:r>
            </w:hyperlink>
            <w:r w:rsidRPr="00181067">
              <w:rPr>
                <w:rFonts w:asciiTheme="minorHAnsi" w:hAnsiTheme="minorHAnsi" w:cstheme="minorHAnsi"/>
                <w:sz w:val="18"/>
                <w:szCs w:val="18"/>
              </w:rPr>
              <w:t xml:space="preserve">, datato 7 luglio </w:t>
            </w:r>
            <w:hyperlink r:id="rId37" w:tooltip="2012" w:history="1">
              <w:r w:rsidRPr="00181067">
                <w:rPr>
                  <w:rStyle w:val="Collegamentoipertestuale"/>
                  <w:rFonts w:asciiTheme="minorHAnsi" w:hAnsiTheme="minorHAnsi" w:cstheme="minorHAnsi"/>
                  <w:color w:val="auto"/>
                  <w:sz w:val="18"/>
                  <w:szCs w:val="18"/>
                  <w:u w:val="none"/>
                </w:rPr>
                <w:t>2012</w:t>
              </w:r>
            </w:hyperlink>
            <w:r w:rsidRPr="00181067">
              <w:rPr>
                <w:rFonts w:asciiTheme="minorHAnsi" w:hAnsiTheme="minorHAnsi" w:cstheme="minorHAnsi"/>
                <w:sz w:val="18"/>
                <w:szCs w:val="18"/>
              </w:rPr>
              <w:t xml:space="preserve">, si suppose che il 13 febbraio 2012 </w:t>
            </w:r>
            <w:r w:rsidRPr="00181067">
              <w:rPr>
                <w:rFonts w:asciiTheme="minorHAnsi" w:hAnsiTheme="minorHAnsi" w:cstheme="minorHAnsi"/>
                <w:i/>
                <w:iCs/>
                <w:sz w:val="18"/>
                <w:szCs w:val="18"/>
              </w:rPr>
              <w:t>il Fatto</w:t>
            </w:r>
            <w:r w:rsidRPr="00181067">
              <w:rPr>
                <w:rFonts w:asciiTheme="minorHAnsi" w:hAnsiTheme="minorHAnsi" w:cstheme="minorHAnsi"/>
                <w:sz w:val="18"/>
                <w:szCs w:val="18"/>
              </w:rPr>
              <w:t xml:space="preserve"> potesse aver chiesto al </w:t>
            </w:r>
            <w:hyperlink r:id="rId38" w:tooltip="Governo Monti" w:history="1">
              <w:r w:rsidRPr="00181067">
                <w:rPr>
                  <w:rStyle w:val="Collegamentoipertestuale"/>
                  <w:rFonts w:asciiTheme="minorHAnsi" w:hAnsiTheme="minorHAnsi" w:cstheme="minorHAnsi"/>
                  <w:color w:val="auto"/>
                  <w:sz w:val="18"/>
                  <w:szCs w:val="18"/>
                  <w:u w:val="none"/>
                </w:rPr>
                <w:t>Governo Monti</w:t>
              </w:r>
            </w:hyperlink>
            <w:r w:rsidRPr="00181067">
              <w:rPr>
                <w:rFonts w:asciiTheme="minorHAnsi" w:hAnsiTheme="minorHAnsi" w:cstheme="minorHAnsi"/>
                <w:sz w:val="18"/>
                <w:szCs w:val="18"/>
              </w:rPr>
              <w:t xml:space="preserve"> un credito di imposta del 10% sulla carta acquistata e utilizzata, pari a 162.000 euro. La notizia non fu mai né confermata né smentita</w:t>
            </w:r>
            <w:r w:rsidR="00DF6BB9" w:rsidRPr="00181067">
              <w:rPr>
                <w:rFonts w:asciiTheme="minorHAnsi" w:hAnsiTheme="minorHAnsi" w:cstheme="minorHAnsi"/>
                <w:sz w:val="18"/>
                <w:szCs w:val="18"/>
              </w:rPr>
              <w:t xml:space="preserve">. </w:t>
            </w:r>
            <w:r w:rsidRPr="00181067">
              <w:rPr>
                <w:rFonts w:asciiTheme="minorHAnsi" w:hAnsiTheme="minorHAnsi" w:cstheme="minorHAnsi"/>
                <w:sz w:val="18"/>
                <w:szCs w:val="18"/>
              </w:rPr>
              <w:t xml:space="preserve">L'anno 2011 inizia con la trasmissione del 20 gennaio di </w:t>
            </w:r>
            <w:hyperlink r:id="rId39" w:tooltip="Annozero" w:history="1">
              <w:r w:rsidRPr="00181067">
                <w:rPr>
                  <w:rStyle w:val="Collegamentoipertestuale"/>
                  <w:rFonts w:asciiTheme="minorHAnsi" w:hAnsiTheme="minorHAnsi" w:cstheme="minorHAnsi"/>
                  <w:color w:val="auto"/>
                  <w:sz w:val="18"/>
                  <w:szCs w:val="18"/>
                  <w:u w:val="none"/>
                </w:rPr>
                <w:t>Annozero</w:t>
              </w:r>
            </w:hyperlink>
            <w:r w:rsidRPr="00181067">
              <w:rPr>
                <w:rFonts w:asciiTheme="minorHAnsi" w:hAnsiTheme="minorHAnsi" w:cstheme="minorHAnsi"/>
                <w:sz w:val="18"/>
                <w:szCs w:val="18"/>
              </w:rPr>
              <w:t xml:space="preserve"> su RaiDue. L'intervista a Nadia Macrì, una delle poche ragazze disposte a parlare pubblicamente in merito alle feste di Silvio Berlusconi, ha venti milioni di telespettatori. Marco Travaglio riprende su Il </w:t>
            </w:r>
            <w:proofErr w:type="gramStart"/>
            <w:r w:rsidRPr="00181067">
              <w:rPr>
                <w:rFonts w:asciiTheme="minorHAnsi" w:hAnsiTheme="minorHAnsi" w:cstheme="minorHAnsi"/>
                <w:sz w:val="18"/>
                <w:szCs w:val="18"/>
              </w:rPr>
              <w:t>FattoQuotidiano</w:t>
            </w:r>
            <w:proofErr w:type="gramEnd"/>
            <w:r w:rsidRPr="00181067">
              <w:rPr>
                <w:rFonts w:asciiTheme="minorHAnsi" w:hAnsiTheme="minorHAnsi" w:cstheme="minorHAnsi"/>
                <w:sz w:val="18"/>
                <w:szCs w:val="18"/>
              </w:rPr>
              <w:t xml:space="preserve">, da questo momento fino alle dimissioni del Presidente del Consiglio, le schermaglie polemiche e politiche che caratterizzano tutto l'anno </w:t>
            </w:r>
            <w:hyperlink r:id="rId40" w:tooltip="2011" w:history="1">
              <w:r w:rsidRPr="00181067">
                <w:rPr>
                  <w:rStyle w:val="Collegamentoipertestuale"/>
                  <w:rFonts w:asciiTheme="minorHAnsi" w:hAnsiTheme="minorHAnsi" w:cstheme="minorHAnsi"/>
                  <w:color w:val="auto"/>
                  <w:sz w:val="18"/>
                  <w:szCs w:val="18"/>
                  <w:u w:val="none"/>
                </w:rPr>
                <w:t>2011</w:t>
              </w:r>
            </w:hyperlink>
            <w:r w:rsidRPr="00181067">
              <w:rPr>
                <w:rFonts w:asciiTheme="minorHAnsi" w:hAnsiTheme="minorHAnsi" w:cstheme="minorHAnsi"/>
                <w:sz w:val="18"/>
                <w:szCs w:val="18"/>
              </w:rPr>
              <w:t xml:space="preserve">. Un anno dopo il lancio dell'inserto satirico, fu la volta del supplemento culturale. A partire da venerdì 25 febbraio </w:t>
            </w:r>
            <w:hyperlink r:id="rId41" w:tooltip="2011" w:history="1">
              <w:r w:rsidRPr="00181067">
                <w:rPr>
                  <w:rStyle w:val="Collegamentoipertestuale"/>
                  <w:rFonts w:asciiTheme="minorHAnsi" w:hAnsiTheme="minorHAnsi" w:cstheme="minorHAnsi"/>
                  <w:color w:val="auto"/>
                  <w:sz w:val="18"/>
                  <w:szCs w:val="18"/>
                  <w:u w:val="none"/>
                </w:rPr>
                <w:t>2011</w:t>
              </w:r>
            </w:hyperlink>
            <w:r w:rsidRPr="00181067">
              <w:rPr>
                <w:rFonts w:asciiTheme="minorHAnsi" w:hAnsiTheme="minorHAnsi" w:cstheme="minorHAnsi"/>
                <w:sz w:val="18"/>
                <w:szCs w:val="18"/>
              </w:rPr>
              <w:t xml:space="preserve">, settimanalmente in allegato con il giornale, fu pubblicato l'inserto culturale </w:t>
            </w:r>
            <w:r w:rsidRPr="00181067">
              <w:rPr>
                <w:rFonts w:asciiTheme="minorHAnsi" w:hAnsiTheme="minorHAnsi" w:cstheme="minorHAnsi"/>
                <w:i/>
                <w:iCs/>
                <w:sz w:val="18"/>
                <w:szCs w:val="18"/>
              </w:rPr>
              <w:t>Saturno</w:t>
            </w:r>
            <w:r w:rsidRPr="00181067">
              <w:rPr>
                <w:rFonts w:asciiTheme="minorHAnsi" w:hAnsiTheme="minorHAnsi" w:cstheme="minorHAnsi"/>
                <w:sz w:val="18"/>
                <w:szCs w:val="18"/>
              </w:rPr>
              <w:t xml:space="preserve">. Alla direzione del nuovo prodotto editoriale, articolato in otto pagine dedicate a </w:t>
            </w:r>
            <w:hyperlink r:id="rId42" w:tooltip="Letteratura" w:history="1">
              <w:r w:rsidRPr="00181067">
                <w:rPr>
                  <w:rStyle w:val="Collegamentoipertestuale"/>
                  <w:rFonts w:asciiTheme="minorHAnsi" w:hAnsiTheme="minorHAnsi" w:cstheme="minorHAnsi"/>
                  <w:color w:val="auto"/>
                  <w:sz w:val="18"/>
                  <w:szCs w:val="18"/>
                  <w:u w:val="none"/>
                </w:rPr>
                <w:t>letteratura</w:t>
              </w:r>
            </w:hyperlink>
            <w:r w:rsidRPr="00181067">
              <w:rPr>
                <w:rFonts w:asciiTheme="minorHAnsi" w:hAnsiTheme="minorHAnsi" w:cstheme="minorHAnsi"/>
                <w:sz w:val="18"/>
                <w:szCs w:val="18"/>
              </w:rPr>
              <w:t xml:space="preserve">, </w:t>
            </w:r>
            <w:hyperlink r:id="rId43" w:tooltip="Scienza" w:history="1">
              <w:r w:rsidRPr="00181067">
                <w:rPr>
                  <w:rStyle w:val="Collegamentoipertestuale"/>
                  <w:rFonts w:asciiTheme="minorHAnsi" w:hAnsiTheme="minorHAnsi" w:cstheme="minorHAnsi"/>
                  <w:color w:val="auto"/>
                  <w:sz w:val="18"/>
                  <w:szCs w:val="18"/>
                  <w:u w:val="none"/>
                </w:rPr>
                <w:t>scienza</w:t>
              </w:r>
            </w:hyperlink>
            <w:r w:rsidRPr="00181067">
              <w:rPr>
                <w:rFonts w:asciiTheme="minorHAnsi" w:hAnsiTheme="minorHAnsi" w:cstheme="minorHAnsi"/>
                <w:sz w:val="18"/>
                <w:szCs w:val="18"/>
              </w:rPr>
              <w:t xml:space="preserve">, </w:t>
            </w:r>
            <w:hyperlink r:id="rId44" w:tooltip="Arte" w:history="1">
              <w:r w:rsidRPr="00181067">
                <w:rPr>
                  <w:rStyle w:val="Collegamentoipertestuale"/>
                  <w:rFonts w:asciiTheme="minorHAnsi" w:hAnsiTheme="minorHAnsi" w:cstheme="minorHAnsi"/>
                  <w:color w:val="auto"/>
                  <w:sz w:val="18"/>
                  <w:szCs w:val="18"/>
                  <w:u w:val="none"/>
                </w:rPr>
                <w:t>arti</w:t>
              </w:r>
            </w:hyperlink>
            <w:r w:rsidRPr="00181067">
              <w:rPr>
                <w:rFonts w:asciiTheme="minorHAnsi" w:hAnsiTheme="minorHAnsi" w:cstheme="minorHAnsi"/>
                <w:sz w:val="18"/>
                <w:szCs w:val="18"/>
              </w:rPr>
              <w:t xml:space="preserve">, </w:t>
            </w:r>
            <w:hyperlink r:id="rId45" w:tooltip="Multimedialità" w:history="1">
              <w:r w:rsidRPr="00181067">
                <w:rPr>
                  <w:rStyle w:val="Collegamentoipertestuale"/>
                  <w:rFonts w:asciiTheme="minorHAnsi" w:hAnsiTheme="minorHAnsi" w:cstheme="minorHAnsi"/>
                  <w:color w:val="auto"/>
                  <w:sz w:val="18"/>
                  <w:szCs w:val="18"/>
                  <w:u w:val="none"/>
                </w:rPr>
                <w:t>multimedialità</w:t>
              </w:r>
            </w:hyperlink>
            <w:r w:rsidRPr="00181067">
              <w:rPr>
                <w:rFonts w:asciiTheme="minorHAnsi" w:hAnsiTheme="minorHAnsi" w:cstheme="minorHAnsi"/>
                <w:sz w:val="18"/>
                <w:szCs w:val="18"/>
              </w:rPr>
              <w:t xml:space="preserve">, </w:t>
            </w:r>
            <w:hyperlink r:id="rId46" w:tooltip="Cinema" w:history="1">
              <w:r w:rsidRPr="00181067">
                <w:rPr>
                  <w:rStyle w:val="Collegamentoipertestuale"/>
                  <w:rFonts w:asciiTheme="minorHAnsi" w:hAnsiTheme="minorHAnsi" w:cstheme="minorHAnsi"/>
                  <w:color w:val="auto"/>
                  <w:sz w:val="18"/>
                  <w:szCs w:val="18"/>
                  <w:u w:val="none"/>
                </w:rPr>
                <w:t>cinema</w:t>
              </w:r>
            </w:hyperlink>
            <w:r w:rsidRPr="00181067">
              <w:rPr>
                <w:rFonts w:asciiTheme="minorHAnsi" w:hAnsiTheme="minorHAnsi" w:cstheme="minorHAnsi"/>
                <w:sz w:val="18"/>
                <w:szCs w:val="18"/>
              </w:rPr>
              <w:t xml:space="preserve"> e </w:t>
            </w:r>
            <w:hyperlink r:id="rId47" w:tooltip="Filosofia" w:history="1">
              <w:r w:rsidRPr="00181067">
                <w:rPr>
                  <w:rStyle w:val="Collegamentoipertestuale"/>
                  <w:rFonts w:asciiTheme="minorHAnsi" w:hAnsiTheme="minorHAnsi" w:cstheme="minorHAnsi"/>
                  <w:color w:val="auto"/>
                  <w:sz w:val="18"/>
                  <w:szCs w:val="18"/>
                  <w:u w:val="none"/>
                </w:rPr>
                <w:t>filosofia</w:t>
              </w:r>
            </w:hyperlink>
            <w:r w:rsidRPr="00181067">
              <w:rPr>
                <w:rFonts w:asciiTheme="minorHAnsi" w:hAnsiTheme="minorHAnsi" w:cstheme="minorHAnsi"/>
                <w:sz w:val="18"/>
                <w:szCs w:val="18"/>
              </w:rPr>
              <w:t xml:space="preserve">, fu posto </w:t>
            </w:r>
            <w:hyperlink r:id="rId48" w:tooltip="Riccardo Chiaberge" w:history="1">
              <w:r w:rsidRPr="00181067">
                <w:rPr>
                  <w:rStyle w:val="Collegamentoipertestuale"/>
                  <w:rFonts w:asciiTheme="minorHAnsi" w:hAnsiTheme="minorHAnsi" w:cstheme="minorHAnsi"/>
                  <w:color w:val="auto"/>
                  <w:sz w:val="18"/>
                  <w:szCs w:val="18"/>
                  <w:u w:val="none"/>
                </w:rPr>
                <w:t>Riccardo Chiaberge</w:t>
              </w:r>
            </w:hyperlink>
            <w:r w:rsidRPr="00181067">
              <w:rPr>
                <w:rFonts w:asciiTheme="minorHAnsi" w:hAnsiTheme="minorHAnsi" w:cstheme="minorHAnsi"/>
                <w:sz w:val="18"/>
                <w:szCs w:val="18"/>
              </w:rPr>
              <w:t xml:space="preserve">. Il 2 marzo 2012, dopo le dimissioni di Chiaberge, l'inserto terminò le proprie pubblicazioni. Il 20 settembre 2011, la società editrice Editoriale Il Fatto spa deliberò all'unanimità un aumento di capitale di 350 000 euro, al fine di entrare nella società Zerostudio's come socio editore della società di produzione Zerostudio's di </w:t>
            </w:r>
            <w:hyperlink r:id="rId49" w:tooltip="Michele Santoro" w:history="1">
              <w:r w:rsidRPr="00181067">
                <w:rPr>
                  <w:rStyle w:val="Collegamentoipertestuale"/>
                  <w:rFonts w:asciiTheme="minorHAnsi" w:hAnsiTheme="minorHAnsi" w:cstheme="minorHAnsi"/>
                  <w:color w:val="auto"/>
                  <w:sz w:val="18"/>
                  <w:szCs w:val="18"/>
                  <w:u w:val="none"/>
                </w:rPr>
                <w:t>Michele Santoro</w:t>
              </w:r>
            </w:hyperlink>
            <w:r w:rsidRPr="00181067">
              <w:rPr>
                <w:rFonts w:asciiTheme="minorHAnsi" w:hAnsiTheme="minorHAnsi" w:cstheme="minorHAnsi"/>
                <w:sz w:val="18"/>
                <w:szCs w:val="18"/>
              </w:rPr>
              <w:t xml:space="preserve"> con la quale lo stesso realizza il suo </w:t>
            </w:r>
            <w:hyperlink r:id="rId50" w:tooltip="Servizio pubblico (programma televisivo)" w:history="1">
              <w:r w:rsidRPr="00181067">
                <w:rPr>
                  <w:rStyle w:val="Collegamentoipertestuale"/>
                  <w:rFonts w:asciiTheme="minorHAnsi" w:hAnsiTheme="minorHAnsi" w:cstheme="minorHAnsi"/>
                  <w:i/>
                  <w:iCs/>
                  <w:color w:val="auto"/>
                  <w:sz w:val="18"/>
                  <w:szCs w:val="18"/>
                  <w:u w:val="none"/>
                </w:rPr>
                <w:t>Servizio pubblico</w:t>
              </w:r>
            </w:hyperlink>
            <w:r w:rsidRPr="00181067">
              <w:rPr>
                <w:rFonts w:asciiTheme="minorHAnsi" w:hAnsiTheme="minorHAnsi" w:cstheme="minorHAnsi"/>
                <w:sz w:val="18"/>
                <w:szCs w:val="18"/>
              </w:rPr>
              <w:t xml:space="preserve">. Il 1º ottobre 2011, per il secondo anno consecutivo, fu assegnato a </w:t>
            </w:r>
            <w:r w:rsidRPr="00181067">
              <w:rPr>
                <w:rFonts w:asciiTheme="minorHAnsi" w:hAnsiTheme="minorHAnsi" w:cstheme="minorHAnsi"/>
                <w:i/>
                <w:iCs/>
                <w:sz w:val="18"/>
                <w:szCs w:val="18"/>
              </w:rPr>
              <w:t>ilfattoquotidiano.it</w:t>
            </w:r>
            <w:r w:rsidRPr="00181067">
              <w:rPr>
                <w:rFonts w:asciiTheme="minorHAnsi" w:hAnsiTheme="minorHAnsi" w:cstheme="minorHAnsi"/>
                <w:sz w:val="18"/>
                <w:szCs w:val="18"/>
              </w:rPr>
              <w:t xml:space="preserve"> l'Oscar 2011 di </w:t>
            </w:r>
            <w:hyperlink r:id="rId51" w:tooltip="Macchianera" w:history="1">
              <w:r w:rsidRPr="00181067">
                <w:rPr>
                  <w:rStyle w:val="Collegamentoipertestuale"/>
                  <w:rFonts w:asciiTheme="minorHAnsi" w:hAnsiTheme="minorHAnsi" w:cstheme="minorHAnsi"/>
                  <w:i/>
                  <w:iCs/>
                  <w:color w:val="auto"/>
                  <w:sz w:val="18"/>
                  <w:szCs w:val="18"/>
                  <w:u w:val="none"/>
                </w:rPr>
                <w:t>Macchianera</w:t>
              </w:r>
            </w:hyperlink>
            <w:r w:rsidRPr="00181067">
              <w:rPr>
                <w:rFonts w:asciiTheme="minorHAnsi" w:hAnsiTheme="minorHAnsi" w:cstheme="minorHAnsi"/>
                <w:sz w:val="18"/>
                <w:szCs w:val="18"/>
              </w:rPr>
              <w:t xml:space="preserve"> per la migliore testata giornalistica online. Con la nascita del </w:t>
            </w:r>
            <w:hyperlink r:id="rId52" w:tooltip="Governo Monti" w:history="1">
              <w:r w:rsidRPr="00181067">
                <w:rPr>
                  <w:rStyle w:val="Collegamentoipertestuale"/>
                  <w:rFonts w:asciiTheme="minorHAnsi" w:hAnsiTheme="minorHAnsi" w:cstheme="minorHAnsi"/>
                  <w:color w:val="auto"/>
                  <w:sz w:val="18"/>
                  <w:szCs w:val="18"/>
                  <w:u w:val="none"/>
                </w:rPr>
                <w:t>governo Monti</w:t>
              </w:r>
            </w:hyperlink>
            <w:r w:rsidRPr="00181067">
              <w:rPr>
                <w:rFonts w:asciiTheme="minorHAnsi" w:hAnsiTheme="minorHAnsi" w:cstheme="minorHAnsi"/>
                <w:sz w:val="18"/>
                <w:szCs w:val="18"/>
              </w:rPr>
              <w:t xml:space="preserve">, nel novembre </w:t>
            </w:r>
            <w:hyperlink r:id="rId53" w:tooltip="2011" w:history="1">
              <w:r w:rsidRPr="00181067">
                <w:rPr>
                  <w:rStyle w:val="Collegamentoipertestuale"/>
                  <w:rFonts w:asciiTheme="minorHAnsi" w:hAnsiTheme="minorHAnsi" w:cstheme="minorHAnsi"/>
                  <w:color w:val="auto"/>
                  <w:sz w:val="18"/>
                  <w:szCs w:val="18"/>
                  <w:u w:val="none"/>
                </w:rPr>
                <w:t>2011</w:t>
              </w:r>
            </w:hyperlink>
            <w:r w:rsidRPr="00181067">
              <w:rPr>
                <w:rFonts w:asciiTheme="minorHAnsi" w:hAnsiTheme="minorHAnsi" w:cstheme="minorHAnsi"/>
                <w:sz w:val="18"/>
                <w:szCs w:val="18"/>
              </w:rPr>
              <w:t xml:space="preserve"> e per tutto il periodo del suo mandato, il quotidiano continuò ad assumere una marcata linea di opposizione, differenziandosi così dalla maggior parte delle testate giornalistiche. In particolare, </w:t>
            </w:r>
            <w:r w:rsidRPr="00181067">
              <w:rPr>
                <w:rFonts w:asciiTheme="minorHAnsi" w:hAnsiTheme="minorHAnsi" w:cstheme="minorHAnsi"/>
                <w:i/>
                <w:iCs/>
                <w:sz w:val="18"/>
                <w:szCs w:val="18"/>
              </w:rPr>
              <w:t xml:space="preserve">il Fatto Quotidiano </w:t>
            </w:r>
            <w:r w:rsidRPr="00181067">
              <w:rPr>
                <w:rFonts w:asciiTheme="minorHAnsi" w:hAnsiTheme="minorHAnsi" w:cstheme="minorHAnsi"/>
                <w:sz w:val="18"/>
                <w:szCs w:val="18"/>
              </w:rPr>
              <w:t xml:space="preserve">ravvisò l'impossibilità che la nuova maggioranza parlamentare potesse mai consentire al nuovo esecutivo una reale incisività riformatrice. Dalle colonne del quotidiano fu rimarcato più volte l'inefficacia e l'inaffidabilità dell'esecutivo, per esempio sulle posizioni che fino a pochi mesi prima alcuni importanti partiti di maggioranza – riconducibili al dimissionario </w:t>
            </w:r>
            <w:hyperlink r:id="rId54" w:tooltip="Silvio Berlusconi" w:history="1">
              <w:r w:rsidRPr="00181067">
                <w:rPr>
                  <w:rStyle w:val="Collegamentoipertestuale"/>
                  <w:rFonts w:asciiTheme="minorHAnsi" w:hAnsiTheme="minorHAnsi" w:cstheme="minorHAnsi"/>
                  <w:color w:val="auto"/>
                  <w:sz w:val="18"/>
                  <w:szCs w:val="18"/>
                  <w:u w:val="none"/>
                </w:rPr>
                <w:t>Silvio Berlusconi</w:t>
              </w:r>
            </w:hyperlink>
            <w:r w:rsidRPr="00181067">
              <w:rPr>
                <w:rFonts w:asciiTheme="minorHAnsi" w:hAnsiTheme="minorHAnsi" w:cstheme="minorHAnsi"/>
                <w:sz w:val="18"/>
                <w:szCs w:val="18"/>
              </w:rPr>
              <w:t xml:space="preserve"> – avevano assunto sul </w:t>
            </w:r>
            <w:hyperlink r:id="rId55" w:tooltip="Rubygate" w:history="1">
              <w:r w:rsidRPr="00181067">
                <w:rPr>
                  <w:rStyle w:val="Collegamentoipertestuale"/>
                  <w:rFonts w:asciiTheme="minorHAnsi" w:hAnsiTheme="minorHAnsi" w:cstheme="minorHAnsi"/>
                  <w:color w:val="auto"/>
                  <w:sz w:val="18"/>
                  <w:szCs w:val="18"/>
                  <w:u w:val="none"/>
                </w:rPr>
                <w:t>caso Ruby</w:t>
              </w:r>
            </w:hyperlink>
            <w:r w:rsidRPr="00181067">
              <w:rPr>
                <w:rFonts w:asciiTheme="minorHAnsi" w:hAnsiTheme="minorHAnsi" w:cstheme="minorHAnsi"/>
                <w:sz w:val="18"/>
                <w:szCs w:val="18"/>
              </w:rPr>
              <w:t xml:space="preserve"> o per le varie occasioni in cui gli stessi avrebbero dato prova di legiferare </w:t>
            </w:r>
            <w:hyperlink r:id="rId56" w:tooltip="Legge ad personam" w:history="1">
              <w:r w:rsidRPr="00181067">
                <w:rPr>
                  <w:rStyle w:val="Collegamentoipertestuale"/>
                  <w:rFonts w:asciiTheme="minorHAnsi" w:hAnsiTheme="minorHAnsi" w:cstheme="minorHAnsi"/>
                  <w:color w:val="auto"/>
                  <w:sz w:val="18"/>
                  <w:szCs w:val="18"/>
                  <w:u w:val="none"/>
                </w:rPr>
                <w:t>provvedimenti ad personam</w:t>
              </w:r>
            </w:hyperlink>
            <w:r w:rsidRPr="00181067">
              <w:rPr>
                <w:rFonts w:asciiTheme="minorHAnsi" w:hAnsiTheme="minorHAnsi" w:cstheme="minorHAnsi"/>
                <w:sz w:val="18"/>
                <w:szCs w:val="18"/>
              </w:rPr>
              <w:t>. Il quotidiano non si è astenuto inoltre dal muovere aspre obiezioni direttamente al governo e alla sua politica, considerata deficitaria di equità e giustizia sociale, oltre che riguardo alla scelta delle nomine ministeriali, evidenziando diverse problema</w:t>
            </w:r>
            <w:r w:rsidR="007E5424" w:rsidRPr="00181067">
              <w:rPr>
                <w:rFonts w:asciiTheme="minorHAnsi" w:hAnsiTheme="minorHAnsi" w:cstheme="minorHAnsi"/>
                <w:sz w:val="18"/>
                <w:szCs w:val="18"/>
              </w:rPr>
              <w:t xml:space="preserve">tiche di conflitto di interesse. </w:t>
            </w:r>
          </w:p>
          <w:p w14:paraId="3DD95D21" w14:textId="77777777" w:rsidR="00A307D8" w:rsidRPr="00181067" w:rsidRDefault="00A307D8" w:rsidP="00A307D8">
            <w:pPr>
              <w:pStyle w:val="Titolo3"/>
              <w:spacing w:before="0" w:beforeAutospacing="0" w:after="0" w:afterAutospacing="0"/>
              <w:jc w:val="both"/>
              <w:rPr>
                <w:rFonts w:asciiTheme="minorHAnsi" w:hAnsiTheme="minorHAnsi" w:cstheme="minorHAnsi"/>
                <w:sz w:val="18"/>
                <w:szCs w:val="18"/>
              </w:rPr>
            </w:pPr>
            <w:r w:rsidRPr="00181067">
              <w:rPr>
                <w:rStyle w:val="mw-headline"/>
                <w:rFonts w:asciiTheme="minorHAnsi" w:hAnsiTheme="minorHAnsi" w:cstheme="minorHAnsi"/>
                <w:sz w:val="18"/>
                <w:szCs w:val="18"/>
              </w:rPr>
              <w:t>2012-2014: il potenziamento della versione online</w:t>
            </w:r>
          </w:p>
          <w:p w14:paraId="56D6877D" w14:textId="77777777" w:rsidR="00A307D8" w:rsidRPr="00181067" w:rsidRDefault="00A307D8" w:rsidP="00A307D8">
            <w:pPr>
              <w:pStyle w:val="NormaleWeb"/>
              <w:spacing w:before="0" w:beforeAutospacing="0" w:after="0" w:afterAutospacing="0"/>
              <w:jc w:val="both"/>
              <w:rPr>
                <w:rFonts w:asciiTheme="minorHAnsi" w:hAnsiTheme="minorHAnsi" w:cstheme="minorHAnsi"/>
                <w:sz w:val="18"/>
                <w:szCs w:val="18"/>
              </w:rPr>
            </w:pPr>
            <w:r w:rsidRPr="00181067">
              <w:rPr>
                <w:rFonts w:asciiTheme="minorHAnsi" w:hAnsiTheme="minorHAnsi" w:cstheme="minorHAnsi"/>
                <w:sz w:val="18"/>
                <w:szCs w:val="18"/>
              </w:rPr>
              <w:t xml:space="preserve">Dal 15 ottobre </w:t>
            </w:r>
            <w:hyperlink r:id="rId57" w:tooltip="2012" w:history="1">
              <w:r w:rsidRPr="00181067">
                <w:rPr>
                  <w:rStyle w:val="Collegamentoipertestuale"/>
                  <w:rFonts w:asciiTheme="minorHAnsi" w:hAnsiTheme="minorHAnsi" w:cstheme="minorHAnsi"/>
                  <w:color w:val="auto"/>
                  <w:sz w:val="18"/>
                  <w:szCs w:val="18"/>
                  <w:u w:val="none"/>
                </w:rPr>
                <w:t>2012</w:t>
              </w:r>
            </w:hyperlink>
            <w:r w:rsidRPr="00181067">
              <w:rPr>
                <w:rFonts w:asciiTheme="minorHAnsi" w:hAnsiTheme="minorHAnsi" w:cstheme="minorHAnsi"/>
                <w:sz w:val="18"/>
                <w:szCs w:val="18"/>
              </w:rPr>
              <w:t xml:space="preserve"> </w:t>
            </w:r>
            <w:r w:rsidRPr="00181067">
              <w:rPr>
                <w:rFonts w:asciiTheme="minorHAnsi" w:hAnsiTheme="minorHAnsi" w:cstheme="minorHAnsi"/>
                <w:i/>
                <w:iCs/>
                <w:sz w:val="18"/>
                <w:szCs w:val="18"/>
              </w:rPr>
              <w:t>il Fatto Quotidiano</w:t>
            </w:r>
            <w:r w:rsidRPr="00181067">
              <w:rPr>
                <w:rFonts w:asciiTheme="minorHAnsi" w:hAnsiTheme="minorHAnsi" w:cstheme="minorHAnsi"/>
                <w:sz w:val="18"/>
                <w:szCs w:val="18"/>
              </w:rPr>
              <w:t xml:space="preserve"> iniziò a essere pubblicato anche il lunedì. Nello stesso anno, ilfattoquotidiano.it si collocò come miglior sito politico d'opinione.</w:t>
            </w:r>
            <w:r w:rsidR="007E5424" w:rsidRPr="00181067">
              <w:rPr>
                <w:rFonts w:asciiTheme="minorHAnsi" w:hAnsiTheme="minorHAnsi" w:cstheme="minorHAnsi"/>
                <w:sz w:val="18"/>
                <w:szCs w:val="18"/>
              </w:rPr>
              <w:t xml:space="preserve"> </w:t>
            </w:r>
            <w:r w:rsidRPr="00181067">
              <w:rPr>
                <w:rFonts w:asciiTheme="minorHAnsi" w:hAnsiTheme="minorHAnsi" w:cstheme="minorHAnsi"/>
                <w:sz w:val="18"/>
                <w:szCs w:val="18"/>
              </w:rPr>
              <w:t xml:space="preserve">Per sostenere la versione online del giornale, dal 3 maggio </w:t>
            </w:r>
            <w:hyperlink r:id="rId58" w:tooltip="2013" w:history="1">
              <w:r w:rsidRPr="00181067">
                <w:rPr>
                  <w:rStyle w:val="Collegamentoipertestuale"/>
                  <w:rFonts w:asciiTheme="minorHAnsi" w:hAnsiTheme="minorHAnsi" w:cstheme="minorHAnsi"/>
                  <w:color w:val="auto"/>
                  <w:sz w:val="18"/>
                  <w:szCs w:val="18"/>
                  <w:u w:val="none"/>
                </w:rPr>
                <w:t>2013</w:t>
              </w:r>
            </w:hyperlink>
            <w:r w:rsidRPr="00181067">
              <w:rPr>
                <w:rFonts w:asciiTheme="minorHAnsi" w:hAnsiTheme="minorHAnsi" w:cstheme="minorHAnsi"/>
                <w:sz w:val="18"/>
                <w:szCs w:val="18"/>
              </w:rPr>
              <w:t xml:space="preserve"> fu lanciata la forma di sottoscrizione dell'</w:t>
            </w:r>
            <w:r w:rsidRPr="00181067">
              <w:rPr>
                <w:rFonts w:asciiTheme="minorHAnsi" w:hAnsiTheme="minorHAnsi" w:cstheme="minorHAnsi"/>
                <w:i/>
                <w:iCs/>
                <w:sz w:val="18"/>
                <w:szCs w:val="18"/>
              </w:rPr>
              <w:t>utente sostenitore</w:t>
            </w:r>
            <w:r w:rsidRPr="00181067">
              <w:rPr>
                <w:rFonts w:asciiTheme="minorHAnsi" w:hAnsiTheme="minorHAnsi" w:cstheme="minorHAnsi"/>
                <w:sz w:val="18"/>
                <w:szCs w:val="18"/>
              </w:rPr>
              <w:t xml:space="preserve">, volta a coinvolgere i lettori in una forma di abbonamento "light" che consentisse la proposta e la scelta delle inchieste svolte dalla testata online. Anche grazie a questo, nel 2013, </w:t>
            </w:r>
            <w:r w:rsidRPr="00181067">
              <w:rPr>
                <w:rFonts w:asciiTheme="minorHAnsi" w:hAnsiTheme="minorHAnsi" w:cstheme="minorHAnsi"/>
                <w:i/>
                <w:iCs/>
                <w:sz w:val="18"/>
                <w:szCs w:val="18"/>
              </w:rPr>
              <w:t>ilfattoquotidiano</w:t>
            </w:r>
            <w:r w:rsidRPr="00181067">
              <w:rPr>
                <w:rFonts w:asciiTheme="minorHAnsi" w:hAnsiTheme="minorHAnsi" w:cstheme="minorHAnsi"/>
                <w:sz w:val="18"/>
                <w:szCs w:val="18"/>
              </w:rPr>
              <w:t xml:space="preserve"> si aggiudicò al BlogFest il premio come miglior sito italiano del 2013.</w:t>
            </w:r>
            <w:r w:rsidR="007E5424" w:rsidRPr="00181067">
              <w:rPr>
                <w:rFonts w:asciiTheme="minorHAnsi" w:hAnsiTheme="minorHAnsi" w:cstheme="minorHAnsi"/>
                <w:sz w:val="18"/>
                <w:szCs w:val="18"/>
              </w:rPr>
              <w:t xml:space="preserve"> </w:t>
            </w:r>
            <w:r w:rsidRPr="00181067">
              <w:rPr>
                <w:rFonts w:asciiTheme="minorHAnsi" w:hAnsiTheme="minorHAnsi" w:cstheme="minorHAnsi"/>
                <w:sz w:val="18"/>
                <w:szCs w:val="18"/>
              </w:rPr>
              <w:t xml:space="preserve">Dall'8 maggio 2013, settimanalmente in allegato al quotidiano, iniziò la distribuzione dell'inserto di approfondimento economico, </w:t>
            </w:r>
            <w:r w:rsidRPr="00181067">
              <w:rPr>
                <w:rFonts w:asciiTheme="minorHAnsi" w:hAnsiTheme="minorHAnsi" w:cstheme="minorHAnsi"/>
                <w:i/>
                <w:iCs/>
                <w:sz w:val="18"/>
                <w:szCs w:val="18"/>
              </w:rPr>
              <w:t>il Fatto economico</w:t>
            </w:r>
            <w:r w:rsidRPr="00181067">
              <w:rPr>
                <w:rFonts w:asciiTheme="minorHAnsi" w:hAnsiTheme="minorHAnsi" w:cstheme="minorHAnsi"/>
                <w:sz w:val="18"/>
                <w:szCs w:val="18"/>
              </w:rPr>
              <w:t xml:space="preserve">. Come annunciato dal responsabile economico del quotidiano, il giornalista </w:t>
            </w:r>
            <w:hyperlink r:id="rId59" w:tooltip="Stefano Feltri" w:history="1">
              <w:r w:rsidRPr="00181067">
                <w:rPr>
                  <w:rStyle w:val="Collegamentoipertestuale"/>
                  <w:rFonts w:asciiTheme="minorHAnsi" w:hAnsiTheme="minorHAnsi" w:cstheme="minorHAnsi"/>
                  <w:color w:val="auto"/>
                  <w:sz w:val="18"/>
                  <w:szCs w:val="18"/>
                  <w:u w:val="none"/>
                </w:rPr>
                <w:t>Stefano Feltri</w:t>
              </w:r>
            </w:hyperlink>
            <w:r w:rsidRPr="00181067">
              <w:rPr>
                <w:rFonts w:asciiTheme="minorHAnsi" w:hAnsiTheme="minorHAnsi" w:cstheme="minorHAnsi"/>
                <w:sz w:val="18"/>
                <w:szCs w:val="18"/>
              </w:rPr>
              <w:t>, l'inserto consta di quattro pagine dedicate all'analisi economica e finanziaria.</w:t>
            </w:r>
            <w:r w:rsidR="007E5424" w:rsidRPr="00181067">
              <w:rPr>
                <w:rFonts w:asciiTheme="minorHAnsi" w:hAnsiTheme="minorHAnsi" w:cstheme="minorHAnsi"/>
                <w:sz w:val="18"/>
                <w:szCs w:val="18"/>
              </w:rPr>
              <w:t xml:space="preserve"> </w:t>
            </w:r>
            <w:r w:rsidRPr="00181067">
              <w:rPr>
                <w:rFonts w:asciiTheme="minorHAnsi" w:hAnsiTheme="minorHAnsi" w:cstheme="minorHAnsi"/>
                <w:sz w:val="18"/>
                <w:szCs w:val="18"/>
              </w:rPr>
              <w:t xml:space="preserve">Nel corso della </w:t>
            </w:r>
            <w:hyperlink r:id="rId60" w:tooltip="XVII legislatura della Repubblica Italiana" w:history="1">
              <w:r w:rsidRPr="00181067">
                <w:rPr>
                  <w:rStyle w:val="Collegamentoipertestuale"/>
                  <w:rFonts w:asciiTheme="minorHAnsi" w:hAnsiTheme="minorHAnsi" w:cstheme="minorHAnsi"/>
                  <w:color w:val="auto"/>
                  <w:sz w:val="18"/>
                  <w:szCs w:val="18"/>
                  <w:u w:val="none"/>
                </w:rPr>
                <w:t>XVII legislatura</w:t>
              </w:r>
            </w:hyperlink>
            <w:r w:rsidRPr="00181067">
              <w:rPr>
                <w:rFonts w:asciiTheme="minorHAnsi" w:hAnsiTheme="minorHAnsi" w:cstheme="minorHAnsi"/>
                <w:sz w:val="18"/>
                <w:szCs w:val="18"/>
              </w:rPr>
              <w:t xml:space="preserve"> iniziata nel marzo 2013 il giornale si collocò immediatamente in un'area di opposizione. Tale vocazione fu ulteriormente rafforzata dalle preferenze di voto pubblicamente espresse dall'allora vicedirettore, </w:t>
            </w:r>
            <w:hyperlink r:id="rId61" w:tooltip="Marco Travaglio" w:history="1">
              <w:r w:rsidRPr="00181067">
                <w:rPr>
                  <w:rStyle w:val="Collegamentoipertestuale"/>
                  <w:rFonts w:asciiTheme="minorHAnsi" w:hAnsiTheme="minorHAnsi" w:cstheme="minorHAnsi"/>
                  <w:color w:val="auto"/>
                  <w:sz w:val="18"/>
                  <w:szCs w:val="18"/>
                  <w:u w:val="none"/>
                </w:rPr>
                <w:t>Marco Travaglio</w:t>
              </w:r>
            </w:hyperlink>
            <w:r w:rsidRPr="00181067">
              <w:rPr>
                <w:rFonts w:asciiTheme="minorHAnsi" w:hAnsiTheme="minorHAnsi" w:cstheme="minorHAnsi"/>
                <w:sz w:val="18"/>
                <w:szCs w:val="18"/>
              </w:rPr>
              <w:t xml:space="preserve">, che a margine della </w:t>
            </w:r>
            <w:hyperlink r:id="rId62" w:tooltip="Elezioni politiche italiane del 2013" w:history="1">
              <w:r w:rsidRPr="00181067">
                <w:rPr>
                  <w:rStyle w:val="Collegamentoipertestuale"/>
                  <w:rFonts w:asciiTheme="minorHAnsi" w:hAnsiTheme="minorHAnsi" w:cstheme="minorHAnsi"/>
                  <w:color w:val="auto"/>
                  <w:sz w:val="18"/>
                  <w:szCs w:val="18"/>
                  <w:u w:val="none"/>
                </w:rPr>
                <w:t>tornata elettorale</w:t>
              </w:r>
            </w:hyperlink>
            <w:r w:rsidRPr="00181067">
              <w:rPr>
                <w:rFonts w:asciiTheme="minorHAnsi" w:hAnsiTheme="minorHAnsi" w:cstheme="minorHAnsi"/>
                <w:sz w:val="18"/>
                <w:szCs w:val="18"/>
              </w:rPr>
              <w:t xml:space="preserve"> dichiarava il voto per </w:t>
            </w:r>
            <w:hyperlink r:id="rId63" w:tooltip="Rivoluzione Civile (lista elettorale)" w:history="1">
              <w:r w:rsidRPr="00181067">
                <w:rPr>
                  <w:rStyle w:val="Collegamentoipertestuale"/>
                  <w:rFonts w:asciiTheme="minorHAnsi" w:hAnsiTheme="minorHAnsi" w:cstheme="minorHAnsi"/>
                  <w:color w:val="auto"/>
                  <w:sz w:val="18"/>
                  <w:szCs w:val="18"/>
                  <w:u w:val="none"/>
                </w:rPr>
                <w:t>Rivoluzione Civile</w:t>
              </w:r>
            </w:hyperlink>
            <w:r w:rsidRPr="00181067">
              <w:rPr>
                <w:rFonts w:asciiTheme="minorHAnsi" w:hAnsiTheme="minorHAnsi" w:cstheme="minorHAnsi"/>
                <w:sz w:val="18"/>
                <w:szCs w:val="18"/>
              </w:rPr>
              <w:t xml:space="preserve"> dell' ex magistrato </w:t>
            </w:r>
            <w:hyperlink r:id="rId64" w:tooltip="Antonio Ingroia" w:history="1">
              <w:r w:rsidRPr="00181067">
                <w:rPr>
                  <w:rStyle w:val="Collegamentoipertestuale"/>
                  <w:rFonts w:asciiTheme="minorHAnsi" w:hAnsiTheme="minorHAnsi" w:cstheme="minorHAnsi"/>
                  <w:color w:val="auto"/>
                  <w:sz w:val="18"/>
                  <w:szCs w:val="18"/>
                  <w:u w:val="none"/>
                </w:rPr>
                <w:t>Antonio Ingroia</w:t>
              </w:r>
            </w:hyperlink>
            <w:r w:rsidRPr="00181067">
              <w:rPr>
                <w:rFonts w:asciiTheme="minorHAnsi" w:hAnsiTheme="minorHAnsi" w:cstheme="minorHAnsi"/>
                <w:sz w:val="18"/>
                <w:szCs w:val="18"/>
              </w:rPr>
              <w:t xml:space="preserve"> alla </w:t>
            </w:r>
            <w:hyperlink r:id="rId65" w:tooltip="Camera dei deputati (Italia)" w:history="1">
              <w:r w:rsidRPr="00181067">
                <w:rPr>
                  <w:rStyle w:val="Collegamentoipertestuale"/>
                  <w:rFonts w:asciiTheme="minorHAnsi" w:hAnsiTheme="minorHAnsi" w:cstheme="minorHAnsi"/>
                  <w:color w:val="auto"/>
                  <w:sz w:val="18"/>
                  <w:szCs w:val="18"/>
                  <w:u w:val="none"/>
                </w:rPr>
                <w:t>Camera dei deputati</w:t>
              </w:r>
            </w:hyperlink>
            <w:r w:rsidRPr="00181067">
              <w:rPr>
                <w:rFonts w:asciiTheme="minorHAnsi" w:hAnsiTheme="minorHAnsi" w:cstheme="minorHAnsi"/>
                <w:sz w:val="18"/>
                <w:szCs w:val="18"/>
              </w:rPr>
              <w:t xml:space="preserve"> e per il </w:t>
            </w:r>
            <w:hyperlink r:id="rId66" w:tooltip="Movimento 5 Stelle" w:history="1">
              <w:r w:rsidRPr="00181067">
                <w:rPr>
                  <w:rStyle w:val="Collegamentoipertestuale"/>
                  <w:rFonts w:asciiTheme="minorHAnsi" w:hAnsiTheme="minorHAnsi" w:cstheme="minorHAnsi"/>
                  <w:color w:val="auto"/>
                  <w:sz w:val="18"/>
                  <w:szCs w:val="18"/>
                  <w:u w:val="none"/>
                </w:rPr>
                <w:t>Movimento 5 Stelle</w:t>
              </w:r>
            </w:hyperlink>
            <w:r w:rsidRPr="00181067">
              <w:rPr>
                <w:rFonts w:asciiTheme="minorHAnsi" w:hAnsiTheme="minorHAnsi" w:cstheme="minorHAnsi"/>
                <w:sz w:val="18"/>
                <w:szCs w:val="18"/>
              </w:rPr>
              <w:t xml:space="preserve"> al </w:t>
            </w:r>
            <w:hyperlink r:id="rId67" w:tooltip="Senato della Repubblica" w:history="1">
              <w:r w:rsidRPr="00181067">
                <w:rPr>
                  <w:rStyle w:val="Collegamentoipertestuale"/>
                  <w:rFonts w:asciiTheme="minorHAnsi" w:hAnsiTheme="minorHAnsi" w:cstheme="minorHAnsi"/>
                  <w:color w:val="auto"/>
                  <w:sz w:val="18"/>
                  <w:szCs w:val="18"/>
                  <w:u w:val="none"/>
                </w:rPr>
                <w:t>Senato della Repubblica</w:t>
              </w:r>
            </w:hyperlink>
            <w:r w:rsidRPr="00181067">
              <w:rPr>
                <w:rFonts w:asciiTheme="minorHAnsi" w:hAnsiTheme="minorHAnsi" w:cstheme="minorHAnsi"/>
                <w:sz w:val="18"/>
                <w:szCs w:val="18"/>
              </w:rPr>
              <w:t>.</w:t>
            </w:r>
          </w:p>
          <w:p w14:paraId="7F18B1B4" w14:textId="77777777" w:rsidR="00A307D8" w:rsidRPr="00181067" w:rsidRDefault="00A307D8" w:rsidP="00A307D8">
            <w:pPr>
              <w:pStyle w:val="Titolo3"/>
              <w:spacing w:before="0" w:beforeAutospacing="0" w:after="0" w:afterAutospacing="0"/>
              <w:jc w:val="both"/>
              <w:rPr>
                <w:rFonts w:asciiTheme="minorHAnsi" w:hAnsiTheme="minorHAnsi" w:cstheme="minorHAnsi"/>
                <w:sz w:val="18"/>
                <w:szCs w:val="18"/>
              </w:rPr>
            </w:pPr>
            <w:r w:rsidRPr="00181067">
              <w:rPr>
                <w:rStyle w:val="mw-headline"/>
                <w:rFonts w:asciiTheme="minorHAnsi" w:hAnsiTheme="minorHAnsi" w:cstheme="minorHAnsi"/>
                <w:sz w:val="18"/>
                <w:szCs w:val="18"/>
              </w:rPr>
              <w:t>2015: il cambio di direzione</w:t>
            </w:r>
          </w:p>
          <w:p w14:paraId="71664AC9" w14:textId="00197458" w:rsidR="00A307D8" w:rsidRPr="00181067" w:rsidRDefault="00A307D8" w:rsidP="00A307D8">
            <w:pPr>
              <w:pStyle w:val="NormaleWeb"/>
              <w:spacing w:before="0" w:beforeAutospacing="0" w:after="0" w:afterAutospacing="0"/>
              <w:jc w:val="both"/>
              <w:rPr>
                <w:rFonts w:asciiTheme="minorHAnsi" w:hAnsiTheme="minorHAnsi" w:cstheme="minorHAnsi"/>
                <w:sz w:val="18"/>
                <w:szCs w:val="18"/>
              </w:rPr>
            </w:pPr>
            <w:r w:rsidRPr="00181067">
              <w:rPr>
                <w:rFonts w:asciiTheme="minorHAnsi" w:hAnsiTheme="minorHAnsi" w:cstheme="minorHAnsi"/>
                <w:sz w:val="18"/>
                <w:szCs w:val="18"/>
              </w:rPr>
              <w:t xml:space="preserve">Il </w:t>
            </w:r>
            <w:hyperlink r:id="rId68" w:tooltip="2015" w:history="1">
              <w:r w:rsidRPr="00181067">
                <w:rPr>
                  <w:rStyle w:val="Collegamentoipertestuale"/>
                  <w:rFonts w:asciiTheme="minorHAnsi" w:hAnsiTheme="minorHAnsi" w:cstheme="minorHAnsi"/>
                  <w:color w:val="auto"/>
                  <w:sz w:val="18"/>
                  <w:szCs w:val="18"/>
                  <w:u w:val="none"/>
                </w:rPr>
                <w:t>2015</w:t>
              </w:r>
            </w:hyperlink>
            <w:r w:rsidRPr="00181067">
              <w:rPr>
                <w:rFonts w:asciiTheme="minorHAnsi" w:hAnsiTheme="minorHAnsi" w:cstheme="minorHAnsi"/>
                <w:sz w:val="18"/>
                <w:szCs w:val="18"/>
              </w:rPr>
              <w:t xml:space="preserve"> si aprì con il sanguinoso </w:t>
            </w:r>
            <w:hyperlink r:id="rId69" w:tooltip="Attentato alla sede di Charlie Hebdo" w:history="1">
              <w:r w:rsidRPr="00181067">
                <w:rPr>
                  <w:rStyle w:val="Collegamentoipertestuale"/>
                  <w:rFonts w:asciiTheme="minorHAnsi" w:hAnsiTheme="minorHAnsi" w:cstheme="minorHAnsi"/>
                  <w:color w:val="auto"/>
                  <w:sz w:val="18"/>
                  <w:szCs w:val="18"/>
                  <w:u w:val="none"/>
                </w:rPr>
                <w:t>attentato alla sede di Charlie Hebdo</w:t>
              </w:r>
            </w:hyperlink>
            <w:r w:rsidRPr="00181067">
              <w:rPr>
                <w:rFonts w:asciiTheme="minorHAnsi" w:hAnsiTheme="minorHAnsi" w:cstheme="minorHAnsi"/>
                <w:sz w:val="18"/>
                <w:szCs w:val="18"/>
              </w:rPr>
              <w:t xml:space="preserve">. Per l'occasione, il 14 gennaio 2015 il giornale uscì con allegato il numero 1 178 di </w:t>
            </w:r>
            <w:hyperlink r:id="rId70" w:tooltip="Charlie Hebdo" w:history="1">
              <w:r w:rsidRPr="00181067">
                <w:rPr>
                  <w:rStyle w:val="Collegamentoipertestuale"/>
                  <w:rFonts w:asciiTheme="minorHAnsi" w:hAnsiTheme="minorHAnsi" w:cstheme="minorHAnsi"/>
                  <w:color w:val="auto"/>
                  <w:sz w:val="18"/>
                  <w:szCs w:val="18"/>
                  <w:u w:val="none"/>
                </w:rPr>
                <w:t>Charlie Hebdo</w:t>
              </w:r>
            </w:hyperlink>
            <w:r w:rsidR="007E5424" w:rsidRPr="00181067">
              <w:rPr>
                <w:rFonts w:asciiTheme="minorHAnsi" w:hAnsiTheme="minorHAnsi" w:cstheme="minorHAnsi"/>
                <w:sz w:val="18"/>
                <w:szCs w:val="18"/>
              </w:rPr>
              <w:t xml:space="preserve">. </w:t>
            </w:r>
            <w:r w:rsidRPr="00181067">
              <w:rPr>
                <w:rFonts w:asciiTheme="minorHAnsi" w:hAnsiTheme="minorHAnsi" w:cstheme="minorHAnsi"/>
                <w:sz w:val="18"/>
                <w:szCs w:val="18"/>
              </w:rPr>
              <w:t xml:space="preserve">Nello stesso giorno, il direttore </w:t>
            </w:r>
            <w:hyperlink r:id="rId71" w:tooltip="Antonio Padellaro" w:history="1">
              <w:r w:rsidRPr="00181067">
                <w:rPr>
                  <w:rStyle w:val="Collegamentoipertestuale"/>
                  <w:rFonts w:asciiTheme="minorHAnsi" w:hAnsiTheme="minorHAnsi" w:cstheme="minorHAnsi"/>
                  <w:color w:val="auto"/>
                  <w:sz w:val="18"/>
                  <w:szCs w:val="18"/>
                  <w:u w:val="none"/>
                </w:rPr>
                <w:t>Antonio Padellaro</w:t>
              </w:r>
            </w:hyperlink>
            <w:r w:rsidRPr="00181067">
              <w:rPr>
                <w:rFonts w:asciiTheme="minorHAnsi" w:hAnsiTheme="minorHAnsi" w:cstheme="minorHAnsi"/>
                <w:sz w:val="18"/>
                <w:szCs w:val="18"/>
              </w:rPr>
              <w:t xml:space="preserve"> confidò al settimanale </w:t>
            </w:r>
            <w:hyperlink r:id="rId72" w:tooltip="Panorama (rivista)" w:history="1">
              <w:r w:rsidRPr="00181067">
                <w:rPr>
                  <w:rStyle w:val="Collegamentoipertestuale"/>
                  <w:rFonts w:asciiTheme="minorHAnsi" w:hAnsiTheme="minorHAnsi" w:cstheme="minorHAnsi"/>
                  <w:i/>
                  <w:iCs/>
                  <w:color w:val="auto"/>
                  <w:sz w:val="18"/>
                  <w:szCs w:val="18"/>
                  <w:u w:val="none"/>
                </w:rPr>
                <w:t>Panorama</w:t>
              </w:r>
            </w:hyperlink>
            <w:r w:rsidRPr="00181067">
              <w:rPr>
                <w:rFonts w:asciiTheme="minorHAnsi" w:hAnsiTheme="minorHAnsi" w:cstheme="minorHAnsi"/>
                <w:sz w:val="18"/>
                <w:szCs w:val="18"/>
              </w:rPr>
              <w:t xml:space="preserve"> l'intenzione </w:t>
            </w:r>
            <w:r w:rsidRPr="00181067">
              <w:rPr>
                <w:rFonts w:asciiTheme="minorHAnsi" w:hAnsiTheme="minorHAnsi" w:cstheme="minorHAnsi"/>
                <w:sz w:val="18"/>
                <w:szCs w:val="18"/>
              </w:rPr>
              <w:lastRenderedPageBreak/>
              <w:t xml:space="preserve">di lasciare il quotidiano da lui fondato. Il 3 febbraio 2015, la direzione del quotidiano è ufficialmente passata all'ex vicedirettore, </w:t>
            </w:r>
            <w:hyperlink r:id="rId73" w:tooltip="Marco Travaglio" w:history="1">
              <w:r w:rsidRPr="00181067">
                <w:rPr>
                  <w:rStyle w:val="Collegamentoipertestuale"/>
                  <w:rFonts w:asciiTheme="minorHAnsi" w:hAnsiTheme="minorHAnsi" w:cstheme="minorHAnsi"/>
                  <w:color w:val="auto"/>
                  <w:sz w:val="18"/>
                  <w:szCs w:val="18"/>
                  <w:u w:val="none"/>
                </w:rPr>
                <w:t>Marco Travaglio</w:t>
              </w:r>
            </w:hyperlink>
            <w:r w:rsidRPr="00181067">
              <w:rPr>
                <w:rFonts w:asciiTheme="minorHAnsi" w:hAnsiTheme="minorHAnsi" w:cstheme="minorHAnsi"/>
                <w:sz w:val="18"/>
                <w:szCs w:val="18"/>
              </w:rPr>
              <w:t>. Padellaro, invece, assume la carica di Presidente della società editoriale, pur continuando a rimanere editorialista del quotidiano</w:t>
            </w:r>
            <w:r w:rsidR="007E5424" w:rsidRPr="00181067">
              <w:rPr>
                <w:rFonts w:asciiTheme="minorHAnsi" w:hAnsiTheme="minorHAnsi" w:cstheme="minorHAnsi"/>
                <w:sz w:val="18"/>
                <w:szCs w:val="18"/>
              </w:rPr>
              <w:t xml:space="preserve">. </w:t>
            </w:r>
            <w:r w:rsidRPr="00181067">
              <w:rPr>
                <w:rFonts w:asciiTheme="minorHAnsi" w:hAnsiTheme="minorHAnsi" w:cstheme="minorHAnsi"/>
                <w:sz w:val="18"/>
                <w:szCs w:val="18"/>
              </w:rPr>
              <w:t xml:space="preserve">Il 5 febbraio successivo </w:t>
            </w:r>
            <w:hyperlink r:id="rId74" w:tooltip="Marco Travaglio" w:history="1">
              <w:r w:rsidRPr="00181067">
                <w:rPr>
                  <w:rStyle w:val="Collegamentoipertestuale"/>
                  <w:rFonts w:asciiTheme="minorHAnsi" w:hAnsiTheme="minorHAnsi" w:cstheme="minorHAnsi"/>
                  <w:color w:val="auto"/>
                  <w:sz w:val="18"/>
                  <w:szCs w:val="18"/>
                  <w:u w:val="none"/>
                </w:rPr>
                <w:t>Marco Travaglio</w:t>
              </w:r>
            </w:hyperlink>
            <w:r w:rsidRPr="00181067">
              <w:rPr>
                <w:rFonts w:asciiTheme="minorHAnsi" w:hAnsiTheme="minorHAnsi" w:cstheme="minorHAnsi"/>
                <w:sz w:val="18"/>
                <w:szCs w:val="18"/>
              </w:rPr>
              <w:t xml:space="preserve"> uscì con il primo editoriale da direttore, in cui confermò la linea editoriale assunta con </w:t>
            </w:r>
            <w:hyperlink r:id="rId75" w:tooltip="Antonio Padellaro" w:history="1">
              <w:r w:rsidRPr="00181067">
                <w:rPr>
                  <w:rStyle w:val="Collegamentoipertestuale"/>
                  <w:rFonts w:asciiTheme="minorHAnsi" w:hAnsiTheme="minorHAnsi" w:cstheme="minorHAnsi"/>
                  <w:color w:val="auto"/>
                  <w:sz w:val="18"/>
                  <w:szCs w:val="18"/>
                  <w:u w:val="none"/>
                </w:rPr>
                <w:t>Padellaro</w:t>
              </w:r>
            </w:hyperlink>
            <w:r w:rsidRPr="00181067">
              <w:rPr>
                <w:rFonts w:asciiTheme="minorHAnsi" w:hAnsiTheme="minorHAnsi" w:cstheme="minorHAnsi"/>
                <w:sz w:val="18"/>
                <w:szCs w:val="18"/>
              </w:rPr>
              <w:t xml:space="preserve">, orientata al rispetto della </w:t>
            </w:r>
            <w:hyperlink r:id="rId76" w:tooltip="Costituzione della Repubblica Italiana" w:history="1">
              <w:r w:rsidRPr="00181067">
                <w:rPr>
                  <w:rStyle w:val="Collegamentoipertestuale"/>
                  <w:rFonts w:asciiTheme="minorHAnsi" w:hAnsiTheme="minorHAnsi" w:cstheme="minorHAnsi"/>
                  <w:color w:val="auto"/>
                  <w:sz w:val="18"/>
                  <w:szCs w:val="18"/>
                  <w:u w:val="none"/>
                </w:rPr>
                <w:t>Costituzione</w:t>
              </w:r>
            </w:hyperlink>
            <w:r w:rsidRPr="00181067">
              <w:rPr>
                <w:rFonts w:asciiTheme="minorHAnsi" w:hAnsiTheme="minorHAnsi" w:cstheme="minorHAnsi"/>
                <w:sz w:val="18"/>
                <w:szCs w:val="18"/>
              </w:rPr>
              <w:t xml:space="preserve"> e all'opposizione critica.</w:t>
            </w:r>
            <w:r w:rsidR="007E5424" w:rsidRPr="00181067">
              <w:rPr>
                <w:rFonts w:asciiTheme="minorHAnsi" w:hAnsiTheme="minorHAnsi" w:cstheme="minorHAnsi"/>
                <w:sz w:val="18"/>
                <w:szCs w:val="18"/>
              </w:rPr>
              <w:t xml:space="preserve"> </w:t>
            </w:r>
          </w:p>
          <w:p w14:paraId="7C4FFFB8" w14:textId="77777777" w:rsidR="00A307D8" w:rsidRPr="00181067" w:rsidRDefault="00A307D8" w:rsidP="00A307D8">
            <w:pPr>
              <w:pStyle w:val="Titolo3"/>
              <w:spacing w:before="0" w:beforeAutospacing="0" w:after="0" w:afterAutospacing="0"/>
              <w:jc w:val="both"/>
              <w:rPr>
                <w:rStyle w:val="mw-headline"/>
                <w:rFonts w:asciiTheme="minorHAnsi" w:hAnsiTheme="minorHAnsi" w:cstheme="minorHAnsi"/>
                <w:sz w:val="18"/>
                <w:szCs w:val="18"/>
              </w:rPr>
            </w:pPr>
            <w:r w:rsidRPr="00181067">
              <w:rPr>
                <w:rStyle w:val="mw-headline"/>
                <w:rFonts w:asciiTheme="minorHAnsi" w:hAnsiTheme="minorHAnsi" w:cstheme="minorHAnsi"/>
                <w:sz w:val="18"/>
                <w:szCs w:val="18"/>
              </w:rPr>
              <w:t>2016: la campagna per il NO al referendum costituzionale</w:t>
            </w:r>
            <w:r w:rsidR="007E5424" w:rsidRPr="00181067">
              <w:rPr>
                <w:rStyle w:val="mw-headline"/>
                <w:rFonts w:asciiTheme="minorHAnsi" w:hAnsiTheme="minorHAnsi" w:cstheme="minorHAnsi"/>
                <w:sz w:val="18"/>
                <w:szCs w:val="18"/>
              </w:rPr>
              <w:t xml:space="preserve"> e la nascita di Paper First</w:t>
            </w:r>
          </w:p>
          <w:p w14:paraId="24123C0B" w14:textId="77777777" w:rsidR="007E5424" w:rsidRPr="00181067" w:rsidRDefault="007E5424" w:rsidP="007E5424">
            <w:pPr>
              <w:pStyle w:val="NormaleWeb"/>
              <w:spacing w:before="0" w:beforeAutospacing="0" w:after="0" w:afterAutospacing="0"/>
              <w:jc w:val="both"/>
              <w:rPr>
                <w:rFonts w:asciiTheme="minorHAnsi" w:hAnsiTheme="minorHAnsi" w:cstheme="minorHAnsi"/>
                <w:sz w:val="18"/>
                <w:szCs w:val="18"/>
              </w:rPr>
            </w:pPr>
            <w:r w:rsidRPr="00181067">
              <w:rPr>
                <w:rFonts w:asciiTheme="minorHAnsi" w:hAnsiTheme="minorHAnsi" w:cstheme="minorHAnsi"/>
                <w:sz w:val="18"/>
                <w:szCs w:val="18"/>
              </w:rPr>
              <w:t xml:space="preserve">Dal 2016 il giornale ha anche una propria casa editrice: Paper First, diretta dal giornalista e vicedirettore </w:t>
            </w:r>
            <w:proofErr w:type="gramStart"/>
            <w:r w:rsidRPr="00181067">
              <w:rPr>
                <w:rFonts w:asciiTheme="minorHAnsi" w:hAnsiTheme="minorHAnsi" w:cstheme="minorHAnsi"/>
                <w:sz w:val="18"/>
                <w:szCs w:val="18"/>
              </w:rPr>
              <w:t>de Il</w:t>
            </w:r>
            <w:proofErr w:type="gramEnd"/>
            <w:r w:rsidRPr="00181067">
              <w:rPr>
                <w:rFonts w:asciiTheme="minorHAnsi" w:hAnsiTheme="minorHAnsi" w:cstheme="minorHAnsi"/>
                <w:sz w:val="18"/>
                <w:szCs w:val="18"/>
              </w:rPr>
              <w:t xml:space="preserve"> Fatto Quotidiano Marco Lillo con editor Alessandro Zardetto. Paper First nel 2016 ha dato alle stampe il best seller </w:t>
            </w:r>
            <w:r w:rsidRPr="00181067">
              <w:rPr>
                <w:rFonts w:asciiTheme="minorHAnsi" w:hAnsiTheme="minorHAnsi" w:cstheme="minorHAnsi"/>
                <w:i/>
                <w:iCs/>
                <w:sz w:val="18"/>
                <w:szCs w:val="18"/>
              </w:rPr>
              <w:t>Perché No</w:t>
            </w:r>
            <w:r w:rsidRPr="00181067">
              <w:rPr>
                <w:rFonts w:asciiTheme="minorHAnsi" w:hAnsiTheme="minorHAnsi" w:cstheme="minorHAnsi"/>
                <w:sz w:val="18"/>
                <w:szCs w:val="18"/>
              </w:rPr>
              <w:t xml:space="preserve"> di Marco Travaglio e Silvia Truzzi in cui si spiegano le ragioni del No al referendum sulle riforme del 4 dicembre del 2016. Nel 2017 viene pubblicato </w:t>
            </w:r>
            <w:r w:rsidRPr="00181067">
              <w:rPr>
                <w:rFonts w:asciiTheme="minorHAnsi" w:hAnsiTheme="minorHAnsi" w:cstheme="minorHAnsi"/>
                <w:i/>
                <w:iCs/>
                <w:sz w:val="18"/>
                <w:szCs w:val="18"/>
              </w:rPr>
              <w:t>Renzusconi</w:t>
            </w:r>
            <w:r w:rsidRPr="00181067">
              <w:rPr>
                <w:rFonts w:asciiTheme="minorHAnsi" w:hAnsiTheme="minorHAnsi" w:cstheme="minorHAnsi"/>
                <w:sz w:val="18"/>
                <w:szCs w:val="18"/>
              </w:rPr>
              <w:t xml:space="preserve"> del giornalista </w:t>
            </w:r>
            <w:hyperlink r:id="rId77" w:tooltip="Andrea Scanzi" w:history="1">
              <w:r w:rsidRPr="00181067">
                <w:rPr>
                  <w:rStyle w:val="Collegamentoipertestuale"/>
                  <w:rFonts w:asciiTheme="minorHAnsi" w:hAnsiTheme="minorHAnsi" w:cstheme="minorHAnsi"/>
                  <w:color w:val="auto"/>
                  <w:sz w:val="18"/>
                  <w:szCs w:val="18"/>
                  <w:u w:val="none"/>
                </w:rPr>
                <w:t>Andrea Scanzi</w:t>
              </w:r>
            </w:hyperlink>
            <w:r w:rsidRPr="00181067">
              <w:rPr>
                <w:rFonts w:asciiTheme="minorHAnsi" w:hAnsiTheme="minorHAnsi" w:cstheme="minorHAnsi"/>
                <w:sz w:val="18"/>
                <w:szCs w:val="18"/>
              </w:rPr>
              <w:t xml:space="preserve">. Tra le pubblicazioni anche gli ultimi due libri di </w:t>
            </w:r>
            <w:hyperlink r:id="rId78" w:tooltip="Vasco Rossi" w:history="1">
              <w:r w:rsidRPr="00181067">
                <w:rPr>
                  <w:rStyle w:val="Collegamentoipertestuale"/>
                  <w:rFonts w:asciiTheme="minorHAnsi" w:hAnsiTheme="minorHAnsi" w:cstheme="minorHAnsi"/>
                  <w:color w:val="auto"/>
                  <w:sz w:val="18"/>
                  <w:szCs w:val="18"/>
                  <w:u w:val="none"/>
                </w:rPr>
                <w:t>Vasco Rossi</w:t>
              </w:r>
            </w:hyperlink>
            <w:r w:rsidRPr="00181067">
              <w:rPr>
                <w:rFonts w:asciiTheme="minorHAnsi" w:hAnsiTheme="minorHAnsi" w:cstheme="minorHAnsi"/>
                <w:sz w:val="18"/>
                <w:szCs w:val="18"/>
              </w:rPr>
              <w:t xml:space="preserve">: </w:t>
            </w:r>
            <w:r w:rsidRPr="00181067">
              <w:rPr>
                <w:rFonts w:asciiTheme="minorHAnsi" w:hAnsiTheme="minorHAnsi" w:cstheme="minorHAnsi"/>
                <w:i/>
                <w:iCs/>
                <w:sz w:val="18"/>
                <w:szCs w:val="18"/>
              </w:rPr>
              <w:t>Da rocker a rockstar</w:t>
            </w:r>
            <w:r w:rsidRPr="00181067">
              <w:rPr>
                <w:rFonts w:asciiTheme="minorHAnsi" w:hAnsiTheme="minorHAnsi" w:cstheme="minorHAnsi"/>
                <w:sz w:val="18"/>
                <w:szCs w:val="18"/>
              </w:rPr>
              <w:t xml:space="preserve"> e </w:t>
            </w:r>
            <w:r w:rsidRPr="00181067">
              <w:rPr>
                <w:rFonts w:asciiTheme="minorHAnsi" w:hAnsiTheme="minorHAnsi" w:cstheme="minorHAnsi"/>
                <w:i/>
                <w:iCs/>
                <w:sz w:val="18"/>
                <w:szCs w:val="18"/>
              </w:rPr>
              <w:t>Vasco Mondiale</w:t>
            </w:r>
            <w:r w:rsidRPr="00181067">
              <w:rPr>
                <w:rFonts w:asciiTheme="minorHAnsi" w:hAnsiTheme="minorHAnsi" w:cstheme="minorHAnsi"/>
                <w:sz w:val="18"/>
                <w:szCs w:val="18"/>
              </w:rPr>
              <w:t xml:space="preserve">. </w:t>
            </w:r>
          </w:p>
          <w:p w14:paraId="1EFFCF6C" w14:textId="77777777" w:rsidR="00A307D8" w:rsidRPr="00181067" w:rsidRDefault="00A307D8" w:rsidP="00A307D8">
            <w:pPr>
              <w:pStyle w:val="Titolo3"/>
              <w:spacing w:before="0" w:beforeAutospacing="0" w:after="0" w:afterAutospacing="0"/>
              <w:jc w:val="both"/>
              <w:rPr>
                <w:rFonts w:asciiTheme="minorHAnsi" w:hAnsiTheme="minorHAnsi" w:cstheme="minorHAnsi"/>
                <w:sz w:val="18"/>
                <w:szCs w:val="18"/>
              </w:rPr>
            </w:pPr>
            <w:r w:rsidRPr="00181067">
              <w:rPr>
                <w:rStyle w:val="mw-headline"/>
                <w:rFonts w:asciiTheme="minorHAnsi" w:hAnsiTheme="minorHAnsi" w:cstheme="minorHAnsi"/>
                <w:sz w:val="18"/>
                <w:szCs w:val="18"/>
              </w:rPr>
              <w:t>2017: La nascita di Loft</w:t>
            </w:r>
            <w:r w:rsidR="007E5424" w:rsidRPr="00181067">
              <w:rPr>
                <w:rStyle w:val="mw-headline"/>
                <w:rFonts w:asciiTheme="minorHAnsi" w:hAnsiTheme="minorHAnsi" w:cstheme="minorHAnsi"/>
                <w:sz w:val="18"/>
                <w:szCs w:val="18"/>
              </w:rPr>
              <w:t xml:space="preserve"> e di FQ Millennium</w:t>
            </w:r>
          </w:p>
          <w:p w14:paraId="10A68E00" w14:textId="448AF1B4" w:rsidR="00A307D8" w:rsidRPr="00181067" w:rsidRDefault="00A307D8" w:rsidP="007E5424">
            <w:pPr>
              <w:pStyle w:val="NormaleWeb"/>
              <w:spacing w:before="0" w:beforeAutospacing="0" w:after="0" w:afterAutospacing="0"/>
              <w:jc w:val="both"/>
              <w:rPr>
                <w:rFonts w:asciiTheme="minorHAnsi" w:hAnsiTheme="minorHAnsi" w:cstheme="minorHAnsi"/>
                <w:sz w:val="18"/>
                <w:szCs w:val="18"/>
              </w:rPr>
            </w:pPr>
            <w:r w:rsidRPr="00181067">
              <w:rPr>
                <w:rFonts w:asciiTheme="minorHAnsi" w:hAnsiTheme="minorHAnsi" w:cstheme="minorHAnsi"/>
                <w:sz w:val="18"/>
                <w:szCs w:val="18"/>
              </w:rPr>
              <w:t xml:space="preserve">Nel febbraio 2017 il giornale compie il terzo trasferimento di sede nella sua storia. Dal quartiere Prati si trasferisce nella nuova sede di </w:t>
            </w:r>
            <w:hyperlink r:id="rId79" w:tooltip="Via di Sant'Erasmo (la pagina non esiste)" w:history="1">
              <w:r w:rsidRPr="00181067">
                <w:rPr>
                  <w:rStyle w:val="Collegamentoipertestuale"/>
                  <w:rFonts w:asciiTheme="minorHAnsi" w:hAnsiTheme="minorHAnsi" w:cstheme="minorHAnsi"/>
                  <w:color w:val="auto"/>
                  <w:sz w:val="18"/>
                  <w:szCs w:val="18"/>
                  <w:u w:val="none"/>
                </w:rPr>
                <w:t>via di Sant'Erasmo</w:t>
              </w:r>
            </w:hyperlink>
            <w:r w:rsidRPr="00181067">
              <w:rPr>
                <w:rFonts w:asciiTheme="minorHAnsi" w:hAnsiTheme="minorHAnsi" w:cstheme="minorHAnsi"/>
                <w:sz w:val="18"/>
                <w:szCs w:val="18"/>
              </w:rPr>
              <w:t xml:space="preserve"> 2 a Roma. La redazione online del sito ilfattoquotidiano.it (diretta da </w:t>
            </w:r>
            <w:hyperlink r:id="rId80" w:tooltip="Peter Gomez" w:history="1">
              <w:r w:rsidRPr="00181067">
                <w:rPr>
                  <w:rStyle w:val="Collegamentoipertestuale"/>
                  <w:rFonts w:asciiTheme="minorHAnsi" w:hAnsiTheme="minorHAnsi" w:cstheme="minorHAnsi"/>
                  <w:color w:val="auto"/>
                  <w:sz w:val="18"/>
                  <w:szCs w:val="18"/>
                  <w:u w:val="none"/>
                </w:rPr>
                <w:t>Peter Gomez</w:t>
              </w:r>
            </w:hyperlink>
            <w:r w:rsidRPr="00181067">
              <w:rPr>
                <w:rFonts w:asciiTheme="minorHAnsi" w:hAnsiTheme="minorHAnsi" w:cstheme="minorHAnsi"/>
                <w:sz w:val="18"/>
                <w:szCs w:val="18"/>
              </w:rPr>
              <w:t>) continua a essere a Milan</w:t>
            </w:r>
            <w:r w:rsidR="007E5424" w:rsidRPr="00181067">
              <w:rPr>
                <w:rFonts w:asciiTheme="minorHAnsi" w:hAnsiTheme="minorHAnsi" w:cstheme="minorHAnsi"/>
                <w:sz w:val="18"/>
                <w:szCs w:val="18"/>
              </w:rPr>
              <w:t xml:space="preserve">o in via Francesco Restelli 5.  </w:t>
            </w:r>
            <w:r w:rsidRPr="00181067">
              <w:rPr>
                <w:rFonts w:asciiTheme="minorHAnsi" w:hAnsiTheme="minorHAnsi" w:cstheme="minorHAnsi"/>
                <w:sz w:val="18"/>
                <w:szCs w:val="18"/>
              </w:rPr>
              <w:t xml:space="preserve">Il 9 maggio 2017 </w:t>
            </w:r>
            <w:hyperlink r:id="rId81" w:tooltip="Michele Santoro" w:history="1">
              <w:r w:rsidRPr="00181067">
                <w:rPr>
                  <w:rStyle w:val="Collegamentoipertestuale"/>
                  <w:rFonts w:asciiTheme="minorHAnsi" w:hAnsiTheme="minorHAnsi" w:cstheme="minorHAnsi"/>
                  <w:color w:val="auto"/>
                  <w:sz w:val="18"/>
                  <w:szCs w:val="18"/>
                  <w:u w:val="none"/>
                </w:rPr>
                <w:t>Michele Santoro</w:t>
              </w:r>
            </w:hyperlink>
            <w:r w:rsidRPr="00181067">
              <w:rPr>
                <w:rFonts w:asciiTheme="minorHAnsi" w:hAnsiTheme="minorHAnsi" w:cstheme="minorHAnsi"/>
                <w:sz w:val="18"/>
                <w:szCs w:val="18"/>
              </w:rPr>
              <w:t xml:space="preserve"> assicura a </w:t>
            </w:r>
            <w:hyperlink r:id="rId82" w:tooltip="Italia Oggi" w:history="1">
              <w:r w:rsidRPr="00181067">
                <w:rPr>
                  <w:rStyle w:val="Collegamentoipertestuale"/>
                  <w:rFonts w:asciiTheme="minorHAnsi" w:hAnsiTheme="minorHAnsi" w:cstheme="minorHAnsi"/>
                  <w:i/>
                  <w:iCs/>
                  <w:color w:val="auto"/>
                  <w:sz w:val="18"/>
                  <w:szCs w:val="18"/>
                  <w:u w:val="none"/>
                </w:rPr>
                <w:t>Italia Oggi</w:t>
              </w:r>
            </w:hyperlink>
            <w:r w:rsidRPr="00181067">
              <w:rPr>
                <w:rFonts w:asciiTheme="minorHAnsi" w:hAnsiTheme="minorHAnsi" w:cstheme="minorHAnsi"/>
                <w:sz w:val="18"/>
                <w:szCs w:val="18"/>
              </w:rPr>
              <w:t xml:space="preserve"> che uscirà dalla compagine azionaria del quotidiano per "</w:t>
            </w:r>
            <w:r w:rsidRPr="00181067">
              <w:rPr>
                <w:rFonts w:asciiTheme="minorHAnsi" w:hAnsiTheme="minorHAnsi" w:cstheme="minorHAnsi"/>
                <w:i/>
                <w:iCs/>
                <w:sz w:val="18"/>
                <w:szCs w:val="18"/>
              </w:rPr>
              <w:t>una differenza politico-culturale con il Fatto Quotidiano. Abbiamo idee differenti e per questo non partecipo a progetti congiunti</w:t>
            </w:r>
            <w:r w:rsidRPr="00181067">
              <w:rPr>
                <w:rFonts w:asciiTheme="minorHAnsi" w:hAnsiTheme="minorHAnsi" w:cstheme="minorHAnsi"/>
                <w:sz w:val="18"/>
                <w:szCs w:val="18"/>
              </w:rPr>
              <w:t xml:space="preserve"> (come il progetto di televisione, ndr)". Non cederà subito le quote, ma resterà "</w:t>
            </w:r>
            <w:r w:rsidRPr="00181067">
              <w:rPr>
                <w:rFonts w:asciiTheme="minorHAnsi" w:hAnsiTheme="minorHAnsi" w:cstheme="minorHAnsi"/>
                <w:i/>
                <w:iCs/>
                <w:sz w:val="18"/>
                <w:szCs w:val="18"/>
              </w:rPr>
              <w:t>azionista (al 7% tramite la casa di produzione Zerostudio's) fin quando non troveranno una soluzione migliorativa per loro</w:t>
            </w:r>
            <w:r w:rsidRPr="00181067">
              <w:rPr>
                <w:rFonts w:asciiTheme="minorHAnsi" w:hAnsiTheme="minorHAnsi" w:cstheme="minorHAnsi"/>
                <w:sz w:val="18"/>
                <w:szCs w:val="18"/>
              </w:rPr>
              <w:t>"</w:t>
            </w:r>
            <w:r w:rsidR="007E5424" w:rsidRPr="00181067">
              <w:rPr>
                <w:rFonts w:asciiTheme="minorHAnsi" w:hAnsiTheme="minorHAnsi" w:cstheme="minorHAnsi"/>
                <w:sz w:val="18"/>
                <w:szCs w:val="18"/>
              </w:rPr>
              <w:t xml:space="preserve">. </w:t>
            </w:r>
            <w:r w:rsidRPr="00181067">
              <w:rPr>
                <w:rFonts w:asciiTheme="minorHAnsi" w:hAnsiTheme="minorHAnsi" w:cstheme="minorHAnsi"/>
                <w:sz w:val="18"/>
                <w:szCs w:val="18"/>
              </w:rPr>
              <w:t xml:space="preserve">Il 20 luglio 2017 Santoro rassegna le dimissioni dal comitato dei garanti del </w:t>
            </w:r>
            <w:r w:rsidRPr="00181067">
              <w:rPr>
                <w:rFonts w:asciiTheme="minorHAnsi" w:hAnsiTheme="minorHAnsi" w:cstheme="minorHAnsi"/>
                <w:i/>
                <w:iCs/>
                <w:sz w:val="18"/>
                <w:szCs w:val="18"/>
              </w:rPr>
              <w:t>Fatto Quotidiano</w:t>
            </w:r>
            <w:r w:rsidRPr="00181067">
              <w:rPr>
                <w:rFonts w:asciiTheme="minorHAnsi" w:hAnsiTheme="minorHAnsi" w:cstheme="minorHAnsi"/>
                <w:sz w:val="18"/>
                <w:szCs w:val="18"/>
              </w:rPr>
              <w:t xml:space="preserve"> e vende le azioni detenute dalla Zerostudio's, cessando quindi ogni legame dal quotidiano.</w:t>
            </w:r>
            <w:r w:rsidR="007E5424" w:rsidRPr="00181067">
              <w:rPr>
                <w:rFonts w:asciiTheme="minorHAnsi" w:hAnsiTheme="minorHAnsi" w:cstheme="minorHAnsi"/>
                <w:sz w:val="18"/>
                <w:szCs w:val="18"/>
              </w:rPr>
              <w:t xml:space="preserve"> </w:t>
            </w:r>
            <w:r w:rsidRPr="00181067">
              <w:rPr>
                <w:rFonts w:asciiTheme="minorHAnsi" w:hAnsiTheme="minorHAnsi" w:cstheme="minorHAnsi"/>
                <w:sz w:val="18"/>
                <w:szCs w:val="18"/>
              </w:rPr>
              <w:t xml:space="preserve">L'8 agosto 2017 Bruno Tinti cessa la sua collaborazione con </w:t>
            </w:r>
            <w:r w:rsidRPr="00181067">
              <w:rPr>
                <w:rFonts w:asciiTheme="minorHAnsi" w:hAnsiTheme="minorHAnsi" w:cstheme="minorHAnsi"/>
                <w:i/>
                <w:iCs/>
                <w:sz w:val="18"/>
                <w:szCs w:val="18"/>
              </w:rPr>
              <w:t>Il Fatto Quotidiano</w:t>
            </w:r>
            <w:r w:rsidRPr="00181067">
              <w:rPr>
                <w:rFonts w:asciiTheme="minorHAnsi" w:hAnsiTheme="minorHAnsi" w:cstheme="minorHAnsi"/>
                <w:sz w:val="18"/>
                <w:szCs w:val="18"/>
              </w:rPr>
              <w:t xml:space="preserve">, diventando editorialista de </w:t>
            </w:r>
            <w:hyperlink r:id="rId83" w:tooltip="La Verità (quotidiano)" w:history="1">
              <w:r w:rsidRPr="00181067">
                <w:rPr>
                  <w:rStyle w:val="Collegamentoipertestuale"/>
                  <w:rFonts w:asciiTheme="minorHAnsi" w:hAnsiTheme="minorHAnsi" w:cstheme="minorHAnsi"/>
                  <w:i/>
                  <w:iCs/>
                  <w:color w:val="auto"/>
                  <w:sz w:val="18"/>
                  <w:szCs w:val="18"/>
                  <w:u w:val="none"/>
                </w:rPr>
                <w:t>La Verità</w:t>
              </w:r>
            </w:hyperlink>
            <w:r w:rsidRPr="00181067">
              <w:rPr>
                <w:rFonts w:asciiTheme="minorHAnsi" w:hAnsiTheme="minorHAnsi" w:cstheme="minorHAnsi"/>
                <w:sz w:val="18"/>
                <w:szCs w:val="18"/>
              </w:rPr>
              <w:t xml:space="preserve">. Il 3 novembre 2017 nasce la piattaforma tv online chiamata Loft; dove vari giornalisti appartenenti alla redazione del Fatto Quotidiano propongono diversi format d'informazione e intrattenimento. </w:t>
            </w:r>
            <w:r w:rsidR="007E5424" w:rsidRPr="00181067">
              <w:rPr>
                <w:rFonts w:asciiTheme="minorHAnsi" w:hAnsiTheme="minorHAnsi" w:cstheme="minorHAnsi"/>
                <w:sz w:val="18"/>
                <w:szCs w:val="18"/>
              </w:rPr>
              <w:t xml:space="preserve">Il 6 maggio del 2017 esce </w:t>
            </w:r>
            <w:r w:rsidR="007E5424" w:rsidRPr="00181067">
              <w:rPr>
                <w:rFonts w:asciiTheme="minorHAnsi" w:hAnsiTheme="minorHAnsi" w:cstheme="minorHAnsi"/>
                <w:i/>
                <w:iCs/>
                <w:sz w:val="18"/>
                <w:szCs w:val="18"/>
              </w:rPr>
              <w:t>FQ Millennium</w:t>
            </w:r>
            <w:r w:rsidR="007E5424" w:rsidRPr="00181067">
              <w:rPr>
                <w:rFonts w:asciiTheme="minorHAnsi" w:hAnsiTheme="minorHAnsi" w:cstheme="minorHAnsi"/>
                <w:sz w:val="18"/>
                <w:szCs w:val="18"/>
              </w:rPr>
              <w:t>, mensile ispirato alla rivista dell'</w:t>
            </w:r>
            <w:hyperlink r:id="rId84" w:tooltip="Millennium (serie)" w:history="1">
              <w:r w:rsidR="007E5424" w:rsidRPr="00181067">
                <w:rPr>
                  <w:rStyle w:val="Collegamentoipertestuale"/>
                  <w:rFonts w:asciiTheme="minorHAnsi" w:hAnsiTheme="minorHAnsi" w:cstheme="minorHAnsi"/>
                  <w:color w:val="auto"/>
                  <w:sz w:val="18"/>
                  <w:szCs w:val="18"/>
                  <w:u w:val="none"/>
                </w:rPr>
                <w:t>omonima saga</w:t>
              </w:r>
            </w:hyperlink>
            <w:r w:rsidR="007E5424" w:rsidRPr="00181067">
              <w:rPr>
                <w:rFonts w:asciiTheme="minorHAnsi" w:hAnsiTheme="minorHAnsi" w:cstheme="minorHAnsi"/>
                <w:sz w:val="18"/>
                <w:szCs w:val="18"/>
              </w:rPr>
              <w:t xml:space="preserve"> scritta da </w:t>
            </w:r>
            <w:hyperlink r:id="rId85" w:tooltip="Stieg Larsson" w:history="1">
              <w:r w:rsidR="007E5424" w:rsidRPr="00181067">
                <w:rPr>
                  <w:rStyle w:val="Collegamentoipertestuale"/>
                  <w:rFonts w:asciiTheme="minorHAnsi" w:hAnsiTheme="minorHAnsi" w:cstheme="minorHAnsi"/>
                  <w:color w:val="auto"/>
                  <w:sz w:val="18"/>
                  <w:szCs w:val="18"/>
                  <w:u w:val="none"/>
                </w:rPr>
                <w:t>Stieg Larsson</w:t>
              </w:r>
            </w:hyperlink>
            <w:r w:rsidR="007E5424" w:rsidRPr="00181067">
              <w:rPr>
                <w:rFonts w:asciiTheme="minorHAnsi" w:hAnsiTheme="minorHAnsi" w:cstheme="minorHAnsi"/>
                <w:sz w:val="18"/>
                <w:szCs w:val="18"/>
              </w:rPr>
              <w:t xml:space="preserve"> (disponibile in formato cartaceo e, dal maggio 2019, anche in formato digitale pdf). Ogni numero affronta una tematica precisa. </w:t>
            </w:r>
            <w:r w:rsidRPr="00181067">
              <w:rPr>
                <w:rFonts w:asciiTheme="minorHAnsi" w:hAnsiTheme="minorHAnsi" w:cstheme="minorHAnsi"/>
                <w:sz w:val="18"/>
                <w:szCs w:val="18"/>
              </w:rPr>
              <w:t xml:space="preserve">Nel maggio 2018 </w:t>
            </w:r>
            <w:hyperlink r:id="rId86" w:tooltip="Cinzia Monteverdi (la pagina non esiste)" w:history="1">
              <w:r w:rsidRPr="00181067">
                <w:rPr>
                  <w:rStyle w:val="Collegamentoipertestuale"/>
                  <w:rFonts w:asciiTheme="minorHAnsi" w:hAnsiTheme="minorHAnsi" w:cstheme="minorHAnsi"/>
                  <w:color w:val="auto"/>
                  <w:sz w:val="18"/>
                  <w:szCs w:val="18"/>
                  <w:u w:val="none"/>
                </w:rPr>
                <w:t>Cinzia Monteverdi</w:t>
              </w:r>
            </w:hyperlink>
            <w:r w:rsidRPr="00181067">
              <w:rPr>
                <w:rFonts w:asciiTheme="minorHAnsi" w:hAnsiTheme="minorHAnsi" w:cstheme="minorHAnsi"/>
                <w:sz w:val="18"/>
                <w:szCs w:val="18"/>
              </w:rPr>
              <w:t xml:space="preserve"> sostituisce </w:t>
            </w:r>
            <w:hyperlink r:id="rId87" w:tooltip="Antonio Padellaro" w:history="1">
              <w:r w:rsidRPr="00181067">
                <w:rPr>
                  <w:rStyle w:val="Collegamentoipertestuale"/>
                  <w:rFonts w:asciiTheme="minorHAnsi" w:hAnsiTheme="minorHAnsi" w:cstheme="minorHAnsi"/>
                  <w:color w:val="auto"/>
                  <w:sz w:val="18"/>
                  <w:szCs w:val="18"/>
                  <w:u w:val="none"/>
                </w:rPr>
                <w:t>Antonio Padellaro</w:t>
              </w:r>
            </w:hyperlink>
            <w:r w:rsidRPr="00181067">
              <w:rPr>
                <w:rFonts w:asciiTheme="minorHAnsi" w:hAnsiTheme="minorHAnsi" w:cstheme="minorHAnsi"/>
                <w:sz w:val="18"/>
                <w:szCs w:val="18"/>
              </w:rPr>
              <w:t xml:space="preserve"> nel ruolo di presidente del quotidiano.</w:t>
            </w:r>
            <w:r w:rsidR="007E5424" w:rsidRPr="00181067">
              <w:rPr>
                <w:rFonts w:asciiTheme="minorHAnsi" w:hAnsiTheme="minorHAnsi" w:cstheme="minorHAnsi"/>
                <w:sz w:val="18"/>
                <w:szCs w:val="18"/>
              </w:rPr>
              <w:t xml:space="preserve"> I</w:t>
            </w:r>
            <w:r w:rsidRPr="00181067">
              <w:rPr>
                <w:rFonts w:asciiTheme="minorHAnsi" w:hAnsiTheme="minorHAnsi" w:cstheme="minorHAnsi"/>
                <w:sz w:val="18"/>
                <w:szCs w:val="18"/>
              </w:rPr>
              <w:t xml:space="preserve">l 19 novembre 2018 il reporter </w:t>
            </w:r>
            <w:hyperlink r:id="rId88" w:tooltip="Davide Vecchi" w:history="1">
              <w:r w:rsidRPr="00181067">
                <w:rPr>
                  <w:rStyle w:val="Collegamentoipertestuale"/>
                  <w:rFonts w:asciiTheme="minorHAnsi" w:hAnsiTheme="minorHAnsi" w:cstheme="minorHAnsi"/>
                  <w:color w:val="auto"/>
                  <w:sz w:val="18"/>
                  <w:szCs w:val="18"/>
                  <w:u w:val="none"/>
                </w:rPr>
                <w:t>Davide Vecchi</w:t>
              </w:r>
            </w:hyperlink>
            <w:r w:rsidRPr="00181067">
              <w:rPr>
                <w:rFonts w:asciiTheme="minorHAnsi" w:hAnsiTheme="minorHAnsi" w:cstheme="minorHAnsi"/>
                <w:sz w:val="18"/>
                <w:szCs w:val="18"/>
              </w:rPr>
              <w:t xml:space="preserve"> lascia </w:t>
            </w:r>
            <w:r w:rsidRPr="00181067">
              <w:rPr>
                <w:rFonts w:asciiTheme="minorHAnsi" w:hAnsiTheme="minorHAnsi" w:cstheme="minorHAnsi"/>
                <w:i/>
                <w:iCs/>
                <w:sz w:val="18"/>
                <w:szCs w:val="18"/>
              </w:rPr>
              <w:t>Il Fatto Quotidiano</w:t>
            </w:r>
            <w:r w:rsidRPr="00181067">
              <w:rPr>
                <w:rFonts w:asciiTheme="minorHAnsi" w:hAnsiTheme="minorHAnsi" w:cstheme="minorHAnsi"/>
                <w:sz w:val="18"/>
                <w:szCs w:val="18"/>
              </w:rPr>
              <w:t xml:space="preserve"> per assumere la direzione del </w:t>
            </w:r>
            <w:hyperlink r:id="rId89" w:tooltip="Corriere dell'Umbria" w:history="1">
              <w:r w:rsidRPr="00181067">
                <w:rPr>
                  <w:rStyle w:val="Collegamentoipertestuale"/>
                  <w:rFonts w:asciiTheme="minorHAnsi" w:hAnsiTheme="minorHAnsi" w:cstheme="minorHAnsi"/>
                  <w:i/>
                  <w:iCs/>
                  <w:color w:val="auto"/>
                  <w:sz w:val="18"/>
                  <w:szCs w:val="18"/>
                  <w:u w:val="none"/>
                </w:rPr>
                <w:t>Corriere dell'Umbria</w:t>
              </w:r>
            </w:hyperlink>
            <w:r w:rsidRPr="00181067">
              <w:rPr>
                <w:rFonts w:asciiTheme="minorHAnsi" w:hAnsiTheme="minorHAnsi" w:cstheme="minorHAnsi"/>
                <w:sz w:val="18"/>
                <w:szCs w:val="18"/>
              </w:rPr>
              <w:t xml:space="preserve"> e delle edizioni locali ad esso collegate.</w:t>
            </w:r>
            <w:r w:rsidR="007E5424" w:rsidRPr="00181067">
              <w:rPr>
                <w:rFonts w:asciiTheme="minorHAnsi" w:hAnsiTheme="minorHAnsi" w:cstheme="minorHAnsi"/>
                <w:sz w:val="18"/>
                <w:szCs w:val="18"/>
              </w:rPr>
              <w:t xml:space="preserve"> </w:t>
            </w:r>
            <w:r w:rsidRPr="00181067">
              <w:rPr>
                <w:rFonts w:asciiTheme="minorHAnsi" w:hAnsiTheme="minorHAnsi" w:cstheme="minorHAnsi"/>
                <w:sz w:val="18"/>
                <w:szCs w:val="18"/>
              </w:rPr>
              <w:t xml:space="preserve">Nel maggio 2020 Stefano Feltri lascia </w:t>
            </w:r>
            <w:r w:rsidRPr="00181067">
              <w:rPr>
                <w:rFonts w:asciiTheme="minorHAnsi" w:hAnsiTheme="minorHAnsi" w:cstheme="minorHAnsi"/>
                <w:i/>
                <w:iCs/>
                <w:sz w:val="18"/>
                <w:szCs w:val="18"/>
              </w:rPr>
              <w:t>Il Fatto Quotidiano</w:t>
            </w:r>
            <w:r w:rsidRPr="00181067">
              <w:rPr>
                <w:rFonts w:asciiTheme="minorHAnsi" w:hAnsiTheme="minorHAnsi" w:cstheme="minorHAnsi"/>
                <w:sz w:val="18"/>
                <w:szCs w:val="18"/>
              </w:rPr>
              <w:t xml:space="preserve"> per assumere la direzione del nuovo quotidiano </w:t>
            </w:r>
            <w:hyperlink r:id="rId90" w:tooltip="Domani (quotidiano)" w:history="1">
              <w:r w:rsidRPr="00181067">
                <w:rPr>
                  <w:rStyle w:val="Collegamentoipertestuale"/>
                  <w:rFonts w:asciiTheme="minorHAnsi" w:hAnsiTheme="minorHAnsi" w:cstheme="minorHAnsi"/>
                  <w:i/>
                  <w:iCs/>
                  <w:color w:val="auto"/>
                  <w:sz w:val="18"/>
                  <w:szCs w:val="18"/>
                  <w:u w:val="none"/>
                </w:rPr>
                <w:t>Domani</w:t>
              </w:r>
            </w:hyperlink>
            <w:r w:rsidRPr="00181067">
              <w:rPr>
                <w:rFonts w:asciiTheme="minorHAnsi" w:hAnsiTheme="minorHAnsi" w:cstheme="minorHAnsi"/>
                <w:sz w:val="18"/>
                <w:szCs w:val="18"/>
              </w:rPr>
              <w:t xml:space="preserve">. Nello stesso mese </w:t>
            </w:r>
            <w:hyperlink r:id="rId91" w:tooltip="Gad Lerner" w:history="1">
              <w:r w:rsidRPr="00181067">
                <w:rPr>
                  <w:rStyle w:val="Collegamentoipertestuale"/>
                  <w:rFonts w:asciiTheme="minorHAnsi" w:hAnsiTheme="minorHAnsi" w:cstheme="minorHAnsi"/>
                  <w:color w:val="auto"/>
                  <w:sz w:val="18"/>
                  <w:szCs w:val="18"/>
                  <w:u w:val="none"/>
                </w:rPr>
                <w:t>Gad Lerner</w:t>
              </w:r>
            </w:hyperlink>
            <w:r w:rsidRPr="00181067">
              <w:rPr>
                <w:rFonts w:asciiTheme="minorHAnsi" w:hAnsiTheme="minorHAnsi" w:cstheme="minorHAnsi"/>
                <w:sz w:val="18"/>
                <w:szCs w:val="18"/>
              </w:rPr>
              <w:t xml:space="preserve"> inizia a collaborare con il giornale, dopo aver interrotto la collaborazione con </w:t>
            </w:r>
            <w:hyperlink r:id="rId92" w:tooltip="La Repubblica (quotidiano)" w:history="1">
              <w:r w:rsidRPr="00181067">
                <w:rPr>
                  <w:rStyle w:val="Collegamentoipertestuale"/>
                  <w:rFonts w:asciiTheme="minorHAnsi" w:hAnsiTheme="minorHAnsi" w:cstheme="minorHAnsi"/>
                  <w:i/>
                  <w:iCs/>
                  <w:color w:val="auto"/>
                  <w:sz w:val="18"/>
                  <w:szCs w:val="18"/>
                  <w:u w:val="none"/>
                </w:rPr>
                <w:t>la Repubblica</w:t>
              </w:r>
            </w:hyperlink>
            <w:r w:rsidRPr="00181067">
              <w:rPr>
                <w:rFonts w:asciiTheme="minorHAnsi" w:hAnsiTheme="minorHAnsi" w:cstheme="minorHAnsi"/>
                <w:sz w:val="18"/>
                <w:szCs w:val="18"/>
              </w:rPr>
              <w:t>.</w:t>
            </w:r>
            <w:r w:rsidR="007E5424" w:rsidRPr="00181067">
              <w:rPr>
                <w:rFonts w:asciiTheme="minorHAnsi" w:hAnsiTheme="minorHAnsi" w:cstheme="minorHAnsi"/>
                <w:sz w:val="18"/>
                <w:szCs w:val="18"/>
              </w:rPr>
              <w:t xml:space="preserve"> </w:t>
            </w:r>
          </w:p>
          <w:p w14:paraId="60A25EAE" w14:textId="77777777" w:rsidR="00A307D8" w:rsidRPr="00181067" w:rsidRDefault="00A307D8" w:rsidP="00A307D8">
            <w:pPr>
              <w:pStyle w:val="Titolo2"/>
              <w:spacing w:before="0" w:beforeAutospacing="0" w:after="0" w:afterAutospacing="0"/>
              <w:jc w:val="both"/>
              <w:rPr>
                <w:rFonts w:asciiTheme="minorHAnsi" w:hAnsiTheme="minorHAnsi" w:cstheme="minorHAnsi"/>
                <w:sz w:val="18"/>
                <w:szCs w:val="18"/>
              </w:rPr>
            </w:pPr>
            <w:r w:rsidRPr="00181067">
              <w:rPr>
                <w:rStyle w:val="mw-headline"/>
                <w:rFonts w:asciiTheme="minorHAnsi" w:hAnsiTheme="minorHAnsi" w:cstheme="minorHAnsi"/>
                <w:sz w:val="18"/>
                <w:szCs w:val="18"/>
              </w:rPr>
              <w:t>Organizzazione societaria</w:t>
            </w:r>
          </w:p>
          <w:p w14:paraId="50171A64" w14:textId="00EA2818" w:rsidR="00A307D8" w:rsidRPr="00181067" w:rsidRDefault="00A307D8" w:rsidP="00A307D8">
            <w:pPr>
              <w:pStyle w:val="NormaleWeb"/>
              <w:spacing w:before="0" w:beforeAutospacing="0" w:after="0" w:afterAutospacing="0"/>
              <w:jc w:val="both"/>
              <w:rPr>
                <w:rFonts w:asciiTheme="minorHAnsi" w:hAnsiTheme="minorHAnsi" w:cstheme="minorHAnsi"/>
                <w:sz w:val="18"/>
                <w:szCs w:val="18"/>
              </w:rPr>
            </w:pPr>
            <w:r w:rsidRPr="00181067">
              <w:rPr>
                <w:rFonts w:asciiTheme="minorHAnsi" w:hAnsiTheme="minorHAnsi" w:cstheme="minorHAnsi"/>
                <w:sz w:val="18"/>
                <w:szCs w:val="18"/>
              </w:rPr>
              <w:t xml:space="preserve">Il quotidiano è edito dalla </w:t>
            </w:r>
            <w:r w:rsidRPr="00181067">
              <w:rPr>
                <w:rFonts w:asciiTheme="minorHAnsi" w:hAnsiTheme="minorHAnsi" w:cstheme="minorHAnsi"/>
                <w:i/>
                <w:iCs/>
                <w:sz w:val="18"/>
                <w:szCs w:val="18"/>
              </w:rPr>
              <w:t>Società Editoriale Il Fatto</w:t>
            </w:r>
            <w:r w:rsidRPr="00181067">
              <w:rPr>
                <w:rFonts w:asciiTheme="minorHAnsi" w:hAnsiTheme="minorHAnsi" w:cstheme="minorHAnsi"/>
                <w:sz w:val="18"/>
                <w:szCs w:val="18"/>
              </w:rPr>
              <w:t xml:space="preserve"> (SEIF), una </w:t>
            </w:r>
            <w:hyperlink r:id="rId93" w:tooltip="Società per azioni" w:history="1">
              <w:r w:rsidRPr="00181067">
                <w:rPr>
                  <w:rStyle w:val="Collegamentoipertestuale"/>
                  <w:rFonts w:asciiTheme="minorHAnsi" w:hAnsiTheme="minorHAnsi" w:cstheme="minorHAnsi"/>
                  <w:color w:val="auto"/>
                  <w:sz w:val="18"/>
                  <w:szCs w:val="18"/>
                  <w:u w:val="none"/>
                </w:rPr>
                <w:t>società per azioni</w:t>
              </w:r>
            </w:hyperlink>
            <w:r w:rsidRPr="00181067">
              <w:rPr>
                <w:rFonts w:asciiTheme="minorHAnsi" w:hAnsiTheme="minorHAnsi" w:cstheme="minorHAnsi"/>
                <w:sz w:val="18"/>
                <w:szCs w:val="18"/>
              </w:rPr>
              <w:t xml:space="preserve"> priva di </w:t>
            </w:r>
            <w:hyperlink r:id="rId94" w:tooltip="Azionista di controllo (la pagina non esiste)" w:history="1">
              <w:r w:rsidRPr="00181067">
                <w:rPr>
                  <w:rStyle w:val="Collegamentoipertestuale"/>
                  <w:rFonts w:asciiTheme="minorHAnsi" w:hAnsiTheme="minorHAnsi" w:cstheme="minorHAnsi"/>
                  <w:color w:val="auto"/>
                  <w:sz w:val="18"/>
                  <w:szCs w:val="18"/>
                  <w:u w:val="none"/>
                </w:rPr>
                <w:t>azionista di controllo</w:t>
              </w:r>
            </w:hyperlink>
            <w:r w:rsidRPr="00181067">
              <w:rPr>
                <w:rFonts w:asciiTheme="minorHAnsi" w:hAnsiTheme="minorHAnsi" w:cstheme="minorHAnsi"/>
                <w:sz w:val="18"/>
                <w:szCs w:val="18"/>
              </w:rPr>
              <w:t xml:space="preserve">. Presidente e </w:t>
            </w:r>
            <w:hyperlink r:id="rId95" w:tooltip="Amministratore delegato" w:history="1">
              <w:r w:rsidRPr="00181067">
                <w:rPr>
                  <w:rStyle w:val="Collegamentoipertestuale"/>
                  <w:rFonts w:asciiTheme="minorHAnsi" w:hAnsiTheme="minorHAnsi" w:cstheme="minorHAnsi"/>
                  <w:color w:val="auto"/>
                  <w:sz w:val="18"/>
                  <w:szCs w:val="18"/>
                  <w:u w:val="none"/>
                </w:rPr>
                <w:t>amministratore delegato</w:t>
              </w:r>
            </w:hyperlink>
            <w:r w:rsidRPr="00181067">
              <w:rPr>
                <w:rFonts w:asciiTheme="minorHAnsi" w:hAnsiTheme="minorHAnsi" w:cstheme="minorHAnsi"/>
                <w:sz w:val="18"/>
                <w:szCs w:val="18"/>
              </w:rPr>
              <w:t xml:space="preserve"> è </w:t>
            </w:r>
            <w:hyperlink r:id="rId96" w:tooltip="Cinzia Monteverdi (la pagina non esiste)" w:history="1">
              <w:r w:rsidRPr="00181067">
                <w:rPr>
                  <w:rStyle w:val="Collegamentoipertestuale"/>
                  <w:rFonts w:asciiTheme="minorHAnsi" w:hAnsiTheme="minorHAnsi" w:cstheme="minorHAnsi"/>
                  <w:color w:val="auto"/>
                  <w:sz w:val="18"/>
                  <w:szCs w:val="18"/>
                  <w:u w:val="none"/>
                </w:rPr>
                <w:t>Cinzia Monteverdi</w:t>
              </w:r>
            </w:hyperlink>
            <w:r w:rsidRPr="00181067">
              <w:rPr>
                <w:rFonts w:asciiTheme="minorHAnsi" w:hAnsiTheme="minorHAnsi" w:cstheme="minorHAnsi"/>
                <w:sz w:val="18"/>
                <w:szCs w:val="18"/>
              </w:rPr>
              <w:t xml:space="preserve">. Il </w:t>
            </w:r>
            <w:hyperlink r:id="rId97" w:tooltip="Consiglio di amministrazione" w:history="1">
              <w:r w:rsidRPr="00181067">
                <w:rPr>
                  <w:rStyle w:val="Collegamentoipertestuale"/>
                  <w:rFonts w:asciiTheme="minorHAnsi" w:hAnsiTheme="minorHAnsi" w:cstheme="minorHAnsi"/>
                  <w:color w:val="auto"/>
                  <w:sz w:val="18"/>
                  <w:szCs w:val="18"/>
                  <w:u w:val="none"/>
                </w:rPr>
                <w:t>consiglio di amministrazione</w:t>
              </w:r>
            </w:hyperlink>
            <w:r w:rsidRPr="00181067">
              <w:rPr>
                <w:rFonts w:asciiTheme="minorHAnsi" w:hAnsiTheme="minorHAnsi" w:cstheme="minorHAnsi"/>
                <w:sz w:val="18"/>
                <w:szCs w:val="18"/>
              </w:rPr>
              <w:t xml:space="preserve"> è composto da Cinzia Monteverdi, </w:t>
            </w:r>
            <w:hyperlink r:id="rId98" w:tooltip="Luca D'Aprile (la pagina non esiste)" w:history="1">
              <w:r w:rsidRPr="00181067">
                <w:rPr>
                  <w:rStyle w:val="Collegamentoipertestuale"/>
                  <w:rFonts w:asciiTheme="minorHAnsi" w:hAnsiTheme="minorHAnsi" w:cstheme="minorHAnsi"/>
                  <w:color w:val="auto"/>
                  <w:sz w:val="18"/>
                  <w:szCs w:val="18"/>
                  <w:u w:val="none"/>
                </w:rPr>
                <w:t>Luca D'Aprile</w:t>
              </w:r>
            </w:hyperlink>
            <w:r w:rsidRPr="00181067">
              <w:rPr>
                <w:rFonts w:asciiTheme="minorHAnsi" w:hAnsiTheme="minorHAnsi" w:cstheme="minorHAnsi"/>
                <w:sz w:val="18"/>
                <w:szCs w:val="18"/>
              </w:rPr>
              <w:t xml:space="preserve">, Lucia Calvosa e Antonio Padellaro. Il 14 marzo </w:t>
            </w:r>
            <w:hyperlink r:id="rId99" w:tooltip="2019" w:history="1">
              <w:r w:rsidRPr="00181067">
                <w:rPr>
                  <w:rStyle w:val="Collegamentoipertestuale"/>
                  <w:rFonts w:asciiTheme="minorHAnsi" w:hAnsiTheme="minorHAnsi" w:cstheme="minorHAnsi"/>
                  <w:color w:val="auto"/>
                  <w:sz w:val="18"/>
                  <w:szCs w:val="18"/>
                  <w:u w:val="none"/>
                </w:rPr>
                <w:t>2019</w:t>
              </w:r>
            </w:hyperlink>
            <w:r w:rsidRPr="00181067">
              <w:rPr>
                <w:rFonts w:asciiTheme="minorHAnsi" w:hAnsiTheme="minorHAnsi" w:cstheme="minorHAnsi"/>
                <w:sz w:val="18"/>
                <w:szCs w:val="18"/>
              </w:rPr>
              <w:t xml:space="preserve">, la "Società editoriale Il fatto" (SEIF) ha debuttato nella </w:t>
            </w:r>
            <w:hyperlink r:id="rId100" w:tooltip="Borsa italiana" w:history="1">
              <w:r w:rsidRPr="00181067">
                <w:rPr>
                  <w:rStyle w:val="Collegamentoipertestuale"/>
                  <w:rFonts w:asciiTheme="minorHAnsi" w:hAnsiTheme="minorHAnsi" w:cstheme="minorHAnsi"/>
                  <w:color w:val="auto"/>
                  <w:sz w:val="18"/>
                  <w:szCs w:val="18"/>
                  <w:u w:val="none"/>
                </w:rPr>
                <w:t>Borsa italiana</w:t>
              </w:r>
            </w:hyperlink>
            <w:r w:rsidRPr="00181067">
              <w:rPr>
                <w:rFonts w:asciiTheme="minorHAnsi" w:hAnsiTheme="minorHAnsi" w:cstheme="minorHAnsi"/>
                <w:sz w:val="18"/>
                <w:szCs w:val="18"/>
              </w:rPr>
              <w:t xml:space="preserve">. Le negoziazioni avvengono sul mercato </w:t>
            </w:r>
            <w:hyperlink r:id="rId101" w:anchor="In_Italia" w:tooltip="Alternative Investment Market" w:history="1">
              <w:r w:rsidRPr="00181067">
                <w:rPr>
                  <w:rStyle w:val="Collegamentoipertestuale"/>
                  <w:rFonts w:asciiTheme="minorHAnsi" w:hAnsiTheme="minorHAnsi" w:cstheme="minorHAnsi"/>
                  <w:color w:val="auto"/>
                  <w:sz w:val="18"/>
                  <w:szCs w:val="18"/>
                  <w:u w:val="none"/>
                </w:rPr>
                <w:t>AIM Italia</w:t>
              </w:r>
            </w:hyperlink>
            <w:r w:rsidRPr="00181067">
              <w:rPr>
                <w:rFonts w:asciiTheme="minorHAnsi" w:hAnsiTheme="minorHAnsi" w:cstheme="minorHAnsi"/>
                <w:sz w:val="18"/>
                <w:szCs w:val="18"/>
              </w:rPr>
              <w:t xml:space="preserve"> (segmento dedicato alle </w:t>
            </w:r>
            <w:hyperlink r:id="rId102" w:tooltip="Piccola e media impresa" w:history="1">
              <w:r w:rsidRPr="00181067">
                <w:rPr>
                  <w:rStyle w:val="Collegamentoipertestuale"/>
                  <w:rFonts w:asciiTheme="minorHAnsi" w:hAnsiTheme="minorHAnsi" w:cstheme="minorHAnsi"/>
                  <w:color w:val="auto"/>
                  <w:sz w:val="18"/>
                  <w:szCs w:val="18"/>
                  <w:u w:val="none"/>
                </w:rPr>
                <w:t>PMI</w:t>
              </w:r>
            </w:hyperlink>
            <w:r w:rsidRPr="00181067">
              <w:rPr>
                <w:rFonts w:asciiTheme="minorHAnsi" w:hAnsiTheme="minorHAnsi" w:cstheme="minorHAnsi"/>
                <w:sz w:val="18"/>
                <w:szCs w:val="18"/>
              </w:rPr>
              <w:t xml:space="preserve">). </w:t>
            </w:r>
          </w:p>
          <w:p w14:paraId="215C5EB9" w14:textId="77777777" w:rsidR="00A307D8" w:rsidRPr="00181067" w:rsidRDefault="00A307D8" w:rsidP="00A307D8">
            <w:pPr>
              <w:pStyle w:val="Titolo3"/>
              <w:spacing w:before="0" w:beforeAutospacing="0" w:after="0" w:afterAutospacing="0"/>
              <w:jc w:val="both"/>
              <w:rPr>
                <w:rFonts w:asciiTheme="minorHAnsi" w:hAnsiTheme="minorHAnsi" w:cstheme="minorHAnsi"/>
                <w:sz w:val="18"/>
                <w:szCs w:val="18"/>
              </w:rPr>
            </w:pPr>
            <w:r w:rsidRPr="00181067">
              <w:rPr>
                <w:rStyle w:val="mw-headline"/>
                <w:rFonts w:asciiTheme="minorHAnsi" w:hAnsiTheme="minorHAnsi" w:cstheme="minorHAnsi"/>
                <w:sz w:val="18"/>
                <w:szCs w:val="18"/>
              </w:rPr>
              <w:t>Statuto</w:t>
            </w:r>
          </w:p>
          <w:p w14:paraId="6FAAA45D" w14:textId="77777777" w:rsidR="00A307D8" w:rsidRPr="00181067" w:rsidRDefault="00A307D8" w:rsidP="00A307D8">
            <w:pPr>
              <w:pStyle w:val="NormaleWeb"/>
              <w:spacing w:before="0" w:beforeAutospacing="0" w:after="0" w:afterAutospacing="0"/>
              <w:jc w:val="both"/>
              <w:rPr>
                <w:rFonts w:asciiTheme="minorHAnsi" w:hAnsiTheme="minorHAnsi" w:cstheme="minorHAnsi"/>
                <w:sz w:val="18"/>
                <w:szCs w:val="18"/>
              </w:rPr>
            </w:pPr>
            <w:r w:rsidRPr="00181067">
              <w:rPr>
                <w:rFonts w:asciiTheme="minorHAnsi" w:hAnsiTheme="minorHAnsi" w:cstheme="minorHAnsi"/>
                <w:sz w:val="18"/>
                <w:szCs w:val="18"/>
              </w:rPr>
              <w:t xml:space="preserve">Lo statuto della società prevede che il capitale sociale (2.460.000 euro al 14 maggio 2012) sia suddiviso in tre tipi di azioni: </w:t>
            </w:r>
          </w:p>
          <w:p w14:paraId="007076BB" w14:textId="77777777" w:rsidR="00A307D8" w:rsidRPr="00181067" w:rsidRDefault="00A307D8" w:rsidP="00A307D8">
            <w:pPr>
              <w:numPr>
                <w:ilvl w:val="0"/>
                <w:numId w:val="1"/>
              </w:numPr>
              <w:suppressAutoHyphens w:val="0"/>
              <w:jc w:val="both"/>
              <w:rPr>
                <w:rFonts w:asciiTheme="minorHAnsi" w:hAnsiTheme="minorHAnsi" w:cstheme="minorHAnsi"/>
                <w:sz w:val="18"/>
                <w:szCs w:val="18"/>
              </w:rPr>
            </w:pPr>
            <w:r w:rsidRPr="00181067">
              <w:rPr>
                <w:rFonts w:asciiTheme="minorHAnsi" w:hAnsiTheme="minorHAnsi" w:cstheme="minorHAnsi"/>
                <w:sz w:val="18"/>
                <w:szCs w:val="18"/>
              </w:rPr>
              <w:t>Categoria A, destinata agli azionisti imprenditori</w:t>
            </w:r>
          </w:p>
          <w:p w14:paraId="7587899F" w14:textId="77777777" w:rsidR="00A307D8" w:rsidRPr="00181067" w:rsidRDefault="00A307D8" w:rsidP="00A307D8">
            <w:pPr>
              <w:numPr>
                <w:ilvl w:val="0"/>
                <w:numId w:val="1"/>
              </w:numPr>
              <w:suppressAutoHyphens w:val="0"/>
              <w:jc w:val="both"/>
              <w:rPr>
                <w:rFonts w:asciiTheme="minorHAnsi" w:hAnsiTheme="minorHAnsi" w:cstheme="minorHAnsi"/>
                <w:sz w:val="18"/>
                <w:szCs w:val="18"/>
              </w:rPr>
            </w:pPr>
            <w:r w:rsidRPr="00181067">
              <w:rPr>
                <w:rFonts w:asciiTheme="minorHAnsi" w:hAnsiTheme="minorHAnsi" w:cstheme="minorHAnsi"/>
                <w:sz w:val="18"/>
                <w:szCs w:val="18"/>
              </w:rPr>
              <w:t>Categoria B, destinata agli azionisti operatori (giornalisti redattori)</w:t>
            </w:r>
          </w:p>
          <w:p w14:paraId="6BB7809C" w14:textId="77777777" w:rsidR="00A307D8" w:rsidRPr="00181067" w:rsidRDefault="00A307D8" w:rsidP="00A307D8">
            <w:pPr>
              <w:numPr>
                <w:ilvl w:val="0"/>
                <w:numId w:val="1"/>
              </w:numPr>
              <w:suppressAutoHyphens w:val="0"/>
              <w:jc w:val="both"/>
              <w:rPr>
                <w:rFonts w:asciiTheme="minorHAnsi" w:hAnsiTheme="minorHAnsi" w:cstheme="minorHAnsi"/>
                <w:sz w:val="18"/>
                <w:szCs w:val="18"/>
              </w:rPr>
            </w:pPr>
            <w:r w:rsidRPr="00181067">
              <w:rPr>
                <w:rFonts w:asciiTheme="minorHAnsi" w:hAnsiTheme="minorHAnsi" w:cstheme="minorHAnsi"/>
                <w:sz w:val="18"/>
                <w:szCs w:val="18"/>
              </w:rPr>
              <w:t>Azioni speciali (non ancora emesse), destinate a lettori e abbonati</w:t>
            </w:r>
          </w:p>
          <w:p w14:paraId="79CDE2F8" w14:textId="677F6009" w:rsidR="00A307D8" w:rsidRPr="00181067" w:rsidRDefault="00A307D8" w:rsidP="00A307D8">
            <w:pPr>
              <w:pStyle w:val="NormaleWeb"/>
              <w:spacing w:before="0" w:beforeAutospacing="0" w:after="0" w:afterAutospacing="0"/>
              <w:jc w:val="both"/>
              <w:rPr>
                <w:rFonts w:asciiTheme="minorHAnsi" w:hAnsiTheme="minorHAnsi" w:cstheme="minorHAnsi"/>
                <w:sz w:val="18"/>
                <w:szCs w:val="18"/>
              </w:rPr>
            </w:pPr>
            <w:r w:rsidRPr="00181067">
              <w:rPr>
                <w:rFonts w:asciiTheme="minorHAnsi" w:hAnsiTheme="minorHAnsi" w:cstheme="minorHAnsi"/>
                <w:sz w:val="18"/>
                <w:szCs w:val="18"/>
              </w:rPr>
              <w:t xml:space="preserve">Lo statuto della società prevede l'impossibilità di avere un azionista di controllo, in quanto nessun socio può eccedere la quota massima del 16,67% del capitale sociale. </w:t>
            </w:r>
            <w:proofErr w:type="gramStart"/>
            <w:r w:rsidRPr="00181067">
              <w:rPr>
                <w:rFonts w:asciiTheme="minorHAnsi" w:hAnsiTheme="minorHAnsi" w:cstheme="minorHAnsi"/>
                <w:sz w:val="18"/>
                <w:szCs w:val="18"/>
              </w:rPr>
              <w:t>Inoltre</w:t>
            </w:r>
            <w:proofErr w:type="gramEnd"/>
            <w:r w:rsidRPr="00181067">
              <w:rPr>
                <w:rFonts w:asciiTheme="minorHAnsi" w:hAnsiTheme="minorHAnsi" w:cstheme="minorHAnsi"/>
                <w:sz w:val="18"/>
                <w:szCs w:val="18"/>
              </w:rPr>
              <w:t xml:space="preserve"> gli azionisti imprenditori (categoria A) non possono detenere in totale più del 70% del capitale. Questo impone che per le delibere più rilevanti non si possa prescindere dall'assenso dei giornalisti (Categoria B), è necessaria infatti una maggioranza qualificata del 70% più uno per decisioni </w:t>
            </w:r>
            <w:proofErr w:type="gramStart"/>
            <w:r w:rsidRPr="00181067">
              <w:rPr>
                <w:rFonts w:asciiTheme="minorHAnsi" w:hAnsiTheme="minorHAnsi" w:cstheme="minorHAnsi"/>
                <w:sz w:val="18"/>
                <w:szCs w:val="18"/>
              </w:rPr>
              <w:t>riguardanti ad esempio</w:t>
            </w:r>
            <w:proofErr w:type="gramEnd"/>
            <w:r w:rsidRPr="00181067">
              <w:rPr>
                <w:rFonts w:asciiTheme="minorHAnsi" w:hAnsiTheme="minorHAnsi" w:cstheme="minorHAnsi"/>
                <w:sz w:val="18"/>
                <w:szCs w:val="18"/>
              </w:rPr>
              <w:t xml:space="preserve"> la linea editoriale o la nomina del direttore di redazione. </w:t>
            </w:r>
          </w:p>
          <w:p w14:paraId="6A893F80" w14:textId="77777777" w:rsidR="00A307D8" w:rsidRPr="00181067" w:rsidRDefault="00A307D8" w:rsidP="00A307D8">
            <w:pPr>
              <w:pStyle w:val="Titolo3"/>
              <w:spacing w:before="0" w:beforeAutospacing="0" w:after="0" w:afterAutospacing="0"/>
              <w:jc w:val="both"/>
              <w:rPr>
                <w:rFonts w:asciiTheme="minorHAnsi" w:hAnsiTheme="minorHAnsi" w:cstheme="minorHAnsi"/>
                <w:bCs w:val="0"/>
                <w:sz w:val="18"/>
                <w:szCs w:val="18"/>
              </w:rPr>
            </w:pPr>
            <w:r w:rsidRPr="00181067">
              <w:rPr>
                <w:rStyle w:val="mw-headline"/>
                <w:rFonts w:asciiTheme="minorHAnsi" w:hAnsiTheme="minorHAnsi" w:cstheme="minorHAnsi"/>
                <w:bCs w:val="0"/>
                <w:sz w:val="18"/>
                <w:szCs w:val="18"/>
              </w:rPr>
              <w:t>Azionariato</w:t>
            </w:r>
          </w:p>
          <w:p w14:paraId="1E0D4E00" w14:textId="3210C6EF" w:rsidR="00A307D8" w:rsidRPr="00181067" w:rsidRDefault="00A307D8" w:rsidP="00DF6BB9">
            <w:pPr>
              <w:pStyle w:val="NormaleWeb"/>
              <w:spacing w:before="0" w:beforeAutospacing="0" w:after="0" w:afterAutospacing="0"/>
              <w:jc w:val="both"/>
              <w:rPr>
                <w:rFonts w:asciiTheme="minorHAnsi" w:hAnsiTheme="minorHAnsi" w:cstheme="minorHAnsi"/>
                <w:sz w:val="18"/>
                <w:szCs w:val="18"/>
              </w:rPr>
            </w:pPr>
            <w:r w:rsidRPr="00181067">
              <w:rPr>
                <w:rFonts w:asciiTheme="minorHAnsi" w:hAnsiTheme="minorHAnsi" w:cstheme="minorHAnsi"/>
                <w:sz w:val="18"/>
                <w:szCs w:val="18"/>
              </w:rPr>
              <w:t>Tra gli azionisti del Fatto Quotidiano ci sono i giornalisti Antonio Padellaro, Marco Travaglio, Peter Gomez, Marco Lillo e l'ex magistrato Bruno Tinti.</w:t>
            </w:r>
            <w:r w:rsidR="00C35610" w:rsidRPr="00181067">
              <w:rPr>
                <w:rFonts w:asciiTheme="minorHAnsi" w:hAnsiTheme="minorHAnsi" w:cstheme="minorHAnsi"/>
                <w:sz w:val="18"/>
                <w:szCs w:val="18"/>
              </w:rPr>
              <w:t xml:space="preserve"> </w:t>
            </w:r>
            <w:r w:rsidRPr="00181067">
              <w:rPr>
                <w:rFonts w:asciiTheme="minorHAnsi" w:hAnsiTheme="minorHAnsi" w:cstheme="minorHAnsi"/>
                <w:sz w:val="18"/>
                <w:szCs w:val="18"/>
              </w:rPr>
              <w:t xml:space="preserve">Al 14 giugno 2018, il capitale sociale di 2.500.000 euro è ripartito tra i seguenti azionisti: </w:t>
            </w:r>
            <w:hyperlink r:id="rId103" w:tooltip="Antonio Padellaro" w:history="1">
              <w:r w:rsidRPr="00181067">
                <w:rPr>
                  <w:rStyle w:val="Collegamentoipertestuale"/>
                  <w:rFonts w:asciiTheme="minorHAnsi" w:hAnsiTheme="minorHAnsi" w:cstheme="minorHAnsi"/>
                  <w:color w:val="auto"/>
                  <w:sz w:val="18"/>
                  <w:szCs w:val="18"/>
                  <w:u w:val="none"/>
                </w:rPr>
                <w:t>Antonio Padellaro</w:t>
              </w:r>
            </w:hyperlink>
            <w:r w:rsidRPr="00181067">
              <w:rPr>
                <w:rFonts w:asciiTheme="minorHAnsi" w:hAnsiTheme="minorHAnsi" w:cstheme="minorHAnsi"/>
                <w:sz w:val="18"/>
                <w:szCs w:val="18"/>
              </w:rPr>
              <w:t xml:space="preserve"> 16,26%</w:t>
            </w:r>
            <w:r w:rsidR="00EF704B" w:rsidRPr="00181067">
              <w:rPr>
                <w:rFonts w:asciiTheme="minorHAnsi" w:hAnsiTheme="minorHAnsi" w:cstheme="minorHAnsi"/>
                <w:sz w:val="18"/>
                <w:szCs w:val="18"/>
              </w:rPr>
              <w:t xml:space="preserve">, </w:t>
            </w:r>
            <w:hyperlink r:id="rId104" w:tooltip="Cinzia Monteverdi (la pagina non esiste)" w:history="1">
              <w:r w:rsidRPr="00181067">
                <w:rPr>
                  <w:rStyle w:val="Collegamentoipertestuale"/>
                  <w:rFonts w:asciiTheme="minorHAnsi" w:hAnsiTheme="minorHAnsi" w:cstheme="minorHAnsi"/>
                  <w:color w:val="auto"/>
                  <w:sz w:val="18"/>
                  <w:szCs w:val="18"/>
                  <w:u w:val="none"/>
                </w:rPr>
                <w:t>Cinzia Monteverdi</w:t>
              </w:r>
            </w:hyperlink>
            <w:r w:rsidRPr="00181067">
              <w:rPr>
                <w:rFonts w:asciiTheme="minorHAnsi" w:hAnsiTheme="minorHAnsi" w:cstheme="minorHAnsi"/>
                <w:sz w:val="18"/>
                <w:szCs w:val="18"/>
              </w:rPr>
              <w:t xml:space="preserve"> 16,26%</w:t>
            </w:r>
            <w:r w:rsidR="00EF704B" w:rsidRPr="00181067">
              <w:rPr>
                <w:rFonts w:asciiTheme="minorHAnsi" w:hAnsiTheme="minorHAnsi" w:cstheme="minorHAnsi"/>
                <w:sz w:val="18"/>
                <w:szCs w:val="18"/>
              </w:rPr>
              <w:t xml:space="preserve">, </w:t>
            </w:r>
            <w:hyperlink r:id="rId105" w:tooltip="Edima (la pagina non esiste)" w:history="1">
              <w:r w:rsidRPr="00181067">
                <w:rPr>
                  <w:rStyle w:val="Collegamentoipertestuale"/>
                  <w:rFonts w:asciiTheme="minorHAnsi" w:hAnsiTheme="minorHAnsi" w:cstheme="minorHAnsi"/>
                  <w:color w:val="auto"/>
                  <w:sz w:val="18"/>
                  <w:szCs w:val="18"/>
                  <w:u w:val="none"/>
                </w:rPr>
                <w:t>Edima</w:t>
              </w:r>
            </w:hyperlink>
            <w:r w:rsidRPr="00181067">
              <w:rPr>
                <w:rFonts w:asciiTheme="minorHAnsi" w:hAnsiTheme="minorHAnsi" w:cstheme="minorHAnsi"/>
                <w:sz w:val="18"/>
                <w:szCs w:val="18"/>
              </w:rPr>
              <w:t xml:space="preserve"> 11,34% (</w:t>
            </w:r>
            <w:hyperlink r:id="rId106" w:tooltip="Maria Angela Iozzi (la pagina non esiste)" w:history="1">
              <w:r w:rsidRPr="00181067">
                <w:rPr>
                  <w:rStyle w:val="Collegamentoipertestuale"/>
                  <w:rFonts w:asciiTheme="minorHAnsi" w:hAnsiTheme="minorHAnsi" w:cstheme="minorHAnsi"/>
                  <w:color w:val="auto"/>
                  <w:sz w:val="18"/>
                  <w:szCs w:val="18"/>
                  <w:u w:val="none"/>
                </w:rPr>
                <w:t>Maria Angela Iozzi</w:t>
              </w:r>
            </w:hyperlink>
            <w:r w:rsidRPr="00181067">
              <w:rPr>
                <w:rFonts w:asciiTheme="minorHAnsi" w:hAnsiTheme="minorHAnsi" w:cstheme="minorHAnsi"/>
                <w:sz w:val="18"/>
                <w:szCs w:val="18"/>
              </w:rPr>
              <w:t xml:space="preserve"> (33,33%) </w:t>
            </w:r>
            <w:hyperlink r:id="rId107" w:tooltip="Mario Cesetti (la pagina non esiste)" w:history="1">
              <w:r w:rsidRPr="00181067">
                <w:rPr>
                  <w:rStyle w:val="Collegamentoipertestuale"/>
                  <w:rFonts w:asciiTheme="minorHAnsi" w:hAnsiTheme="minorHAnsi" w:cstheme="minorHAnsi"/>
                  <w:color w:val="auto"/>
                  <w:sz w:val="18"/>
                  <w:szCs w:val="18"/>
                  <w:u w:val="none"/>
                </w:rPr>
                <w:t>Mario Cesetti</w:t>
              </w:r>
            </w:hyperlink>
            <w:r w:rsidRPr="00181067">
              <w:rPr>
                <w:rFonts w:asciiTheme="minorHAnsi" w:hAnsiTheme="minorHAnsi" w:cstheme="minorHAnsi"/>
                <w:sz w:val="18"/>
                <w:szCs w:val="18"/>
              </w:rPr>
              <w:t xml:space="preserve"> (28,33), </w:t>
            </w:r>
            <w:hyperlink r:id="rId108" w:tooltip="Enrico Paniccià (la pagina non esiste)" w:history="1">
              <w:r w:rsidRPr="00181067">
                <w:rPr>
                  <w:rStyle w:val="Collegamentoipertestuale"/>
                  <w:rFonts w:asciiTheme="minorHAnsi" w:hAnsiTheme="minorHAnsi" w:cstheme="minorHAnsi"/>
                  <w:color w:val="auto"/>
                  <w:sz w:val="18"/>
                  <w:szCs w:val="18"/>
                  <w:u w:val="none"/>
                </w:rPr>
                <w:t>Enrico Paniccià</w:t>
              </w:r>
            </w:hyperlink>
            <w:r w:rsidRPr="00181067">
              <w:rPr>
                <w:rFonts w:asciiTheme="minorHAnsi" w:hAnsiTheme="minorHAnsi" w:cstheme="minorHAnsi"/>
                <w:sz w:val="18"/>
                <w:szCs w:val="18"/>
              </w:rPr>
              <w:t xml:space="preserve"> (28,33), </w:t>
            </w:r>
            <w:hyperlink r:id="rId109" w:tooltip="Luca D'Aprile (la pagina non esiste)" w:history="1">
              <w:r w:rsidRPr="00181067">
                <w:rPr>
                  <w:rStyle w:val="Collegamentoipertestuale"/>
                  <w:rFonts w:asciiTheme="minorHAnsi" w:hAnsiTheme="minorHAnsi" w:cstheme="minorHAnsi"/>
                  <w:color w:val="auto"/>
                  <w:sz w:val="18"/>
                  <w:szCs w:val="18"/>
                  <w:u w:val="none"/>
                </w:rPr>
                <w:t>Luca D'Aprile</w:t>
              </w:r>
            </w:hyperlink>
            <w:r w:rsidRPr="00181067">
              <w:rPr>
                <w:rFonts w:asciiTheme="minorHAnsi" w:hAnsiTheme="minorHAnsi" w:cstheme="minorHAnsi"/>
                <w:sz w:val="18"/>
                <w:szCs w:val="18"/>
              </w:rPr>
              <w:t xml:space="preserve"> (10%)</w:t>
            </w:r>
            <w:r w:rsidR="00EF704B" w:rsidRPr="00181067">
              <w:rPr>
                <w:rFonts w:asciiTheme="minorHAnsi" w:hAnsiTheme="minorHAnsi" w:cstheme="minorHAnsi"/>
                <w:sz w:val="18"/>
                <w:szCs w:val="18"/>
              </w:rPr>
              <w:t xml:space="preserve">, </w:t>
            </w:r>
            <w:hyperlink r:id="rId110" w:tooltip="Chiarelettere" w:history="1">
              <w:r w:rsidRPr="00181067">
                <w:rPr>
                  <w:rStyle w:val="Collegamentoipertestuale"/>
                  <w:rFonts w:asciiTheme="minorHAnsi" w:hAnsiTheme="minorHAnsi" w:cstheme="minorHAnsi"/>
                  <w:color w:val="auto"/>
                  <w:sz w:val="18"/>
                  <w:szCs w:val="18"/>
                  <w:u w:val="none"/>
                </w:rPr>
                <w:t>Chiarelettere</w:t>
              </w:r>
            </w:hyperlink>
            <w:r w:rsidRPr="00181067">
              <w:rPr>
                <w:rFonts w:asciiTheme="minorHAnsi" w:hAnsiTheme="minorHAnsi" w:cstheme="minorHAnsi"/>
                <w:sz w:val="18"/>
                <w:szCs w:val="18"/>
              </w:rPr>
              <w:t xml:space="preserve"> 11,34%</w:t>
            </w:r>
            <w:r w:rsidR="00EF704B" w:rsidRPr="00181067">
              <w:rPr>
                <w:rFonts w:asciiTheme="minorHAnsi" w:hAnsiTheme="minorHAnsi" w:cstheme="minorHAnsi"/>
                <w:sz w:val="18"/>
                <w:szCs w:val="18"/>
              </w:rPr>
              <w:t xml:space="preserve">, </w:t>
            </w:r>
            <w:hyperlink r:id="rId111" w:tooltip="SEIF-Società Editoriale Il Fatto (la pagina non esiste)" w:history="1">
              <w:r w:rsidRPr="00181067">
                <w:rPr>
                  <w:rStyle w:val="Collegamentoipertestuale"/>
                  <w:rFonts w:asciiTheme="minorHAnsi" w:hAnsiTheme="minorHAnsi" w:cstheme="minorHAnsi"/>
                  <w:color w:val="auto"/>
                  <w:sz w:val="18"/>
                  <w:szCs w:val="18"/>
                  <w:u w:val="none"/>
                </w:rPr>
                <w:t>SEIF-Società Editoriale Il Fatto</w:t>
              </w:r>
            </w:hyperlink>
            <w:r w:rsidRPr="00181067">
              <w:rPr>
                <w:rFonts w:asciiTheme="minorHAnsi" w:hAnsiTheme="minorHAnsi" w:cstheme="minorHAnsi"/>
                <w:sz w:val="18"/>
                <w:szCs w:val="18"/>
              </w:rPr>
              <w:t xml:space="preserve"> 9,46%</w:t>
            </w:r>
            <w:r w:rsidR="00EF704B" w:rsidRPr="00181067">
              <w:rPr>
                <w:rFonts w:asciiTheme="minorHAnsi" w:hAnsiTheme="minorHAnsi" w:cstheme="minorHAnsi"/>
                <w:sz w:val="18"/>
                <w:szCs w:val="18"/>
              </w:rPr>
              <w:t xml:space="preserve">, </w:t>
            </w:r>
            <w:hyperlink r:id="rId112" w:tooltip="Francesco Aliberti" w:history="1">
              <w:r w:rsidRPr="00181067">
                <w:rPr>
                  <w:rStyle w:val="Collegamentoipertestuale"/>
                  <w:rFonts w:asciiTheme="minorHAnsi" w:hAnsiTheme="minorHAnsi" w:cstheme="minorHAnsi"/>
                  <w:color w:val="auto"/>
                  <w:sz w:val="18"/>
                  <w:szCs w:val="18"/>
                  <w:u w:val="none"/>
                </w:rPr>
                <w:t>Francesco Aliberti</w:t>
              </w:r>
            </w:hyperlink>
            <w:r w:rsidRPr="00181067">
              <w:rPr>
                <w:rFonts w:asciiTheme="minorHAnsi" w:hAnsiTheme="minorHAnsi" w:cstheme="minorHAnsi"/>
                <w:sz w:val="18"/>
                <w:szCs w:val="18"/>
              </w:rPr>
              <w:t xml:space="preserve"> 7,35%</w:t>
            </w:r>
            <w:r w:rsidR="00EF704B" w:rsidRPr="00181067">
              <w:rPr>
                <w:rFonts w:asciiTheme="minorHAnsi" w:hAnsiTheme="minorHAnsi" w:cstheme="minorHAnsi"/>
                <w:sz w:val="18"/>
                <w:szCs w:val="18"/>
              </w:rPr>
              <w:t xml:space="preserve">. </w:t>
            </w:r>
            <w:r w:rsidRPr="00181067">
              <w:rPr>
                <w:rFonts w:asciiTheme="minorHAnsi" w:hAnsiTheme="minorHAnsi" w:cstheme="minorHAnsi"/>
                <w:sz w:val="18"/>
                <w:szCs w:val="18"/>
              </w:rPr>
              <w:t xml:space="preserve">Altri azionisti (azionisti che, individualmente, detengono meno del 5% del capitale sociale tra cui </w:t>
            </w:r>
            <w:hyperlink r:id="rId113" w:tooltip="Marco Travaglio" w:history="1">
              <w:r w:rsidRPr="00181067">
                <w:rPr>
                  <w:rStyle w:val="Collegamentoipertestuale"/>
                  <w:rFonts w:asciiTheme="minorHAnsi" w:hAnsiTheme="minorHAnsi" w:cstheme="minorHAnsi"/>
                  <w:color w:val="auto"/>
                  <w:sz w:val="18"/>
                  <w:szCs w:val="18"/>
                  <w:u w:val="none"/>
                </w:rPr>
                <w:t>Marco Travaglio</w:t>
              </w:r>
            </w:hyperlink>
            <w:r w:rsidRPr="00181067">
              <w:rPr>
                <w:rFonts w:asciiTheme="minorHAnsi" w:hAnsiTheme="minorHAnsi" w:cstheme="minorHAnsi"/>
                <w:sz w:val="18"/>
                <w:szCs w:val="18"/>
              </w:rPr>
              <w:t xml:space="preserve">, </w:t>
            </w:r>
            <w:hyperlink r:id="rId114" w:tooltip="Peter Gomez" w:history="1">
              <w:r w:rsidRPr="00181067">
                <w:rPr>
                  <w:rStyle w:val="Collegamentoipertestuale"/>
                  <w:rFonts w:asciiTheme="minorHAnsi" w:hAnsiTheme="minorHAnsi" w:cstheme="minorHAnsi"/>
                  <w:color w:val="auto"/>
                  <w:sz w:val="18"/>
                  <w:szCs w:val="18"/>
                  <w:u w:val="none"/>
                </w:rPr>
                <w:t>Peter Gomez</w:t>
              </w:r>
            </w:hyperlink>
            <w:r w:rsidRPr="00181067">
              <w:rPr>
                <w:rFonts w:asciiTheme="minorHAnsi" w:hAnsiTheme="minorHAnsi" w:cstheme="minorHAnsi"/>
                <w:sz w:val="18"/>
                <w:szCs w:val="18"/>
              </w:rPr>
              <w:t xml:space="preserve"> e </w:t>
            </w:r>
            <w:hyperlink r:id="rId115" w:tooltip="Marco Lillo" w:history="1">
              <w:r w:rsidRPr="00181067">
                <w:rPr>
                  <w:rStyle w:val="Collegamentoipertestuale"/>
                  <w:rFonts w:asciiTheme="minorHAnsi" w:hAnsiTheme="minorHAnsi" w:cstheme="minorHAnsi"/>
                  <w:color w:val="auto"/>
                  <w:sz w:val="18"/>
                  <w:szCs w:val="18"/>
                  <w:u w:val="none"/>
                </w:rPr>
                <w:t>Marco Lillo</w:t>
              </w:r>
            </w:hyperlink>
            <w:r w:rsidR="00EF704B" w:rsidRPr="00181067">
              <w:rPr>
                <w:rFonts w:asciiTheme="minorHAnsi" w:hAnsiTheme="minorHAnsi" w:cstheme="minorHAnsi"/>
                <w:sz w:val="18"/>
                <w:szCs w:val="18"/>
              </w:rPr>
              <w:t xml:space="preserve">) 11,77%. </w:t>
            </w:r>
            <w:r w:rsidRPr="00181067">
              <w:rPr>
                <w:rFonts w:asciiTheme="minorHAnsi" w:hAnsiTheme="minorHAnsi" w:cstheme="minorHAnsi"/>
                <w:sz w:val="18"/>
                <w:szCs w:val="18"/>
              </w:rPr>
              <w:t>Flottante 16,21%</w:t>
            </w:r>
          </w:p>
          <w:p w14:paraId="7F761D54" w14:textId="77777777" w:rsidR="00A307D8" w:rsidRPr="00181067" w:rsidRDefault="00A307D8" w:rsidP="00A307D8">
            <w:pPr>
              <w:pStyle w:val="Titolo2"/>
              <w:spacing w:before="0" w:beforeAutospacing="0" w:after="0" w:afterAutospacing="0"/>
              <w:jc w:val="both"/>
              <w:rPr>
                <w:rFonts w:asciiTheme="minorHAnsi" w:hAnsiTheme="minorHAnsi" w:cstheme="minorHAnsi"/>
                <w:sz w:val="18"/>
                <w:szCs w:val="18"/>
              </w:rPr>
            </w:pPr>
            <w:r w:rsidRPr="00181067">
              <w:rPr>
                <w:rStyle w:val="mw-headline"/>
                <w:rFonts w:asciiTheme="minorHAnsi" w:hAnsiTheme="minorHAnsi" w:cstheme="minorHAnsi"/>
                <w:sz w:val="18"/>
                <w:szCs w:val="18"/>
              </w:rPr>
              <w:t>Redazione</w:t>
            </w:r>
          </w:p>
          <w:p w14:paraId="71501CB8" w14:textId="77777777" w:rsidR="00A307D8" w:rsidRPr="00181067" w:rsidRDefault="00A307D8" w:rsidP="00A307D8">
            <w:pPr>
              <w:pStyle w:val="NormaleWeb"/>
              <w:spacing w:before="0" w:beforeAutospacing="0" w:after="0" w:afterAutospacing="0"/>
              <w:jc w:val="both"/>
              <w:rPr>
                <w:rFonts w:asciiTheme="minorHAnsi" w:hAnsiTheme="minorHAnsi" w:cstheme="minorHAnsi"/>
                <w:sz w:val="18"/>
                <w:szCs w:val="18"/>
              </w:rPr>
            </w:pPr>
            <w:r w:rsidRPr="00181067">
              <w:rPr>
                <w:rFonts w:asciiTheme="minorHAnsi" w:hAnsiTheme="minorHAnsi" w:cstheme="minorHAnsi"/>
                <w:sz w:val="18"/>
                <w:szCs w:val="18"/>
              </w:rPr>
              <w:t xml:space="preserve">Al momento della fondazione, la redazione de </w:t>
            </w:r>
            <w:r w:rsidRPr="00181067">
              <w:rPr>
                <w:rFonts w:asciiTheme="minorHAnsi" w:hAnsiTheme="minorHAnsi" w:cstheme="minorHAnsi"/>
                <w:i/>
                <w:iCs/>
                <w:sz w:val="18"/>
                <w:szCs w:val="18"/>
              </w:rPr>
              <w:t>il Fatto Quotidiano</w:t>
            </w:r>
            <w:r w:rsidRPr="00181067">
              <w:rPr>
                <w:rFonts w:asciiTheme="minorHAnsi" w:hAnsiTheme="minorHAnsi" w:cstheme="minorHAnsi"/>
                <w:sz w:val="18"/>
                <w:szCs w:val="18"/>
              </w:rPr>
              <w:t xml:space="preserve"> era composta da 16 redattori, oltre al direttore (all'epoca </w:t>
            </w:r>
            <w:hyperlink r:id="rId116" w:tooltip="Antonio Padellaro" w:history="1">
              <w:r w:rsidRPr="00181067">
                <w:rPr>
                  <w:rStyle w:val="Collegamentoipertestuale"/>
                  <w:rFonts w:asciiTheme="minorHAnsi" w:hAnsiTheme="minorHAnsi" w:cstheme="minorHAnsi"/>
                  <w:color w:val="auto"/>
                  <w:sz w:val="18"/>
                  <w:szCs w:val="18"/>
                  <w:u w:val="none"/>
                </w:rPr>
                <w:t>Antonio Padellaro</w:t>
              </w:r>
            </w:hyperlink>
            <w:r w:rsidRPr="00181067">
              <w:rPr>
                <w:rFonts w:asciiTheme="minorHAnsi" w:hAnsiTheme="minorHAnsi" w:cstheme="minorHAnsi"/>
                <w:sz w:val="18"/>
                <w:szCs w:val="18"/>
              </w:rPr>
              <w:t xml:space="preserve">) e al vicedirettore (allora </w:t>
            </w:r>
            <w:hyperlink r:id="rId117" w:tooltip="Marco Travaglio" w:history="1">
              <w:r w:rsidRPr="00181067">
                <w:rPr>
                  <w:rStyle w:val="Collegamentoipertestuale"/>
                  <w:rFonts w:asciiTheme="minorHAnsi" w:hAnsiTheme="minorHAnsi" w:cstheme="minorHAnsi"/>
                  <w:color w:val="auto"/>
                  <w:sz w:val="18"/>
                  <w:szCs w:val="18"/>
                  <w:u w:val="none"/>
                </w:rPr>
                <w:t>Marco Travaglio</w:t>
              </w:r>
            </w:hyperlink>
            <w:r w:rsidRPr="00181067">
              <w:rPr>
                <w:rFonts w:asciiTheme="minorHAnsi" w:hAnsiTheme="minorHAnsi" w:cstheme="minorHAnsi"/>
                <w:sz w:val="18"/>
                <w:szCs w:val="18"/>
              </w:rPr>
              <w:t>, in seguito divenuto direttore).</w:t>
            </w:r>
            <w:r w:rsidR="00EF704B" w:rsidRPr="00181067">
              <w:rPr>
                <w:rFonts w:asciiTheme="minorHAnsi" w:hAnsiTheme="minorHAnsi" w:cstheme="minorHAnsi"/>
                <w:sz w:val="18"/>
                <w:szCs w:val="18"/>
              </w:rPr>
              <w:t xml:space="preserve"> </w:t>
            </w:r>
          </w:p>
          <w:p w14:paraId="296AACC4" w14:textId="77777777" w:rsidR="00A307D8" w:rsidRPr="00181067" w:rsidRDefault="00A307D8" w:rsidP="00A307D8">
            <w:pPr>
              <w:pStyle w:val="Titolo3"/>
              <w:spacing w:before="0" w:beforeAutospacing="0" w:after="0" w:afterAutospacing="0"/>
              <w:jc w:val="both"/>
              <w:rPr>
                <w:rFonts w:asciiTheme="minorHAnsi" w:hAnsiTheme="minorHAnsi" w:cstheme="minorHAnsi"/>
                <w:sz w:val="18"/>
                <w:szCs w:val="18"/>
              </w:rPr>
            </w:pPr>
            <w:r w:rsidRPr="00181067">
              <w:rPr>
                <w:rStyle w:val="mw-headline"/>
                <w:rFonts w:asciiTheme="minorHAnsi" w:hAnsiTheme="minorHAnsi" w:cstheme="minorHAnsi"/>
                <w:sz w:val="18"/>
                <w:szCs w:val="18"/>
              </w:rPr>
              <w:t>Comitato dei garanti</w:t>
            </w:r>
          </w:p>
          <w:p w14:paraId="7C72A0A9" w14:textId="77777777" w:rsidR="00A307D8" w:rsidRPr="00181067" w:rsidRDefault="00A307D8" w:rsidP="00EF704B">
            <w:pPr>
              <w:pStyle w:val="NormaleWeb"/>
              <w:spacing w:before="0" w:beforeAutospacing="0" w:after="0" w:afterAutospacing="0"/>
              <w:jc w:val="both"/>
              <w:rPr>
                <w:rFonts w:asciiTheme="minorHAnsi" w:hAnsiTheme="minorHAnsi" w:cstheme="minorHAnsi"/>
                <w:sz w:val="18"/>
                <w:szCs w:val="18"/>
              </w:rPr>
            </w:pPr>
            <w:r w:rsidRPr="00181067">
              <w:rPr>
                <w:rFonts w:asciiTheme="minorHAnsi" w:hAnsiTheme="minorHAnsi" w:cstheme="minorHAnsi"/>
                <w:sz w:val="18"/>
                <w:szCs w:val="18"/>
              </w:rPr>
              <w:t>Il comitato ha lo scopo di garantire l'indipendenza e la qualità dell'informazione diffusa con qualunque mezzo e tecnologia anche elaborando un manifesto deontologico dell'informazione</w:t>
            </w:r>
            <w:r w:rsidR="00EF704B" w:rsidRPr="00181067">
              <w:rPr>
                <w:rFonts w:asciiTheme="minorHAnsi" w:hAnsiTheme="minorHAnsi" w:cstheme="minorHAnsi"/>
                <w:sz w:val="18"/>
                <w:szCs w:val="18"/>
              </w:rPr>
              <w:t xml:space="preserve">. </w:t>
            </w:r>
            <w:proofErr w:type="gramStart"/>
            <w:r w:rsidR="00EF704B" w:rsidRPr="00181067">
              <w:rPr>
                <w:rFonts w:asciiTheme="minorHAnsi" w:hAnsiTheme="minorHAnsi" w:cstheme="minorHAnsi"/>
                <w:sz w:val="18"/>
                <w:szCs w:val="18"/>
              </w:rPr>
              <w:t>E’</w:t>
            </w:r>
            <w:proofErr w:type="gramEnd"/>
            <w:r w:rsidR="00EF704B" w:rsidRPr="00181067">
              <w:rPr>
                <w:rFonts w:asciiTheme="minorHAnsi" w:hAnsiTheme="minorHAnsi" w:cstheme="minorHAnsi"/>
                <w:sz w:val="18"/>
                <w:szCs w:val="18"/>
              </w:rPr>
              <w:t xml:space="preserve"> composto da: </w:t>
            </w:r>
            <w:r w:rsidRPr="00181067">
              <w:rPr>
                <w:rFonts w:asciiTheme="minorHAnsi" w:hAnsiTheme="minorHAnsi" w:cstheme="minorHAnsi"/>
                <w:sz w:val="18"/>
                <w:szCs w:val="18"/>
              </w:rPr>
              <w:t>Peter Gomez</w:t>
            </w:r>
            <w:r w:rsidR="00EF704B" w:rsidRPr="00181067">
              <w:rPr>
                <w:rFonts w:asciiTheme="minorHAnsi" w:hAnsiTheme="minorHAnsi" w:cstheme="minorHAnsi"/>
                <w:sz w:val="18"/>
                <w:szCs w:val="18"/>
              </w:rPr>
              <w:t xml:space="preserve">, </w:t>
            </w:r>
            <w:r w:rsidRPr="00181067">
              <w:rPr>
                <w:rFonts w:asciiTheme="minorHAnsi" w:hAnsiTheme="minorHAnsi" w:cstheme="minorHAnsi"/>
                <w:sz w:val="18"/>
                <w:szCs w:val="18"/>
              </w:rPr>
              <w:t>Marco Lillo</w:t>
            </w:r>
            <w:r w:rsidR="00EF704B" w:rsidRPr="00181067">
              <w:rPr>
                <w:rFonts w:asciiTheme="minorHAnsi" w:hAnsiTheme="minorHAnsi" w:cstheme="minorHAnsi"/>
                <w:sz w:val="18"/>
                <w:szCs w:val="18"/>
              </w:rPr>
              <w:t xml:space="preserve">, </w:t>
            </w:r>
            <w:r w:rsidRPr="00181067">
              <w:rPr>
                <w:rFonts w:asciiTheme="minorHAnsi" w:hAnsiTheme="minorHAnsi" w:cstheme="minorHAnsi"/>
                <w:sz w:val="18"/>
                <w:szCs w:val="18"/>
              </w:rPr>
              <w:t>Antonio Padellaro</w:t>
            </w:r>
            <w:r w:rsidR="00EF704B" w:rsidRPr="00181067">
              <w:rPr>
                <w:rFonts w:asciiTheme="minorHAnsi" w:hAnsiTheme="minorHAnsi" w:cstheme="minorHAnsi"/>
                <w:sz w:val="18"/>
                <w:szCs w:val="18"/>
              </w:rPr>
              <w:t xml:space="preserve">, </w:t>
            </w:r>
            <w:r w:rsidRPr="00181067">
              <w:rPr>
                <w:rFonts w:asciiTheme="minorHAnsi" w:hAnsiTheme="minorHAnsi" w:cstheme="minorHAnsi"/>
                <w:sz w:val="18"/>
                <w:szCs w:val="18"/>
              </w:rPr>
              <w:t>Marco Travaglio</w:t>
            </w:r>
          </w:p>
          <w:p w14:paraId="5AF24F66" w14:textId="6FEA3FD2" w:rsidR="00A307D8" w:rsidRPr="00181067" w:rsidRDefault="00A307D8" w:rsidP="00C35610">
            <w:pPr>
              <w:pStyle w:val="Titolo2"/>
              <w:spacing w:before="0" w:beforeAutospacing="0" w:after="0" w:afterAutospacing="0"/>
              <w:jc w:val="both"/>
              <w:rPr>
                <w:rFonts w:asciiTheme="minorHAnsi" w:hAnsiTheme="minorHAnsi" w:cstheme="minorHAnsi"/>
                <w:sz w:val="18"/>
                <w:szCs w:val="18"/>
              </w:rPr>
            </w:pPr>
            <w:r w:rsidRPr="00181067">
              <w:rPr>
                <w:rStyle w:val="mw-headline"/>
                <w:rFonts w:asciiTheme="minorHAnsi" w:hAnsiTheme="minorHAnsi" w:cstheme="minorHAnsi"/>
                <w:sz w:val="18"/>
                <w:szCs w:val="18"/>
              </w:rPr>
              <w:t>Distribuzione</w:t>
            </w:r>
            <w:r w:rsidR="00C35610" w:rsidRPr="00181067">
              <w:rPr>
                <w:rStyle w:val="mw-headline"/>
                <w:rFonts w:asciiTheme="minorHAnsi" w:hAnsiTheme="minorHAnsi" w:cstheme="minorHAnsi"/>
                <w:sz w:val="18"/>
                <w:szCs w:val="18"/>
              </w:rPr>
              <w:t xml:space="preserve"> </w:t>
            </w:r>
            <w:r w:rsidRPr="00181067">
              <w:rPr>
                <w:rFonts w:asciiTheme="minorHAnsi" w:hAnsiTheme="minorHAnsi" w:cstheme="minorHAnsi"/>
                <w:b w:val="0"/>
                <w:bCs w:val="0"/>
                <w:sz w:val="18"/>
                <w:szCs w:val="18"/>
              </w:rPr>
              <w:t xml:space="preserve">Il quotidiano viene distribuito con una tiratura di 150 000 copie in oltre 25 000 delle 38 000 </w:t>
            </w:r>
            <w:hyperlink r:id="rId118" w:tooltip="Edicola" w:history="1">
              <w:r w:rsidRPr="00181067">
                <w:rPr>
                  <w:rStyle w:val="Collegamentoipertestuale"/>
                  <w:rFonts w:asciiTheme="minorHAnsi" w:hAnsiTheme="minorHAnsi" w:cstheme="minorHAnsi"/>
                  <w:b w:val="0"/>
                  <w:bCs w:val="0"/>
                  <w:color w:val="auto"/>
                  <w:sz w:val="18"/>
                  <w:szCs w:val="18"/>
                  <w:u w:val="none"/>
                </w:rPr>
                <w:t>edicole</w:t>
              </w:r>
            </w:hyperlink>
            <w:r w:rsidRPr="00181067">
              <w:rPr>
                <w:rFonts w:asciiTheme="minorHAnsi" w:hAnsiTheme="minorHAnsi" w:cstheme="minorHAnsi"/>
                <w:b w:val="0"/>
                <w:bCs w:val="0"/>
                <w:sz w:val="18"/>
                <w:szCs w:val="18"/>
              </w:rPr>
              <w:t xml:space="preserve"> italiane con la copertura delle principali città e dell'intero territorio di </w:t>
            </w:r>
            <w:hyperlink r:id="rId119" w:tooltip="Emilia-Romagna" w:history="1">
              <w:r w:rsidRPr="00181067">
                <w:rPr>
                  <w:rStyle w:val="Collegamentoipertestuale"/>
                  <w:rFonts w:asciiTheme="minorHAnsi" w:hAnsiTheme="minorHAnsi" w:cstheme="minorHAnsi"/>
                  <w:b w:val="0"/>
                  <w:bCs w:val="0"/>
                  <w:color w:val="auto"/>
                  <w:sz w:val="18"/>
                  <w:szCs w:val="18"/>
                  <w:u w:val="none"/>
                </w:rPr>
                <w:t>Emilia-Romagna</w:t>
              </w:r>
            </w:hyperlink>
            <w:r w:rsidRPr="00181067">
              <w:rPr>
                <w:rFonts w:asciiTheme="minorHAnsi" w:hAnsiTheme="minorHAnsi" w:cstheme="minorHAnsi"/>
                <w:b w:val="0"/>
                <w:bCs w:val="0"/>
                <w:sz w:val="18"/>
                <w:szCs w:val="18"/>
              </w:rPr>
              <w:t xml:space="preserve">, </w:t>
            </w:r>
            <w:hyperlink r:id="rId120" w:tooltip="Friuli-Venezia Giulia" w:history="1">
              <w:r w:rsidRPr="00181067">
                <w:rPr>
                  <w:rStyle w:val="Collegamentoipertestuale"/>
                  <w:rFonts w:asciiTheme="minorHAnsi" w:hAnsiTheme="minorHAnsi" w:cstheme="minorHAnsi"/>
                  <w:b w:val="0"/>
                  <w:bCs w:val="0"/>
                  <w:color w:val="auto"/>
                  <w:sz w:val="18"/>
                  <w:szCs w:val="18"/>
                  <w:u w:val="none"/>
                </w:rPr>
                <w:t>Friuli-Venezia Giulia</w:t>
              </w:r>
            </w:hyperlink>
            <w:r w:rsidRPr="00181067">
              <w:rPr>
                <w:rFonts w:asciiTheme="minorHAnsi" w:hAnsiTheme="minorHAnsi" w:cstheme="minorHAnsi"/>
                <w:b w:val="0"/>
                <w:bCs w:val="0"/>
                <w:sz w:val="18"/>
                <w:szCs w:val="18"/>
              </w:rPr>
              <w:t xml:space="preserve">, </w:t>
            </w:r>
            <w:hyperlink r:id="rId121" w:tooltip="Lazio" w:history="1">
              <w:r w:rsidRPr="00181067">
                <w:rPr>
                  <w:rStyle w:val="Collegamentoipertestuale"/>
                  <w:rFonts w:asciiTheme="minorHAnsi" w:hAnsiTheme="minorHAnsi" w:cstheme="minorHAnsi"/>
                  <w:b w:val="0"/>
                  <w:bCs w:val="0"/>
                  <w:color w:val="auto"/>
                  <w:sz w:val="18"/>
                  <w:szCs w:val="18"/>
                  <w:u w:val="none"/>
                </w:rPr>
                <w:t>Lazio</w:t>
              </w:r>
            </w:hyperlink>
            <w:r w:rsidRPr="00181067">
              <w:rPr>
                <w:rFonts w:asciiTheme="minorHAnsi" w:hAnsiTheme="minorHAnsi" w:cstheme="minorHAnsi"/>
                <w:b w:val="0"/>
                <w:bCs w:val="0"/>
                <w:sz w:val="18"/>
                <w:szCs w:val="18"/>
              </w:rPr>
              <w:t xml:space="preserve">, </w:t>
            </w:r>
            <w:hyperlink r:id="rId122" w:tooltip="Liguria" w:history="1">
              <w:r w:rsidRPr="00181067">
                <w:rPr>
                  <w:rStyle w:val="Collegamentoipertestuale"/>
                  <w:rFonts w:asciiTheme="minorHAnsi" w:hAnsiTheme="minorHAnsi" w:cstheme="minorHAnsi"/>
                  <w:b w:val="0"/>
                  <w:bCs w:val="0"/>
                  <w:color w:val="auto"/>
                  <w:sz w:val="18"/>
                  <w:szCs w:val="18"/>
                  <w:u w:val="none"/>
                </w:rPr>
                <w:t>Liguria</w:t>
              </w:r>
            </w:hyperlink>
            <w:r w:rsidRPr="00181067">
              <w:rPr>
                <w:rFonts w:asciiTheme="minorHAnsi" w:hAnsiTheme="minorHAnsi" w:cstheme="minorHAnsi"/>
                <w:b w:val="0"/>
                <w:bCs w:val="0"/>
                <w:sz w:val="18"/>
                <w:szCs w:val="18"/>
              </w:rPr>
              <w:t xml:space="preserve">, </w:t>
            </w:r>
            <w:hyperlink r:id="rId123" w:tooltip="Lombardia" w:history="1">
              <w:r w:rsidRPr="00181067">
                <w:rPr>
                  <w:rStyle w:val="Collegamentoipertestuale"/>
                  <w:rFonts w:asciiTheme="minorHAnsi" w:hAnsiTheme="minorHAnsi" w:cstheme="minorHAnsi"/>
                  <w:b w:val="0"/>
                  <w:bCs w:val="0"/>
                  <w:color w:val="auto"/>
                  <w:sz w:val="18"/>
                  <w:szCs w:val="18"/>
                  <w:u w:val="none"/>
                </w:rPr>
                <w:t>Lombardia</w:t>
              </w:r>
            </w:hyperlink>
            <w:r w:rsidRPr="00181067">
              <w:rPr>
                <w:rFonts w:asciiTheme="minorHAnsi" w:hAnsiTheme="minorHAnsi" w:cstheme="minorHAnsi"/>
                <w:b w:val="0"/>
                <w:bCs w:val="0"/>
                <w:sz w:val="18"/>
                <w:szCs w:val="18"/>
              </w:rPr>
              <w:t xml:space="preserve">, </w:t>
            </w:r>
            <w:hyperlink r:id="rId124" w:tooltip="Marche" w:history="1">
              <w:r w:rsidRPr="00181067">
                <w:rPr>
                  <w:rStyle w:val="Collegamentoipertestuale"/>
                  <w:rFonts w:asciiTheme="minorHAnsi" w:hAnsiTheme="minorHAnsi" w:cstheme="minorHAnsi"/>
                  <w:b w:val="0"/>
                  <w:bCs w:val="0"/>
                  <w:color w:val="auto"/>
                  <w:sz w:val="18"/>
                  <w:szCs w:val="18"/>
                  <w:u w:val="none"/>
                </w:rPr>
                <w:t>Marche</w:t>
              </w:r>
            </w:hyperlink>
            <w:r w:rsidRPr="00181067">
              <w:rPr>
                <w:rFonts w:asciiTheme="minorHAnsi" w:hAnsiTheme="minorHAnsi" w:cstheme="minorHAnsi"/>
                <w:b w:val="0"/>
                <w:bCs w:val="0"/>
                <w:sz w:val="18"/>
                <w:szCs w:val="18"/>
              </w:rPr>
              <w:t xml:space="preserve">, </w:t>
            </w:r>
            <w:hyperlink r:id="rId125" w:tooltip="Sardegna" w:history="1">
              <w:r w:rsidRPr="00181067">
                <w:rPr>
                  <w:rStyle w:val="Collegamentoipertestuale"/>
                  <w:rFonts w:asciiTheme="minorHAnsi" w:hAnsiTheme="minorHAnsi" w:cstheme="minorHAnsi"/>
                  <w:b w:val="0"/>
                  <w:bCs w:val="0"/>
                  <w:color w:val="auto"/>
                  <w:sz w:val="18"/>
                  <w:szCs w:val="18"/>
                  <w:u w:val="none"/>
                </w:rPr>
                <w:t>Sardegna</w:t>
              </w:r>
            </w:hyperlink>
            <w:r w:rsidRPr="00181067">
              <w:rPr>
                <w:rFonts w:asciiTheme="minorHAnsi" w:hAnsiTheme="minorHAnsi" w:cstheme="minorHAnsi"/>
                <w:b w:val="0"/>
                <w:bCs w:val="0"/>
                <w:sz w:val="18"/>
                <w:szCs w:val="18"/>
              </w:rPr>
              <w:t xml:space="preserve">, </w:t>
            </w:r>
            <w:hyperlink r:id="rId126" w:tooltip="Sicilia" w:history="1">
              <w:r w:rsidRPr="00181067">
                <w:rPr>
                  <w:rStyle w:val="Collegamentoipertestuale"/>
                  <w:rFonts w:asciiTheme="minorHAnsi" w:hAnsiTheme="minorHAnsi" w:cstheme="minorHAnsi"/>
                  <w:b w:val="0"/>
                  <w:bCs w:val="0"/>
                  <w:color w:val="auto"/>
                  <w:sz w:val="18"/>
                  <w:szCs w:val="18"/>
                  <w:u w:val="none"/>
                </w:rPr>
                <w:t>Sicilia</w:t>
              </w:r>
            </w:hyperlink>
            <w:r w:rsidRPr="00181067">
              <w:rPr>
                <w:rFonts w:asciiTheme="minorHAnsi" w:hAnsiTheme="minorHAnsi" w:cstheme="minorHAnsi"/>
                <w:b w:val="0"/>
                <w:bCs w:val="0"/>
                <w:sz w:val="18"/>
                <w:szCs w:val="18"/>
              </w:rPr>
              <w:t xml:space="preserve">, </w:t>
            </w:r>
            <w:hyperlink r:id="rId127" w:tooltip="Piemonte" w:history="1">
              <w:r w:rsidRPr="00181067">
                <w:rPr>
                  <w:rStyle w:val="Collegamentoipertestuale"/>
                  <w:rFonts w:asciiTheme="minorHAnsi" w:hAnsiTheme="minorHAnsi" w:cstheme="minorHAnsi"/>
                  <w:b w:val="0"/>
                  <w:bCs w:val="0"/>
                  <w:color w:val="auto"/>
                  <w:sz w:val="18"/>
                  <w:szCs w:val="18"/>
                  <w:u w:val="none"/>
                </w:rPr>
                <w:t>Piemonte</w:t>
              </w:r>
            </w:hyperlink>
            <w:r w:rsidRPr="00181067">
              <w:rPr>
                <w:rFonts w:asciiTheme="minorHAnsi" w:hAnsiTheme="minorHAnsi" w:cstheme="minorHAnsi"/>
                <w:b w:val="0"/>
                <w:bCs w:val="0"/>
                <w:sz w:val="18"/>
                <w:szCs w:val="18"/>
              </w:rPr>
              <w:t xml:space="preserve">, </w:t>
            </w:r>
            <w:hyperlink r:id="rId128" w:tooltip="Toscana" w:history="1">
              <w:r w:rsidRPr="00181067">
                <w:rPr>
                  <w:rStyle w:val="Collegamentoipertestuale"/>
                  <w:rFonts w:asciiTheme="minorHAnsi" w:hAnsiTheme="minorHAnsi" w:cstheme="minorHAnsi"/>
                  <w:b w:val="0"/>
                  <w:bCs w:val="0"/>
                  <w:color w:val="auto"/>
                  <w:sz w:val="18"/>
                  <w:szCs w:val="18"/>
                  <w:u w:val="none"/>
                </w:rPr>
                <w:t>Toscana</w:t>
              </w:r>
            </w:hyperlink>
            <w:r w:rsidRPr="00181067">
              <w:rPr>
                <w:rFonts w:asciiTheme="minorHAnsi" w:hAnsiTheme="minorHAnsi" w:cstheme="minorHAnsi"/>
                <w:b w:val="0"/>
                <w:bCs w:val="0"/>
                <w:sz w:val="18"/>
                <w:szCs w:val="18"/>
              </w:rPr>
              <w:t xml:space="preserve">, </w:t>
            </w:r>
            <w:hyperlink r:id="rId129" w:tooltip="Umbria" w:history="1">
              <w:r w:rsidRPr="00181067">
                <w:rPr>
                  <w:rStyle w:val="Collegamentoipertestuale"/>
                  <w:rFonts w:asciiTheme="minorHAnsi" w:hAnsiTheme="minorHAnsi" w:cstheme="minorHAnsi"/>
                  <w:b w:val="0"/>
                  <w:bCs w:val="0"/>
                  <w:color w:val="auto"/>
                  <w:sz w:val="18"/>
                  <w:szCs w:val="18"/>
                  <w:u w:val="none"/>
                </w:rPr>
                <w:t>Umbria</w:t>
              </w:r>
            </w:hyperlink>
            <w:r w:rsidRPr="00181067">
              <w:rPr>
                <w:rFonts w:asciiTheme="minorHAnsi" w:hAnsiTheme="minorHAnsi" w:cstheme="minorHAnsi"/>
                <w:b w:val="0"/>
                <w:bCs w:val="0"/>
                <w:sz w:val="18"/>
                <w:szCs w:val="18"/>
              </w:rPr>
              <w:t xml:space="preserve">, </w:t>
            </w:r>
            <w:hyperlink r:id="rId130" w:tooltip="Veneto" w:history="1">
              <w:r w:rsidRPr="00181067">
                <w:rPr>
                  <w:rStyle w:val="Collegamentoipertestuale"/>
                  <w:rFonts w:asciiTheme="minorHAnsi" w:hAnsiTheme="minorHAnsi" w:cstheme="minorHAnsi"/>
                  <w:b w:val="0"/>
                  <w:bCs w:val="0"/>
                  <w:color w:val="auto"/>
                  <w:sz w:val="18"/>
                  <w:szCs w:val="18"/>
                  <w:u w:val="none"/>
                </w:rPr>
                <w:t>Veneto</w:t>
              </w:r>
            </w:hyperlink>
            <w:r w:rsidRPr="00181067">
              <w:rPr>
                <w:rFonts w:asciiTheme="minorHAnsi" w:hAnsiTheme="minorHAnsi" w:cstheme="minorHAnsi"/>
                <w:b w:val="0"/>
                <w:bCs w:val="0"/>
                <w:sz w:val="18"/>
                <w:szCs w:val="18"/>
              </w:rPr>
              <w:t xml:space="preserve"> e </w:t>
            </w:r>
            <w:hyperlink r:id="rId131" w:tooltip="Calabria" w:history="1">
              <w:r w:rsidRPr="00181067">
                <w:rPr>
                  <w:rStyle w:val="Collegamentoipertestuale"/>
                  <w:rFonts w:asciiTheme="minorHAnsi" w:hAnsiTheme="minorHAnsi" w:cstheme="minorHAnsi"/>
                  <w:b w:val="0"/>
                  <w:bCs w:val="0"/>
                  <w:color w:val="auto"/>
                  <w:sz w:val="18"/>
                  <w:szCs w:val="18"/>
                  <w:u w:val="none"/>
                </w:rPr>
                <w:t>Calabria</w:t>
              </w:r>
            </w:hyperlink>
            <w:r w:rsidRPr="00181067">
              <w:rPr>
                <w:rFonts w:asciiTheme="minorHAnsi" w:hAnsiTheme="minorHAnsi" w:cstheme="minorHAnsi"/>
                <w:b w:val="0"/>
                <w:bCs w:val="0"/>
                <w:sz w:val="18"/>
                <w:szCs w:val="18"/>
              </w:rPr>
              <w:t xml:space="preserve">. Esiste inoltre una versione </w:t>
            </w:r>
            <w:r w:rsidRPr="00181067">
              <w:rPr>
                <w:rFonts w:asciiTheme="minorHAnsi" w:hAnsiTheme="minorHAnsi" w:cstheme="minorHAnsi"/>
                <w:b w:val="0"/>
                <w:bCs w:val="0"/>
                <w:i/>
                <w:iCs/>
                <w:sz w:val="18"/>
                <w:szCs w:val="18"/>
              </w:rPr>
              <w:t>on-line</w:t>
            </w:r>
            <w:r w:rsidRPr="00181067">
              <w:rPr>
                <w:rFonts w:asciiTheme="minorHAnsi" w:hAnsiTheme="minorHAnsi" w:cstheme="minorHAnsi"/>
                <w:b w:val="0"/>
                <w:bCs w:val="0"/>
                <w:sz w:val="18"/>
                <w:szCs w:val="18"/>
              </w:rPr>
              <w:t xml:space="preserve"> del quotidiano consultabile dagli abbonati anche attraverso diverse applicazioni per </w:t>
            </w:r>
            <w:hyperlink r:id="rId132" w:tooltip="IOS" w:history="1">
              <w:r w:rsidRPr="00181067">
                <w:rPr>
                  <w:rStyle w:val="Collegamentoipertestuale"/>
                  <w:rFonts w:asciiTheme="minorHAnsi" w:hAnsiTheme="minorHAnsi" w:cstheme="minorHAnsi"/>
                  <w:b w:val="0"/>
                  <w:bCs w:val="0"/>
                  <w:color w:val="auto"/>
                  <w:sz w:val="18"/>
                  <w:szCs w:val="18"/>
                  <w:u w:val="none"/>
                </w:rPr>
                <w:t>iOS</w:t>
              </w:r>
            </w:hyperlink>
            <w:r w:rsidRPr="00181067">
              <w:rPr>
                <w:rFonts w:asciiTheme="minorHAnsi" w:hAnsiTheme="minorHAnsi" w:cstheme="minorHAnsi"/>
                <w:b w:val="0"/>
                <w:bCs w:val="0"/>
                <w:sz w:val="18"/>
                <w:szCs w:val="18"/>
              </w:rPr>
              <w:t xml:space="preserve"> o </w:t>
            </w:r>
            <w:hyperlink r:id="rId133" w:tooltip="Android" w:history="1">
              <w:r w:rsidRPr="00181067">
                <w:rPr>
                  <w:rStyle w:val="Collegamentoipertestuale"/>
                  <w:rFonts w:asciiTheme="minorHAnsi" w:hAnsiTheme="minorHAnsi" w:cstheme="minorHAnsi"/>
                  <w:b w:val="0"/>
                  <w:bCs w:val="0"/>
                  <w:color w:val="auto"/>
                  <w:sz w:val="18"/>
                  <w:szCs w:val="18"/>
                  <w:u w:val="none"/>
                </w:rPr>
                <w:t>Android</w:t>
              </w:r>
            </w:hyperlink>
            <w:r w:rsidRPr="00181067">
              <w:rPr>
                <w:rFonts w:asciiTheme="minorHAnsi" w:hAnsiTheme="minorHAnsi" w:cstheme="minorHAnsi"/>
                <w:b w:val="0"/>
                <w:bCs w:val="0"/>
                <w:sz w:val="18"/>
                <w:szCs w:val="18"/>
              </w:rPr>
              <w:t xml:space="preserve">. Il </w:t>
            </w:r>
            <w:hyperlink r:id="rId134" w:tooltip="Prezzo" w:history="1">
              <w:r w:rsidRPr="00181067">
                <w:rPr>
                  <w:rStyle w:val="Collegamentoipertestuale"/>
                  <w:rFonts w:asciiTheme="minorHAnsi" w:hAnsiTheme="minorHAnsi" w:cstheme="minorHAnsi"/>
                  <w:b w:val="0"/>
                  <w:bCs w:val="0"/>
                  <w:color w:val="auto"/>
                  <w:sz w:val="18"/>
                  <w:szCs w:val="18"/>
                  <w:u w:val="none"/>
                </w:rPr>
                <w:t>prezzo</w:t>
              </w:r>
            </w:hyperlink>
            <w:r w:rsidRPr="00181067">
              <w:rPr>
                <w:rFonts w:asciiTheme="minorHAnsi" w:hAnsiTheme="minorHAnsi" w:cstheme="minorHAnsi"/>
                <w:b w:val="0"/>
                <w:bCs w:val="0"/>
                <w:sz w:val="18"/>
                <w:szCs w:val="18"/>
              </w:rPr>
              <w:t xml:space="preserve"> del </w:t>
            </w:r>
            <w:hyperlink r:id="rId135" w:tooltip="Quotidiano" w:history="1">
              <w:r w:rsidRPr="00181067">
                <w:rPr>
                  <w:rStyle w:val="Collegamentoipertestuale"/>
                  <w:rFonts w:asciiTheme="minorHAnsi" w:hAnsiTheme="minorHAnsi" w:cstheme="minorHAnsi"/>
                  <w:b w:val="0"/>
                  <w:bCs w:val="0"/>
                  <w:color w:val="auto"/>
                  <w:sz w:val="18"/>
                  <w:szCs w:val="18"/>
                  <w:u w:val="none"/>
                </w:rPr>
                <w:t>quotidiano</w:t>
              </w:r>
            </w:hyperlink>
            <w:r w:rsidRPr="00181067">
              <w:rPr>
                <w:rFonts w:asciiTheme="minorHAnsi" w:hAnsiTheme="minorHAnsi" w:cstheme="minorHAnsi"/>
                <w:b w:val="0"/>
                <w:bCs w:val="0"/>
                <w:sz w:val="18"/>
                <w:szCs w:val="18"/>
              </w:rPr>
              <w:t xml:space="preserve"> in </w:t>
            </w:r>
            <w:hyperlink r:id="rId136" w:tooltip="Edicola" w:history="1">
              <w:r w:rsidRPr="00181067">
                <w:rPr>
                  <w:rStyle w:val="Collegamentoipertestuale"/>
                  <w:rFonts w:asciiTheme="minorHAnsi" w:hAnsiTheme="minorHAnsi" w:cstheme="minorHAnsi"/>
                  <w:b w:val="0"/>
                  <w:bCs w:val="0"/>
                  <w:color w:val="auto"/>
                  <w:sz w:val="18"/>
                  <w:szCs w:val="18"/>
                  <w:u w:val="none"/>
                </w:rPr>
                <w:t>edicola</w:t>
              </w:r>
            </w:hyperlink>
            <w:r w:rsidRPr="00181067">
              <w:rPr>
                <w:rFonts w:asciiTheme="minorHAnsi" w:hAnsiTheme="minorHAnsi" w:cstheme="minorHAnsi"/>
                <w:b w:val="0"/>
                <w:bCs w:val="0"/>
                <w:sz w:val="18"/>
                <w:szCs w:val="18"/>
              </w:rPr>
              <w:t xml:space="preserve"> è di 1,80 euro.</w:t>
            </w:r>
            <w:r w:rsidR="00EF704B" w:rsidRPr="00181067">
              <w:rPr>
                <w:rFonts w:asciiTheme="minorHAnsi" w:hAnsiTheme="minorHAnsi" w:cstheme="minorHAnsi"/>
                <w:b w:val="0"/>
                <w:bCs w:val="0"/>
                <w:sz w:val="18"/>
                <w:szCs w:val="18"/>
              </w:rPr>
              <w:t xml:space="preserve"> </w:t>
            </w:r>
            <w:r w:rsidRPr="00181067">
              <w:rPr>
                <w:rFonts w:asciiTheme="minorHAnsi" w:hAnsiTheme="minorHAnsi" w:cstheme="minorHAnsi"/>
                <w:b w:val="0"/>
                <w:bCs w:val="0"/>
                <w:sz w:val="18"/>
                <w:szCs w:val="18"/>
              </w:rPr>
              <w:t>Nei dodici mesi ottobre 2009-settembre 2010 la diffusione media giornaliera, senza considerare gli abbonamenti digitali, è stata di 75 963 copie.</w:t>
            </w:r>
            <w:hyperlink r:id="rId137" w:anchor="cite_note-78" w:history="1">
              <w:r w:rsidRPr="00181067">
                <w:rPr>
                  <w:rStyle w:val="Collegamentoipertestuale"/>
                  <w:rFonts w:asciiTheme="minorHAnsi" w:hAnsiTheme="minorHAnsi" w:cstheme="minorHAnsi"/>
                  <w:b w:val="0"/>
                  <w:bCs w:val="0"/>
                  <w:color w:val="auto"/>
                  <w:sz w:val="18"/>
                  <w:szCs w:val="18"/>
                  <w:u w:val="none"/>
                  <w:vertAlign w:val="superscript"/>
                </w:rPr>
                <w:t>[78]</w:t>
              </w:r>
            </w:hyperlink>
            <w:r w:rsidRPr="00181067">
              <w:rPr>
                <w:rFonts w:asciiTheme="minorHAnsi" w:hAnsiTheme="minorHAnsi" w:cstheme="minorHAnsi"/>
                <w:b w:val="0"/>
                <w:bCs w:val="0"/>
                <w:sz w:val="18"/>
                <w:szCs w:val="18"/>
              </w:rPr>
              <w:t xml:space="preserve"> Nei dodici mesi successivi, ottobre 2010 - settembre 2011, la diffusione media giornaliera è stata di 78 049. Durante i primi tre mesi del 2012 le vendite in edicola si aggirano intorno alle 52 849 copie al dì, con una perdita del 24% dalla media dell'anno precedente (71 109, secondo i dati di </w:t>
            </w:r>
            <w:hyperlink r:id="rId138" w:tooltip="Libero (quotidiano)" w:history="1">
              <w:r w:rsidRPr="00181067">
                <w:rPr>
                  <w:rStyle w:val="Collegamentoipertestuale"/>
                  <w:rFonts w:asciiTheme="minorHAnsi" w:hAnsiTheme="minorHAnsi" w:cstheme="minorHAnsi"/>
                  <w:b w:val="0"/>
                  <w:bCs w:val="0"/>
                  <w:i/>
                  <w:iCs/>
                  <w:color w:val="auto"/>
                  <w:sz w:val="18"/>
                  <w:szCs w:val="18"/>
                  <w:u w:val="none"/>
                </w:rPr>
                <w:t>Libero</w:t>
              </w:r>
            </w:hyperlink>
            <w:r w:rsidRPr="00181067">
              <w:rPr>
                <w:rFonts w:asciiTheme="minorHAnsi" w:hAnsiTheme="minorHAnsi" w:cstheme="minorHAnsi"/>
                <w:b w:val="0"/>
                <w:bCs w:val="0"/>
                <w:sz w:val="18"/>
                <w:szCs w:val="18"/>
              </w:rPr>
              <w:t xml:space="preserve">). Il numero degli abbonamenti è sceso a 21 900 dai 30 000 contratti nel </w:t>
            </w:r>
            <w:r w:rsidRPr="00181067">
              <w:rPr>
                <w:rFonts w:asciiTheme="minorHAnsi" w:hAnsiTheme="minorHAnsi" w:cstheme="minorHAnsi"/>
                <w:b w:val="0"/>
                <w:bCs w:val="0"/>
                <w:sz w:val="18"/>
                <w:szCs w:val="18"/>
              </w:rPr>
              <w:lastRenderedPageBreak/>
              <w:t>2011.</w:t>
            </w:r>
            <w:r w:rsidR="00EF704B" w:rsidRPr="00181067">
              <w:rPr>
                <w:rFonts w:asciiTheme="minorHAnsi" w:hAnsiTheme="minorHAnsi" w:cstheme="minorHAnsi"/>
                <w:b w:val="0"/>
                <w:bCs w:val="0"/>
                <w:sz w:val="18"/>
                <w:szCs w:val="18"/>
              </w:rPr>
              <w:t xml:space="preserve"> </w:t>
            </w:r>
            <w:r w:rsidRPr="00181067">
              <w:rPr>
                <w:rFonts w:asciiTheme="minorHAnsi" w:hAnsiTheme="minorHAnsi" w:cstheme="minorHAnsi"/>
                <w:b w:val="0"/>
                <w:bCs w:val="0"/>
                <w:sz w:val="18"/>
                <w:szCs w:val="18"/>
              </w:rPr>
              <w:t xml:space="preserve">Secondo i dati pubblicati da </w:t>
            </w:r>
            <w:hyperlink r:id="rId139" w:tooltip="Accertamenti Diffusione Stampa" w:history="1">
              <w:r w:rsidRPr="00181067">
                <w:rPr>
                  <w:rStyle w:val="Collegamentoipertestuale"/>
                  <w:rFonts w:asciiTheme="minorHAnsi" w:hAnsiTheme="minorHAnsi" w:cstheme="minorHAnsi"/>
                  <w:b w:val="0"/>
                  <w:bCs w:val="0"/>
                  <w:color w:val="auto"/>
                  <w:sz w:val="18"/>
                  <w:szCs w:val="18"/>
                  <w:u w:val="none"/>
                </w:rPr>
                <w:t>ADS</w:t>
              </w:r>
            </w:hyperlink>
            <w:r w:rsidRPr="00181067">
              <w:rPr>
                <w:rFonts w:asciiTheme="minorHAnsi" w:hAnsiTheme="minorHAnsi" w:cstheme="minorHAnsi"/>
                <w:b w:val="0"/>
                <w:bCs w:val="0"/>
                <w:sz w:val="18"/>
                <w:szCs w:val="18"/>
              </w:rPr>
              <w:t>, nel mese di aprile 2012 la diffusione media giornaliera è stata di 57 081 copie, a maggio di 56 380, da giugno a ottobre di circa 53 000 copie. Dal novembre 2012 al gennaio 2013 la diffusione cala verso le 49 000 copie con un rialzo stabile oltre le 50 000 dal febbraio. (si ha un picco ad agosto con 67 000 copie). Dal dicembre 2013 la diffusione si stabilizza tra le 40 000 e le 50 000 copie, ma dal novembre 2014 cala ulteriormente attorno a 38 000.</w:t>
            </w:r>
            <w:r w:rsidR="00EF704B" w:rsidRPr="00181067">
              <w:rPr>
                <w:rFonts w:asciiTheme="minorHAnsi" w:hAnsiTheme="minorHAnsi" w:cstheme="minorHAnsi"/>
                <w:b w:val="0"/>
                <w:bCs w:val="0"/>
                <w:sz w:val="18"/>
                <w:szCs w:val="18"/>
              </w:rPr>
              <w:t xml:space="preserve"> </w:t>
            </w:r>
            <w:r w:rsidRPr="00181067">
              <w:rPr>
                <w:rFonts w:asciiTheme="minorHAnsi" w:hAnsiTheme="minorHAnsi" w:cstheme="minorHAnsi"/>
                <w:b w:val="0"/>
                <w:bCs w:val="0"/>
                <w:sz w:val="18"/>
                <w:szCs w:val="18"/>
              </w:rPr>
              <w:t xml:space="preserve">L'8 ottobre 2009, il giorno dopo la bocciatura del </w:t>
            </w:r>
            <w:hyperlink r:id="rId140" w:tooltip="Lodo Alfano" w:history="1">
              <w:r w:rsidRPr="00181067">
                <w:rPr>
                  <w:rStyle w:val="Collegamentoipertestuale"/>
                  <w:rFonts w:asciiTheme="minorHAnsi" w:hAnsiTheme="minorHAnsi" w:cstheme="minorHAnsi"/>
                  <w:b w:val="0"/>
                  <w:bCs w:val="0"/>
                  <w:color w:val="auto"/>
                  <w:sz w:val="18"/>
                  <w:szCs w:val="18"/>
                  <w:u w:val="none"/>
                </w:rPr>
                <w:t>Lodo Alfano</w:t>
              </w:r>
            </w:hyperlink>
            <w:r w:rsidRPr="00181067">
              <w:rPr>
                <w:rFonts w:asciiTheme="minorHAnsi" w:hAnsiTheme="minorHAnsi" w:cstheme="minorHAnsi"/>
                <w:b w:val="0"/>
                <w:bCs w:val="0"/>
                <w:sz w:val="18"/>
                <w:szCs w:val="18"/>
              </w:rPr>
              <w:t>, il Fatto ha venduto circa 133 000 copie. Dal settembre 2015 al marzo 2017 il quotidiano ha continuato ad avere una distribuzione media di circa 36 000 copie giornaliere, quota che nel tempo si è ridotta sino a scendere sotto le 30 000 copie nel gennaio 2019</w:t>
            </w:r>
            <w:r w:rsidR="00EF704B" w:rsidRPr="00181067">
              <w:rPr>
                <w:rFonts w:asciiTheme="minorHAnsi" w:hAnsiTheme="minorHAnsi" w:cstheme="minorHAnsi"/>
                <w:b w:val="0"/>
                <w:bCs w:val="0"/>
                <w:sz w:val="18"/>
                <w:szCs w:val="18"/>
              </w:rPr>
              <w:t xml:space="preserve">. </w:t>
            </w:r>
            <w:r w:rsidRPr="00181067">
              <w:rPr>
                <w:rFonts w:asciiTheme="minorHAnsi" w:hAnsiTheme="minorHAnsi" w:cstheme="minorHAnsi"/>
                <w:b w:val="0"/>
                <w:bCs w:val="0"/>
                <w:sz w:val="18"/>
                <w:szCs w:val="18"/>
              </w:rPr>
              <w:t>Da allora, esclusi due mesi roventi per la politica italiana quali agosto e settembre 2019 (36 199 e 30 847 copie giornaliere, rispettivamente), Il Fatto ha mantenuto una vendita quotidiana tra le 25 000 e le 29 000 copie. Il minimo storico è stato nel genna</w:t>
            </w:r>
            <w:r w:rsidR="00EF704B" w:rsidRPr="00181067">
              <w:rPr>
                <w:rFonts w:asciiTheme="minorHAnsi" w:hAnsiTheme="minorHAnsi" w:cstheme="minorHAnsi"/>
                <w:b w:val="0"/>
                <w:bCs w:val="0"/>
                <w:sz w:val="18"/>
                <w:szCs w:val="18"/>
              </w:rPr>
              <w:t>io 2020 con 24811 copie diffuse.</w:t>
            </w:r>
            <w:r w:rsidR="00EF704B" w:rsidRPr="00181067">
              <w:rPr>
                <w:rFonts w:asciiTheme="minorHAnsi" w:hAnsiTheme="minorHAnsi" w:cstheme="minorHAnsi"/>
                <w:sz w:val="18"/>
                <w:szCs w:val="18"/>
              </w:rPr>
              <w:t xml:space="preserve"> </w:t>
            </w:r>
          </w:p>
          <w:p w14:paraId="61598917" w14:textId="2E683640" w:rsidR="00A307D8" w:rsidRPr="00181067" w:rsidRDefault="00A307D8" w:rsidP="00C35610">
            <w:pPr>
              <w:pStyle w:val="Titolo3"/>
              <w:spacing w:before="0" w:beforeAutospacing="0" w:after="0" w:afterAutospacing="0"/>
              <w:jc w:val="both"/>
              <w:rPr>
                <w:rFonts w:asciiTheme="minorHAnsi" w:hAnsiTheme="minorHAnsi" w:cstheme="minorHAnsi"/>
                <w:sz w:val="18"/>
                <w:szCs w:val="18"/>
              </w:rPr>
            </w:pPr>
            <w:r w:rsidRPr="00181067">
              <w:rPr>
                <w:rStyle w:val="mw-headline"/>
                <w:rFonts w:asciiTheme="minorHAnsi" w:hAnsiTheme="minorHAnsi" w:cstheme="minorHAnsi"/>
                <w:sz w:val="18"/>
                <w:szCs w:val="18"/>
              </w:rPr>
              <w:t>Diffusione</w:t>
            </w:r>
            <w:r w:rsidR="00C35610" w:rsidRPr="00181067">
              <w:rPr>
                <w:rStyle w:val="mw-headline"/>
                <w:rFonts w:asciiTheme="minorHAnsi" w:hAnsiTheme="minorHAnsi" w:cstheme="minorHAnsi"/>
                <w:sz w:val="18"/>
                <w:szCs w:val="18"/>
              </w:rPr>
              <w:t xml:space="preserve"> </w:t>
            </w:r>
            <w:r w:rsidRPr="00181067">
              <w:rPr>
                <w:rFonts w:asciiTheme="minorHAnsi" w:hAnsiTheme="minorHAnsi" w:cstheme="minorHAnsi"/>
                <w:b w:val="0"/>
                <w:bCs w:val="0"/>
                <w:sz w:val="18"/>
                <w:szCs w:val="18"/>
              </w:rPr>
              <w:t>La diffusione di un quotidiano si ottiene, secondo i criteri dell'ADS, dalla somma di: Totale Pagata + Totale Gratuita + Diffusione estero + Vendite in blocco.</w:t>
            </w:r>
            <w:r w:rsidRPr="00181067">
              <w:rPr>
                <w:rFonts w:asciiTheme="minorHAnsi" w:hAnsiTheme="minorHAnsi" w:cstheme="minorHAnsi"/>
                <w:sz w:val="18"/>
                <w:szCs w:val="1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4"/>
              <w:gridCol w:w="1503"/>
              <w:gridCol w:w="808"/>
              <w:gridCol w:w="808"/>
              <w:gridCol w:w="664"/>
            </w:tblGrid>
            <w:tr w:rsidR="00A307D8" w:rsidRPr="00181067" w14:paraId="2F3C3746" w14:textId="77777777" w:rsidTr="00A307D8">
              <w:trPr>
                <w:tblCellSpacing w:w="15" w:type="dxa"/>
              </w:trPr>
              <w:tc>
                <w:tcPr>
                  <w:tcW w:w="0" w:type="auto"/>
                  <w:shd w:val="clear" w:color="auto" w:fill="ADD8E6"/>
                  <w:vAlign w:val="center"/>
                  <w:hideMark/>
                </w:tcPr>
                <w:p w14:paraId="42ED2E0B" w14:textId="77777777" w:rsidR="00A307D8" w:rsidRPr="00181067" w:rsidRDefault="00A307D8" w:rsidP="00A307D8">
                  <w:pPr>
                    <w:jc w:val="both"/>
                    <w:rPr>
                      <w:rFonts w:asciiTheme="minorHAnsi" w:hAnsiTheme="minorHAnsi" w:cstheme="minorHAnsi"/>
                      <w:bCs/>
                      <w:sz w:val="18"/>
                      <w:szCs w:val="18"/>
                    </w:rPr>
                  </w:pPr>
                  <w:r w:rsidRPr="00181067">
                    <w:rPr>
                      <w:rFonts w:asciiTheme="minorHAnsi" w:hAnsiTheme="minorHAnsi" w:cstheme="minorHAnsi"/>
                      <w:bCs/>
                      <w:sz w:val="18"/>
                      <w:szCs w:val="18"/>
                    </w:rPr>
                    <w:t xml:space="preserve">Anno </w:t>
                  </w:r>
                </w:p>
              </w:tc>
              <w:tc>
                <w:tcPr>
                  <w:tcW w:w="0" w:type="auto"/>
                  <w:shd w:val="clear" w:color="auto" w:fill="ADD8E6"/>
                  <w:vAlign w:val="center"/>
                  <w:hideMark/>
                </w:tcPr>
                <w:p w14:paraId="200C2B0C" w14:textId="77777777" w:rsidR="00A307D8" w:rsidRPr="00181067" w:rsidRDefault="00A307D8" w:rsidP="00A307D8">
                  <w:pPr>
                    <w:jc w:val="both"/>
                    <w:rPr>
                      <w:rFonts w:asciiTheme="minorHAnsi" w:hAnsiTheme="minorHAnsi" w:cstheme="minorHAnsi"/>
                      <w:bCs/>
                      <w:sz w:val="18"/>
                      <w:szCs w:val="18"/>
                    </w:rPr>
                  </w:pPr>
                  <w:r w:rsidRPr="00181067">
                    <w:rPr>
                      <w:rFonts w:asciiTheme="minorHAnsi" w:hAnsiTheme="minorHAnsi" w:cstheme="minorHAnsi"/>
                      <w:bCs/>
                      <w:sz w:val="18"/>
                      <w:szCs w:val="18"/>
                    </w:rPr>
                    <w:t>Totale diffusione</w:t>
                  </w:r>
                  <w:r w:rsidRPr="00181067">
                    <w:rPr>
                      <w:rFonts w:asciiTheme="minorHAnsi" w:hAnsiTheme="minorHAnsi" w:cstheme="minorHAnsi"/>
                      <w:bCs/>
                      <w:sz w:val="18"/>
                      <w:szCs w:val="18"/>
                    </w:rPr>
                    <w:br/>
                    <w:t>(cartacea + digitale)</w:t>
                  </w:r>
                </w:p>
              </w:tc>
              <w:tc>
                <w:tcPr>
                  <w:tcW w:w="0" w:type="auto"/>
                  <w:shd w:val="clear" w:color="auto" w:fill="ADD8E6"/>
                  <w:vAlign w:val="center"/>
                  <w:hideMark/>
                </w:tcPr>
                <w:p w14:paraId="0DDC370A" w14:textId="77777777" w:rsidR="00A307D8" w:rsidRPr="00181067" w:rsidRDefault="00A307D8" w:rsidP="00A307D8">
                  <w:pPr>
                    <w:jc w:val="both"/>
                    <w:rPr>
                      <w:rFonts w:asciiTheme="minorHAnsi" w:hAnsiTheme="minorHAnsi" w:cstheme="minorHAnsi"/>
                      <w:bCs/>
                      <w:sz w:val="18"/>
                      <w:szCs w:val="18"/>
                    </w:rPr>
                  </w:pPr>
                  <w:r w:rsidRPr="00181067">
                    <w:rPr>
                      <w:rFonts w:asciiTheme="minorHAnsi" w:hAnsiTheme="minorHAnsi" w:cstheme="minorHAnsi"/>
                      <w:bCs/>
                      <w:sz w:val="18"/>
                      <w:szCs w:val="18"/>
                    </w:rPr>
                    <w:t>Diffusione</w:t>
                  </w:r>
                  <w:r w:rsidRPr="00181067">
                    <w:rPr>
                      <w:rFonts w:asciiTheme="minorHAnsi" w:hAnsiTheme="minorHAnsi" w:cstheme="minorHAnsi"/>
                      <w:bCs/>
                      <w:sz w:val="18"/>
                      <w:szCs w:val="18"/>
                    </w:rPr>
                    <w:br/>
                    <w:t>digitale</w:t>
                  </w:r>
                </w:p>
              </w:tc>
              <w:tc>
                <w:tcPr>
                  <w:tcW w:w="0" w:type="auto"/>
                  <w:shd w:val="clear" w:color="auto" w:fill="ADD8E6"/>
                  <w:vAlign w:val="center"/>
                  <w:hideMark/>
                </w:tcPr>
                <w:p w14:paraId="54383FA4" w14:textId="77777777" w:rsidR="00A307D8" w:rsidRPr="00181067" w:rsidRDefault="00A307D8" w:rsidP="00A307D8">
                  <w:pPr>
                    <w:jc w:val="both"/>
                    <w:rPr>
                      <w:rFonts w:asciiTheme="minorHAnsi" w:hAnsiTheme="minorHAnsi" w:cstheme="minorHAnsi"/>
                      <w:bCs/>
                      <w:sz w:val="18"/>
                      <w:szCs w:val="18"/>
                    </w:rPr>
                  </w:pPr>
                  <w:r w:rsidRPr="00181067">
                    <w:rPr>
                      <w:rFonts w:asciiTheme="minorHAnsi" w:hAnsiTheme="minorHAnsi" w:cstheme="minorHAnsi"/>
                      <w:bCs/>
                      <w:sz w:val="18"/>
                      <w:szCs w:val="18"/>
                    </w:rPr>
                    <w:t>Diffusione</w:t>
                  </w:r>
                  <w:r w:rsidRPr="00181067">
                    <w:rPr>
                      <w:rFonts w:asciiTheme="minorHAnsi" w:hAnsiTheme="minorHAnsi" w:cstheme="minorHAnsi"/>
                      <w:bCs/>
                      <w:sz w:val="18"/>
                      <w:szCs w:val="18"/>
                    </w:rPr>
                    <w:br/>
                    <w:t>cartacea</w:t>
                  </w:r>
                </w:p>
              </w:tc>
              <w:tc>
                <w:tcPr>
                  <w:tcW w:w="0" w:type="auto"/>
                  <w:shd w:val="clear" w:color="auto" w:fill="ADD8E6"/>
                  <w:vAlign w:val="center"/>
                  <w:hideMark/>
                </w:tcPr>
                <w:p w14:paraId="0CEE5B96" w14:textId="77777777" w:rsidR="00A307D8" w:rsidRPr="00181067" w:rsidRDefault="00A307D8" w:rsidP="00A307D8">
                  <w:pPr>
                    <w:jc w:val="both"/>
                    <w:rPr>
                      <w:rFonts w:asciiTheme="minorHAnsi" w:hAnsiTheme="minorHAnsi" w:cstheme="minorHAnsi"/>
                      <w:bCs/>
                      <w:sz w:val="18"/>
                      <w:szCs w:val="18"/>
                    </w:rPr>
                  </w:pPr>
                  <w:r w:rsidRPr="00181067">
                    <w:rPr>
                      <w:rFonts w:asciiTheme="minorHAnsi" w:hAnsiTheme="minorHAnsi" w:cstheme="minorHAnsi"/>
                      <w:bCs/>
                      <w:sz w:val="18"/>
                      <w:szCs w:val="18"/>
                    </w:rPr>
                    <w:t xml:space="preserve">Tiratura </w:t>
                  </w:r>
                </w:p>
              </w:tc>
            </w:tr>
            <w:tr w:rsidR="00A307D8" w:rsidRPr="00181067" w14:paraId="7CED70B9" w14:textId="77777777" w:rsidTr="00A307D8">
              <w:trPr>
                <w:tblCellSpacing w:w="15" w:type="dxa"/>
              </w:trPr>
              <w:tc>
                <w:tcPr>
                  <w:tcW w:w="0" w:type="auto"/>
                  <w:vAlign w:val="center"/>
                  <w:hideMark/>
                </w:tcPr>
                <w:p w14:paraId="34215198"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2018</w:t>
                  </w:r>
                </w:p>
              </w:tc>
              <w:tc>
                <w:tcPr>
                  <w:tcW w:w="0" w:type="auto"/>
                  <w:vAlign w:val="center"/>
                  <w:hideMark/>
                </w:tcPr>
                <w:p w14:paraId="7D4413E6"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47 277</w:t>
                  </w:r>
                </w:p>
              </w:tc>
              <w:tc>
                <w:tcPr>
                  <w:tcW w:w="0" w:type="auto"/>
                  <w:vAlign w:val="center"/>
                  <w:hideMark/>
                </w:tcPr>
                <w:p w14:paraId="37BC5D09"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12 639</w:t>
                  </w:r>
                </w:p>
              </w:tc>
              <w:tc>
                <w:tcPr>
                  <w:tcW w:w="0" w:type="auto"/>
                  <w:vAlign w:val="center"/>
                  <w:hideMark/>
                </w:tcPr>
                <w:p w14:paraId="5049ED1F"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34 638</w:t>
                  </w:r>
                </w:p>
              </w:tc>
              <w:tc>
                <w:tcPr>
                  <w:tcW w:w="0" w:type="auto"/>
                  <w:vAlign w:val="center"/>
                  <w:hideMark/>
                </w:tcPr>
                <w:p w14:paraId="3F1AA9B6"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 xml:space="preserve">83 491 </w:t>
                  </w:r>
                </w:p>
              </w:tc>
            </w:tr>
            <w:tr w:rsidR="00A307D8" w:rsidRPr="00181067" w14:paraId="37021E1F" w14:textId="77777777" w:rsidTr="00A307D8">
              <w:trPr>
                <w:tblCellSpacing w:w="15" w:type="dxa"/>
              </w:trPr>
              <w:tc>
                <w:tcPr>
                  <w:tcW w:w="0" w:type="auto"/>
                  <w:vAlign w:val="center"/>
                  <w:hideMark/>
                </w:tcPr>
                <w:p w14:paraId="3C0A5F98"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2017</w:t>
                  </w:r>
                </w:p>
              </w:tc>
              <w:tc>
                <w:tcPr>
                  <w:tcW w:w="0" w:type="auto"/>
                  <w:vAlign w:val="center"/>
                  <w:hideMark/>
                </w:tcPr>
                <w:p w14:paraId="750223C1"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43 996</w:t>
                  </w:r>
                </w:p>
              </w:tc>
              <w:tc>
                <w:tcPr>
                  <w:tcW w:w="0" w:type="auto"/>
                  <w:vAlign w:val="center"/>
                  <w:hideMark/>
                </w:tcPr>
                <w:p w14:paraId="6E22A5A3"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10 471</w:t>
                  </w:r>
                </w:p>
              </w:tc>
              <w:tc>
                <w:tcPr>
                  <w:tcW w:w="0" w:type="auto"/>
                  <w:vAlign w:val="center"/>
                  <w:hideMark/>
                </w:tcPr>
                <w:p w14:paraId="4239483D"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33 525</w:t>
                  </w:r>
                </w:p>
              </w:tc>
              <w:tc>
                <w:tcPr>
                  <w:tcW w:w="0" w:type="auto"/>
                  <w:vAlign w:val="center"/>
                  <w:hideMark/>
                </w:tcPr>
                <w:p w14:paraId="2A9526E6"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 xml:space="preserve">82 549 </w:t>
                  </w:r>
                </w:p>
              </w:tc>
            </w:tr>
            <w:tr w:rsidR="00A307D8" w:rsidRPr="00181067" w14:paraId="63A82639" w14:textId="77777777" w:rsidTr="00A307D8">
              <w:trPr>
                <w:tblCellSpacing w:w="15" w:type="dxa"/>
              </w:trPr>
              <w:tc>
                <w:tcPr>
                  <w:tcW w:w="0" w:type="auto"/>
                  <w:vAlign w:val="center"/>
                  <w:hideMark/>
                </w:tcPr>
                <w:p w14:paraId="674A598F"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2016</w:t>
                  </w:r>
                </w:p>
              </w:tc>
              <w:tc>
                <w:tcPr>
                  <w:tcW w:w="0" w:type="auto"/>
                  <w:vAlign w:val="center"/>
                  <w:hideMark/>
                </w:tcPr>
                <w:p w14:paraId="2A5ABC09"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50 320</w:t>
                  </w:r>
                </w:p>
              </w:tc>
              <w:tc>
                <w:tcPr>
                  <w:tcW w:w="0" w:type="auto"/>
                  <w:vAlign w:val="center"/>
                  <w:hideMark/>
                </w:tcPr>
                <w:p w14:paraId="75EC6D1F"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10 506</w:t>
                  </w:r>
                </w:p>
              </w:tc>
              <w:tc>
                <w:tcPr>
                  <w:tcW w:w="0" w:type="auto"/>
                  <w:vAlign w:val="center"/>
                  <w:hideMark/>
                </w:tcPr>
                <w:p w14:paraId="0A2345E3"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39 814</w:t>
                  </w:r>
                </w:p>
              </w:tc>
              <w:tc>
                <w:tcPr>
                  <w:tcW w:w="0" w:type="auto"/>
                  <w:vAlign w:val="center"/>
                  <w:hideMark/>
                </w:tcPr>
                <w:p w14:paraId="063CC041"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 xml:space="preserve">86 689 </w:t>
                  </w:r>
                </w:p>
              </w:tc>
            </w:tr>
            <w:tr w:rsidR="00A307D8" w:rsidRPr="00181067" w14:paraId="2D54AD19" w14:textId="77777777" w:rsidTr="00A307D8">
              <w:trPr>
                <w:tblCellSpacing w:w="15" w:type="dxa"/>
              </w:trPr>
              <w:tc>
                <w:tcPr>
                  <w:tcW w:w="0" w:type="auto"/>
                  <w:vAlign w:val="center"/>
                  <w:hideMark/>
                </w:tcPr>
                <w:p w14:paraId="44CF43C8"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2015</w:t>
                  </w:r>
                </w:p>
              </w:tc>
              <w:tc>
                <w:tcPr>
                  <w:tcW w:w="0" w:type="auto"/>
                  <w:vAlign w:val="center"/>
                  <w:hideMark/>
                </w:tcPr>
                <w:p w14:paraId="5E6818C9"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45 380</w:t>
                  </w:r>
                </w:p>
              </w:tc>
              <w:tc>
                <w:tcPr>
                  <w:tcW w:w="0" w:type="auto"/>
                  <w:vAlign w:val="center"/>
                  <w:hideMark/>
                </w:tcPr>
                <w:p w14:paraId="5A8BBBA6"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9 086</w:t>
                  </w:r>
                </w:p>
              </w:tc>
              <w:tc>
                <w:tcPr>
                  <w:tcW w:w="0" w:type="auto"/>
                  <w:vAlign w:val="center"/>
                  <w:hideMark/>
                </w:tcPr>
                <w:p w14:paraId="3DAAA6F9"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36 294</w:t>
                  </w:r>
                </w:p>
              </w:tc>
              <w:tc>
                <w:tcPr>
                  <w:tcW w:w="0" w:type="auto"/>
                  <w:vAlign w:val="center"/>
                  <w:hideMark/>
                </w:tcPr>
                <w:p w14:paraId="56D465DD"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 xml:space="preserve">81 734 </w:t>
                  </w:r>
                </w:p>
              </w:tc>
            </w:tr>
            <w:tr w:rsidR="00A307D8" w:rsidRPr="00181067" w14:paraId="3B6D548F" w14:textId="77777777" w:rsidTr="00A307D8">
              <w:trPr>
                <w:tblCellSpacing w:w="15" w:type="dxa"/>
              </w:trPr>
              <w:tc>
                <w:tcPr>
                  <w:tcW w:w="0" w:type="auto"/>
                  <w:vAlign w:val="center"/>
                  <w:hideMark/>
                </w:tcPr>
                <w:p w14:paraId="24815B72"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2014</w:t>
                  </w:r>
                </w:p>
              </w:tc>
              <w:tc>
                <w:tcPr>
                  <w:tcW w:w="0" w:type="auto"/>
                  <w:vAlign w:val="center"/>
                  <w:hideMark/>
                </w:tcPr>
                <w:p w14:paraId="119DE335"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49 329</w:t>
                  </w:r>
                </w:p>
              </w:tc>
              <w:tc>
                <w:tcPr>
                  <w:tcW w:w="0" w:type="auto"/>
                  <w:vAlign w:val="center"/>
                  <w:hideMark/>
                </w:tcPr>
                <w:p w14:paraId="712223F8"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10 497</w:t>
                  </w:r>
                </w:p>
              </w:tc>
              <w:tc>
                <w:tcPr>
                  <w:tcW w:w="0" w:type="auto"/>
                  <w:vAlign w:val="center"/>
                  <w:hideMark/>
                </w:tcPr>
                <w:p w14:paraId="45CAD861"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38 832</w:t>
                  </w:r>
                </w:p>
              </w:tc>
              <w:tc>
                <w:tcPr>
                  <w:tcW w:w="0" w:type="auto"/>
                  <w:vAlign w:val="center"/>
                  <w:hideMark/>
                </w:tcPr>
                <w:p w14:paraId="11DBE1AD"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 xml:space="preserve">84 672 </w:t>
                  </w:r>
                </w:p>
              </w:tc>
            </w:tr>
            <w:tr w:rsidR="00A307D8" w:rsidRPr="00181067" w14:paraId="34F7C348" w14:textId="77777777" w:rsidTr="00A307D8">
              <w:trPr>
                <w:tblCellSpacing w:w="15" w:type="dxa"/>
              </w:trPr>
              <w:tc>
                <w:tcPr>
                  <w:tcW w:w="0" w:type="auto"/>
                  <w:vAlign w:val="center"/>
                  <w:hideMark/>
                </w:tcPr>
                <w:p w14:paraId="6C51B9F4"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2013</w:t>
                  </w:r>
                </w:p>
              </w:tc>
              <w:tc>
                <w:tcPr>
                  <w:tcW w:w="0" w:type="auto"/>
                  <w:vAlign w:val="center"/>
                  <w:hideMark/>
                </w:tcPr>
                <w:p w14:paraId="1657B4D6"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60 758</w:t>
                  </w:r>
                </w:p>
              </w:tc>
              <w:tc>
                <w:tcPr>
                  <w:tcW w:w="0" w:type="auto"/>
                  <w:vAlign w:val="center"/>
                  <w:hideMark/>
                </w:tcPr>
                <w:p w14:paraId="3DC13E7F"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13 145</w:t>
                  </w:r>
                </w:p>
              </w:tc>
              <w:tc>
                <w:tcPr>
                  <w:tcW w:w="0" w:type="auto"/>
                  <w:vAlign w:val="center"/>
                  <w:hideMark/>
                </w:tcPr>
                <w:p w14:paraId="3987764A"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47 613</w:t>
                  </w:r>
                </w:p>
              </w:tc>
              <w:tc>
                <w:tcPr>
                  <w:tcW w:w="0" w:type="auto"/>
                  <w:vAlign w:val="center"/>
                  <w:hideMark/>
                </w:tcPr>
                <w:p w14:paraId="1CD1BACB"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 xml:space="preserve">104 364 </w:t>
                  </w:r>
                </w:p>
              </w:tc>
            </w:tr>
          </w:tbl>
          <w:p w14:paraId="200B6A37" w14:textId="77777777" w:rsidR="00A307D8" w:rsidRPr="00181067" w:rsidRDefault="00A307D8" w:rsidP="00A307D8">
            <w:pPr>
              <w:jc w:val="both"/>
              <w:rPr>
                <w:rFonts w:asciiTheme="minorHAnsi" w:hAnsiTheme="minorHAnsi" w:cstheme="minorHAnsi"/>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4"/>
              <w:gridCol w:w="1087"/>
            </w:tblGrid>
            <w:tr w:rsidR="00A307D8" w:rsidRPr="00181067" w14:paraId="5FE4AD3C" w14:textId="77777777" w:rsidTr="00A307D8">
              <w:trPr>
                <w:tblCellSpacing w:w="15" w:type="dxa"/>
              </w:trPr>
              <w:tc>
                <w:tcPr>
                  <w:tcW w:w="0" w:type="auto"/>
                  <w:shd w:val="clear" w:color="auto" w:fill="ADD8E6"/>
                  <w:vAlign w:val="center"/>
                  <w:hideMark/>
                </w:tcPr>
                <w:p w14:paraId="70F67746" w14:textId="77777777" w:rsidR="00A307D8" w:rsidRPr="00181067" w:rsidRDefault="00A307D8" w:rsidP="00A307D8">
                  <w:pPr>
                    <w:jc w:val="both"/>
                    <w:rPr>
                      <w:rFonts w:asciiTheme="minorHAnsi" w:hAnsiTheme="minorHAnsi" w:cstheme="minorHAnsi"/>
                      <w:bCs/>
                      <w:sz w:val="18"/>
                      <w:szCs w:val="18"/>
                    </w:rPr>
                  </w:pPr>
                  <w:r w:rsidRPr="00181067">
                    <w:rPr>
                      <w:rFonts w:asciiTheme="minorHAnsi" w:hAnsiTheme="minorHAnsi" w:cstheme="minorHAnsi"/>
                      <w:bCs/>
                      <w:sz w:val="18"/>
                      <w:szCs w:val="18"/>
                    </w:rPr>
                    <w:t xml:space="preserve">Anno </w:t>
                  </w:r>
                </w:p>
              </w:tc>
              <w:tc>
                <w:tcPr>
                  <w:tcW w:w="0" w:type="auto"/>
                  <w:shd w:val="clear" w:color="auto" w:fill="ADD8E6"/>
                  <w:vAlign w:val="center"/>
                  <w:hideMark/>
                </w:tcPr>
                <w:p w14:paraId="3A4ABA95" w14:textId="77777777" w:rsidR="00A307D8" w:rsidRPr="00181067" w:rsidRDefault="00A307D8" w:rsidP="00A307D8">
                  <w:pPr>
                    <w:jc w:val="both"/>
                    <w:rPr>
                      <w:rFonts w:asciiTheme="minorHAnsi" w:hAnsiTheme="minorHAnsi" w:cstheme="minorHAnsi"/>
                      <w:bCs/>
                      <w:sz w:val="18"/>
                      <w:szCs w:val="18"/>
                    </w:rPr>
                  </w:pPr>
                  <w:r w:rsidRPr="00181067">
                    <w:rPr>
                      <w:rFonts w:asciiTheme="minorHAnsi" w:hAnsiTheme="minorHAnsi" w:cstheme="minorHAnsi"/>
                      <w:bCs/>
                      <w:sz w:val="18"/>
                      <w:szCs w:val="18"/>
                    </w:rPr>
                    <w:t xml:space="preserve">Media mobile </w:t>
                  </w:r>
                </w:p>
              </w:tc>
            </w:tr>
            <w:tr w:rsidR="00A307D8" w:rsidRPr="00181067" w14:paraId="0C8068C1" w14:textId="77777777" w:rsidTr="00A307D8">
              <w:trPr>
                <w:tblCellSpacing w:w="15" w:type="dxa"/>
              </w:trPr>
              <w:tc>
                <w:tcPr>
                  <w:tcW w:w="0" w:type="auto"/>
                  <w:vAlign w:val="center"/>
                  <w:hideMark/>
                </w:tcPr>
                <w:p w14:paraId="62D6BF18"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2014</w:t>
                  </w:r>
                </w:p>
              </w:tc>
              <w:tc>
                <w:tcPr>
                  <w:tcW w:w="0" w:type="auto"/>
                  <w:vAlign w:val="center"/>
                  <w:hideMark/>
                </w:tcPr>
                <w:p w14:paraId="636DF5ED"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 xml:space="preserve">43 552 </w:t>
                  </w:r>
                </w:p>
              </w:tc>
            </w:tr>
            <w:tr w:rsidR="00A307D8" w:rsidRPr="00181067" w14:paraId="0EB7A0DA" w14:textId="77777777" w:rsidTr="00A307D8">
              <w:trPr>
                <w:tblCellSpacing w:w="15" w:type="dxa"/>
              </w:trPr>
              <w:tc>
                <w:tcPr>
                  <w:tcW w:w="0" w:type="auto"/>
                  <w:vAlign w:val="center"/>
                  <w:hideMark/>
                </w:tcPr>
                <w:p w14:paraId="353F7DEB"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2013</w:t>
                  </w:r>
                </w:p>
              </w:tc>
              <w:tc>
                <w:tcPr>
                  <w:tcW w:w="0" w:type="auto"/>
                  <w:vAlign w:val="center"/>
                  <w:hideMark/>
                </w:tcPr>
                <w:p w14:paraId="5FCE76FD"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 xml:space="preserve">54 604 </w:t>
                  </w:r>
                </w:p>
              </w:tc>
            </w:tr>
            <w:tr w:rsidR="00A307D8" w:rsidRPr="00181067" w14:paraId="3FCDA1EB" w14:textId="77777777" w:rsidTr="00A307D8">
              <w:trPr>
                <w:tblCellSpacing w:w="15" w:type="dxa"/>
              </w:trPr>
              <w:tc>
                <w:tcPr>
                  <w:tcW w:w="0" w:type="auto"/>
                  <w:vAlign w:val="center"/>
                  <w:hideMark/>
                </w:tcPr>
                <w:p w14:paraId="35A295FA"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2012</w:t>
                  </w:r>
                </w:p>
              </w:tc>
              <w:tc>
                <w:tcPr>
                  <w:tcW w:w="0" w:type="auto"/>
                  <w:vAlign w:val="center"/>
                  <w:hideMark/>
                </w:tcPr>
                <w:p w14:paraId="396055F0"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 xml:space="preserve">49 640 </w:t>
                  </w:r>
                </w:p>
              </w:tc>
            </w:tr>
            <w:tr w:rsidR="00A307D8" w:rsidRPr="00181067" w14:paraId="12F4D225" w14:textId="77777777" w:rsidTr="00A307D8">
              <w:trPr>
                <w:tblCellSpacing w:w="15" w:type="dxa"/>
              </w:trPr>
              <w:tc>
                <w:tcPr>
                  <w:tcW w:w="0" w:type="auto"/>
                  <w:vAlign w:val="center"/>
                  <w:hideMark/>
                </w:tcPr>
                <w:p w14:paraId="4EC98405"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2011</w:t>
                  </w:r>
                </w:p>
              </w:tc>
              <w:tc>
                <w:tcPr>
                  <w:tcW w:w="0" w:type="auto"/>
                  <w:vAlign w:val="center"/>
                  <w:hideMark/>
                </w:tcPr>
                <w:p w14:paraId="23DA90E1"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 xml:space="preserve">75 963 </w:t>
                  </w:r>
                </w:p>
              </w:tc>
            </w:tr>
            <w:tr w:rsidR="00A307D8" w:rsidRPr="00181067" w14:paraId="3AC4B9B9" w14:textId="77777777" w:rsidTr="00A307D8">
              <w:trPr>
                <w:tblCellSpacing w:w="15" w:type="dxa"/>
              </w:trPr>
              <w:tc>
                <w:tcPr>
                  <w:tcW w:w="0" w:type="auto"/>
                  <w:vAlign w:val="center"/>
                  <w:hideMark/>
                </w:tcPr>
                <w:p w14:paraId="552E9714"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2010</w:t>
                  </w:r>
                </w:p>
              </w:tc>
              <w:tc>
                <w:tcPr>
                  <w:tcW w:w="0" w:type="auto"/>
                  <w:vAlign w:val="center"/>
                  <w:hideMark/>
                </w:tcPr>
                <w:p w14:paraId="7766B899" w14:textId="77777777" w:rsidR="00A307D8" w:rsidRPr="00181067" w:rsidRDefault="00A307D8" w:rsidP="00A307D8">
                  <w:pPr>
                    <w:jc w:val="both"/>
                    <w:rPr>
                      <w:rFonts w:asciiTheme="minorHAnsi" w:hAnsiTheme="minorHAnsi" w:cstheme="minorHAnsi"/>
                      <w:sz w:val="18"/>
                      <w:szCs w:val="18"/>
                    </w:rPr>
                  </w:pPr>
                  <w:r w:rsidRPr="00181067">
                    <w:rPr>
                      <w:rFonts w:asciiTheme="minorHAnsi" w:hAnsiTheme="minorHAnsi" w:cstheme="minorHAnsi"/>
                      <w:sz w:val="18"/>
                      <w:szCs w:val="18"/>
                    </w:rPr>
                    <w:t xml:space="preserve">78 584 </w:t>
                  </w:r>
                </w:p>
              </w:tc>
            </w:tr>
          </w:tbl>
          <w:p w14:paraId="2815B6AA" w14:textId="77777777" w:rsidR="00A307D8" w:rsidRPr="00181067" w:rsidRDefault="00A307D8" w:rsidP="00A307D8">
            <w:pPr>
              <w:pStyle w:val="NormaleWeb"/>
              <w:spacing w:before="0" w:beforeAutospacing="0" w:after="0" w:afterAutospacing="0"/>
              <w:jc w:val="both"/>
              <w:rPr>
                <w:rFonts w:asciiTheme="minorHAnsi" w:hAnsiTheme="minorHAnsi" w:cstheme="minorHAnsi"/>
                <w:sz w:val="18"/>
                <w:szCs w:val="18"/>
              </w:rPr>
            </w:pPr>
            <w:r w:rsidRPr="00181067">
              <w:rPr>
                <w:rFonts w:asciiTheme="minorHAnsi" w:hAnsiTheme="minorHAnsi" w:cstheme="minorHAnsi"/>
                <w:sz w:val="18"/>
                <w:szCs w:val="18"/>
              </w:rPr>
              <w:t xml:space="preserve">Dati </w:t>
            </w:r>
            <w:hyperlink r:id="rId141" w:tooltip="Accertamenti Diffusione Stampa" w:history="1">
              <w:r w:rsidRPr="00181067">
                <w:rPr>
                  <w:rStyle w:val="Collegamentoipertestuale"/>
                  <w:rFonts w:asciiTheme="minorHAnsi" w:hAnsiTheme="minorHAnsi" w:cstheme="minorHAnsi"/>
                  <w:color w:val="auto"/>
                  <w:sz w:val="18"/>
                  <w:szCs w:val="18"/>
                  <w:u w:val="none"/>
                </w:rPr>
                <w:t>ADS</w:t>
              </w:r>
            </w:hyperlink>
            <w:r w:rsidRPr="00181067">
              <w:rPr>
                <w:rFonts w:asciiTheme="minorHAnsi" w:hAnsiTheme="minorHAnsi" w:cstheme="minorHAnsi"/>
                <w:sz w:val="18"/>
                <w:szCs w:val="18"/>
              </w:rPr>
              <w:t xml:space="preserve"> - Accertamenti Diffusione Stampa </w:t>
            </w:r>
          </w:p>
          <w:p w14:paraId="0F9972FB" w14:textId="77777777" w:rsidR="00A307D8" w:rsidRPr="00181067" w:rsidRDefault="00A307D8" w:rsidP="00597C74">
            <w:pPr>
              <w:pStyle w:val="Titolo3"/>
              <w:spacing w:before="0" w:beforeAutospacing="0" w:after="0" w:afterAutospacing="0"/>
              <w:jc w:val="both"/>
              <w:rPr>
                <w:rFonts w:asciiTheme="minorHAnsi" w:hAnsiTheme="minorHAnsi" w:cstheme="minorHAnsi"/>
                <w:b w:val="0"/>
                <w:bCs w:val="0"/>
                <w:i/>
                <w:iCs/>
                <w:sz w:val="18"/>
                <w:szCs w:val="18"/>
              </w:rPr>
            </w:pPr>
            <w:r w:rsidRPr="00181067">
              <w:rPr>
                <w:rStyle w:val="mw-headline"/>
                <w:rFonts w:asciiTheme="minorHAnsi" w:hAnsiTheme="minorHAnsi" w:cstheme="minorHAnsi"/>
                <w:sz w:val="18"/>
                <w:szCs w:val="18"/>
              </w:rPr>
              <w:t>Licenza Creative Commons</w:t>
            </w:r>
            <w:r w:rsidR="00C35610" w:rsidRPr="00181067">
              <w:rPr>
                <w:rStyle w:val="mw-headline"/>
                <w:rFonts w:asciiTheme="minorHAnsi" w:hAnsiTheme="minorHAnsi" w:cstheme="minorHAnsi"/>
                <w:sz w:val="18"/>
                <w:szCs w:val="18"/>
              </w:rPr>
              <w:t xml:space="preserve"> </w:t>
            </w:r>
            <w:r w:rsidRPr="00181067">
              <w:rPr>
                <w:rFonts w:asciiTheme="minorHAnsi" w:hAnsiTheme="minorHAnsi" w:cstheme="minorHAnsi"/>
                <w:b w:val="0"/>
                <w:bCs w:val="0"/>
                <w:sz w:val="18"/>
                <w:szCs w:val="18"/>
              </w:rPr>
              <w:t xml:space="preserve">Il sito de </w:t>
            </w:r>
            <w:r w:rsidRPr="00181067">
              <w:rPr>
                <w:rFonts w:asciiTheme="minorHAnsi" w:hAnsiTheme="minorHAnsi" w:cstheme="minorHAnsi"/>
                <w:b w:val="0"/>
                <w:bCs w:val="0"/>
                <w:i/>
                <w:iCs/>
                <w:sz w:val="18"/>
                <w:szCs w:val="18"/>
              </w:rPr>
              <w:t>il Fatto Quotidiano</w:t>
            </w:r>
            <w:r w:rsidRPr="00181067">
              <w:rPr>
                <w:rFonts w:asciiTheme="minorHAnsi" w:hAnsiTheme="minorHAnsi" w:cstheme="minorHAnsi"/>
                <w:b w:val="0"/>
                <w:bCs w:val="0"/>
                <w:sz w:val="18"/>
                <w:szCs w:val="18"/>
              </w:rPr>
              <w:t xml:space="preserve"> fino al 28 febbraio 2014 ha reso disponibili i propri contenuti sotto licenza </w:t>
            </w:r>
            <w:hyperlink r:id="rId142" w:tooltip="Creative Commons" w:history="1">
              <w:r w:rsidRPr="00181067">
                <w:rPr>
                  <w:rStyle w:val="Collegamentoipertestuale"/>
                  <w:rFonts w:asciiTheme="minorHAnsi" w:hAnsiTheme="minorHAnsi" w:cstheme="minorHAnsi"/>
                  <w:b w:val="0"/>
                  <w:bCs w:val="0"/>
                  <w:color w:val="auto"/>
                  <w:sz w:val="18"/>
                  <w:szCs w:val="18"/>
                  <w:u w:val="none"/>
                </w:rPr>
                <w:t>Creative Commons</w:t>
              </w:r>
            </w:hyperlink>
            <w:r w:rsidRPr="00181067">
              <w:rPr>
                <w:rFonts w:asciiTheme="minorHAnsi" w:hAnsiTheme="minorHAnsi" w:cstheme="minorHAnsi"/>
                <w:b w:val="0"/>
                <w:bCs w:val="0"/>
                <w:sz w:val="18"/>
                <w:szCs w:val="18"/>
              </w:rPr>
              <w:t xml:space="preserve"> </w:t>
            </w:r>
            <w:hyperlink r:id="rId143" w:tooltip="Licenze Creative Commons" w:history="1">
              <w:r w:rsidRPr="00181067">
                <w:rPr>
                  <w:rStyle w:val="Collegamentoipertestuale"/>
                  <w:rFonts w:asciiTheme="minorHAnsi" w:hAnsiTheme="minorHAnsi" w:cstheme="minorHAnsi"/>
                  <w:b w:val="0"/>
                  <w:bCs w:val="0"/>
                  <w:color w:val="auto"/>
                  <w:sz w:val="18"/>
                  <w:szCs w:val="18"/>
                  <w:u w:val="none"/>
                </w:rPr>
                <w:t>Attribuzione - Non commerciale - Non opere derivate 2.5 Italia</w:t>
              </w:r>
            </w:hyperlink>
            <w:r w:rsidRPr="00181067">
              <w:rPr>
                <w:rFonts w:asciiTheme="minorHAnsi" w:hAnsiTheme="minorHAnsi" w:cstheme="minorHAnsi"/>
                <w:b w:val="0"/>
                <w:bCs w:val="0"/>
                <w:sz w:val="18"/>
                <w:szCs w:val="18"/>
              </w:rPr>
              <w:t xml:space="preserve">. Di conseguenza, anche se successivamente i </w:t>
            </w:r>
            <w:r w:rsidRPr="00181067">
              <w:rPr>
                <w:rFonts w:asciiTheme="minorHAnsi" w:hAnsiTheme="minorHAnsi" w:cstheme="minorHAnsi"/>
                <w:b w:val="0"/>
                <w:bCs w:val="0"/>
                <w:i/>
                <w:iCs/>
                <w:sz w:val="18"/>
                <w:szCs w:val="18"/>
              </w:rPr>
              <w:t>termini e condizioni d'utilizzo</w:t>
            </w:r>
            <w:r w:rsidRPr="00181067">
              <w:rPr>
                <w:rFonts w:asciiTheme="minorHAnsi" w:hAnsiTheme="minorHAnsi" w:cstheme="minorHAnsi"/>
                <w:b w:val="0"/>
                <w:bCs w:val="0"/>
                <w:sz w:val="18"/>
                <w:szCs w:val="18"/>
              </w:rPr>
              <w:t xml:space="preserve"> sono stati modificati, i contenuti pubblicati fino a tale data rimangono comunque sotto licenza Creative Commons in quanto la licenza stessa prevede esplicitamente che </w:t>
            </w:r>
            <w:r w:rsidRPr="00181067">
              <w:rPr>
                <w:rFonts w:asciiTheme="minorHAnsi" w:hAnsiTheme="minorHAnsi" w:cstheme="minorHAnsi"/>
                <w:b w:val="0"/>
                <w:bCs w:val="0"/>
                <w:i/>
                <w:iCs/>
                <w:sz w:val="18"/>
                <w:szCs w:val="18"/>
              </w:rPr>
              <w:t>il licenziante non può revocare questi diritti fintanto che vengano rispettati i termini della licenza (Da Wikipedia)</w:t>
            </w:r>
          </w:p>
          <w:p w14:paraId="09C6C485" w14:textId="77777777" w:rsidR="00597C74" w:rsidRPr="00181067" w:rsidRDefault="00597C74" w:rsidP="00597C74">
            <w:pPr>
              <w:pStyle w:val="Titolo3"/>
              <w:spacing w:before="0" w:beforeAutospacing="0" w:after="0" w:afterAutospacing="0"/>
              <w:jc w:val="both"/>
              <w:rPr>
                <w:rFonts w:asciiTheme="minorHAnsi" w:hAnsiTheme="minorHAnsi" w:cstheme="minorHAnsi"/>
                <w:b w:val="0"/>
                <w:bCs w:val="0"/>
                <w:i/>
                <w:iCs/>
                <w:sz w:val="18"/>
                <w:szCs w:val="18"/>
              </w:rPr>
            </w:pPr>
          </w:p>
          <w:p w14:paraId="28892D7A" w14:textId="6D8DEC65" w:rsidR="00597C74" w:rsidRPr="00597C74" w:rsidRDefault="00597C74" w:rsidP="00597C74">
            <w:pPr>
              <w:pStyle w:val="Titolo3"/>
              <w:spacing w:before="0" w:beforeAutospacing="0" w:after="0" w:afterAutospacing="0"/>
              <w:jc w:val="both"/>
              <w:rPr>
                <w:rFonts w:asciiTheme="minorHAnsi" w:hAnsiTheme="minorHAnsi" w:cstheme="minorHAnsi"/>
                <w:i/>
                <w:iCs/>
                <w:sz w:val="16"/>
                <w:szCs w:val="16"/>
              </w:rPr>
            </w:pPr>
            <w:r w:rsidRPr="00597C74">
              <w:rPr>
                <w:rFonts w:asciiTheme="minorHAnsi" w:hAnsiTheme="minorHAnsi" w:cstheme="minorHAnsi"/>
                <w:i/>
                <w:iCs/>
                <w:sz w:val="16"/>
                <w:szCs w:val="16"/>
              </w:rPr>
              <w:t>Benvenuti su Saturno, il nuovo inserto culturale del Fatto</w:t>
            </w:r>
            <w:r w:rsidRPr="00181067">
              <w:rPr>
                <w:rFonts w:asciiTheme="minorHAnsi" w:hAnsiTheme="minorHAnsi" w:cstheme="minorHAnsi"/>
                <w:i/>
                <w:iCs/>
                <w:sz w:val="16"/>
                <w:szCs w:val="16"/>
              </w:rPr>
              <w:t xml:space="preserve"> </w:t>
            </w:r>
            <w:r w:rsidRPr="00597C74">
              <w:rPr>
                <w:rFonts w:asciiTheme="minorHAnsi" w:hAnsiTheme="minorHAnsi" w:cstheme="minorHAnsi"/>
                <w:i/>
                <w:iCs/>
                <w:sz w:val="16"/>
                <w:szCs w:val="16"/>
              </w:rPr>
              <w:t xml:space="preserve">di </w:t>
            </w:r>
            <w:hyperlink r:id="rId144" w:history="1">
              <w:r w:rsidRPr="00597C74">
                <w:rPr>
                  <w:rStyle w:val="Collegamentoipertestuale"/>
                  <w:rFonts w:asciiTheme="minorHAnsi" w:hAnsiTheme="minorHAnsi" w:cstheme="minorHAnsi"/>
                  <w:i/>
                  <w:iCs/>
                  <w:sz w:val="16"/>
                  <w:szCs w:val="16"/>
                </w:rPr>
                <w:t>RQuotidiano</w:t>
              </w:r>
            </w:hyperlink>
            <w:r w:rsidRPr="00597C74">
              <w:rPr>
                <w:rFonts w:asciiTheme="minorHAnsi" w:hAnsiTheme="minorHAnsi" w:cstheme="minorHAnsi"/>
                <w:i/>
                <w:iCs/>
                <w:sz w:val="16"/>
                <w:szCs w:val="16"/>
              </w:rPr>
              <w:t xml:space="preserve"> </w:t>
            </w:r>
            <w:r w:rsidRPr="00181067">
              <w:rPr>
                <w:rFonts w:asciiTheme="minorHAnsi" w:hAnsiTheme="minorHAnsi" w:cstheme="minorHAnsi"/>
                <w:i/>
                <w:iCs/>
                <w:sz w:val="16"/>
                <w:szCs w:val="16"/>
              </w:rPr>
              <w:t xml:space="preserve"> </w:t>
            </w:r>
            <w:r w:rsidRPr="00597C74">
              <w:rPr>
                <w:rFonts w:asciiTheme="minorHAnsi" w:hAnsiTheme="minorHAnsi" w:cstheme="minorHAnsi"/>
                <w:i/>
                <w:iCs/>
                <w:sz w:val="16"/>
                <w:szCs w:val="16"/>
              </w:rPr>
              <w:t xml:space="preserve">17 </w:t>
            </w:r>
            <w:proofErr w:type="gramStart"/>
            <w:r w:rsidRPr="00597C74">
              <w:rPr>
                <w:rFonts w:asciiTheme="minorHAnsi" w:hAnsiTheme="minorHAnsi" w:cstheme="minorHAnsi"/>
                <w:i/>
                <w:iCs/>
                <w:sz w:val="16"/>
                <w:szCs w:val="16"/>
              </w:rPr>
              <w:t>Febbraio</w:t>
            </w:r>
            <w:proofErr w:type="gramEnd"/>
            <w:r w:rsidRPr="00597C74">
              <w:rPr>
                <w:rFonts w:asciiTheme="minorHAnsi" w:hAnsiTheme="minorHAnsi" w:cstheme="minorHAnsi"/>
                <w:i/>
                <w:iCs/>
                <w:sz w:val="16"/>
                <w:szCs w:val="16"/>
              </w:rPr>
              <w:t xml:space="preserve"> 2011</w:t>
            </w:r>
          </w:p>
          <w:p w14:paraId="5157D10B" w14:textId="1EB64CC2" w:rsidR="00597C74" w:rsidRPr="00597C74" w:rsidRDefault="00597C74" w:rsidP="00597C74">
            <w:pPr>
              <w:pStyle w:val="Titolo3"/>
              <w:spacing w:before="0" w:beforeAutospacing="0" w:after="0" w:afterAutospacing="0"/>
              <w:jc w:val="both"/>
              <w:rPr>
                <w:rFonts w:asciiTheme="minorHAnsi" w:hAnsiTheme="minorHAnsi" w:cstheme="minorHAnsi"/>
                <w:b w:val="0"/>
                <w:bCs w:val="0"/>
                <w:i/>
                <w:iCs/>
                <w:sz w:val="16"/>
                <w:szCs w:val="16"/>
              </w:rPr>
            </w:pPr>
            <w:r w:rsidRPr="00597C74">
              <w:rPr>
                <w:rFonts w:asciiTheme="minorHAnsi" w:hAnsiTheme="minorHAnsi" w:cstheme="minorHAnsi"/>
                <w:b w:val="0"/>
                <w:bCs w:val="0"/>
                <w:i/>
                <w:iCs/>
                <w:sz w:val="16"/>
                <w:szCs w:val="16"/>
              </w:rPr>
              <w:t xml:space="preserve">In uscita da venerdì 25 febbraio Saturno, inserto culturale </w:t>
            </w:r>
            <w:proofErr w:type="gramStart"/>
            <w:r w:rsidRPr="00597C74">
              <w:rPr>
                <w:rFonts w:asciiTheme="minorHAnsi" w:hAnsiTheme="minorHAnsi" w:cstheme="minorHAnsi"/>
                <w:b w:val="0"/>
                <w:bCs w:val="0"/>
                <w:i/>
                <w:iCs/>
                <w:sz w:val="16"/>
                <w:szCs w:val="16"/>
              </w:rPr>
              <w:t>de Il</w:t>
            </w:r>
            <w:proofErr w:type="gramEnd"/>
            <w:r w:rsidRPr="00597C74">
              <w:rPr>
                <w:rFonts w:asciiTheme="minorHAnsi" w:hAnsiTheme="minorHAnsi" w:cstheme="minorHAnsi"/>
                <w:b w:val="0"/>
                <w:bCs w:val="0"/>
                <w:i/>
                <w:iCs/>
                <w:sz w:val="16"/>
                <w:szCs w:val="16"/>
              </w:rPr>
              <w:t xml:space="preserve"> Fatto Quotidiano, diretto da Riccardo Chiaberge. Ogni settimana otto pagine di libri, arti, cinema, scienze.</w:t>
            </w:r>
            <w:r w:rsidR="00181067" w:rsidRPr="00181067">
              <w:rPr>
                <w:rFonts w:asciiTheme="minorHAnsi" w:hAnsiTheme="minorHAnsi" w:cstheme="minorHAnsi"/>
                <w:b w:val="0"/>
                <w:bCs w:val="0"/>
                <w:i/>
                <w:iCs/>
                <w:sz w:val="16"/>
                <w:szCs w:val="16"/>
              </w:rPr>
              <w:t xml:space="preserve"> </w:t>
            </w:r>
            <w:hyperlink r:id="rId145" w:tgtFrame="_blank" w:history="1">
              <w:r w:rsidRPr="00597C74">
                <w:rPr>
                  <w:rStyle w:val="Collegamentoipertestuale"/>
                  <w:rFonts w:asciiTheme="minorHAnsi" w:hAnsiTheme="minorHAnsi" w:cstheme="minorHAnsi"/>
                  <w:b w:val="0"/>
                  <w:bCs w:val="0"/>
                  <w:i/>
                  <w:iCs/>
                  <w:sz w:val="16"/>
                  <w:szCs w:val="16"/>
                </w:rPr>
                <w:t>Diventa fan di Saturno su Facebook</w:t>
              </w:r>
            </w:hyperlink>
          </w:p>
          <w:p w14:paraId="7ECA55B1" w14:textId="2B661679" w:rsidR="00597C74" w:rsidRPr="00181067" w:rsidRDefault="00597C74" w:rsidP="00597C74">
            <w:pPr>
              <w:pStyle w:val="Titolo3"/>
              <w:spacing w:before="0" w:beforeAutospacing="0" w:after="0" w:afterAutospacing="0"/>
              <w:jc w:val="both"/>
              <w:rPr>
                <w:rFonts w:asciiTheme="minorHAnsi" w:hAnsiTheme="minorHAnsi" w:cstheme="minorHAnsi"/>
                <w:b w:val="0"/>
                <w:bCs w:val="0"/>
                <w:i/>
                <w:iCs/>
                <w:sz w:val="16"/>
                <w:szCs w:val="16"/>
              </w:rPr>
            </w:pPr>
            <w:r w:rsidRPr="00597C74">
              <w:rPr>
                <w:rFonts w:asciiTheme="minorHAnsi" w:hAnsiTheme="minorHAnsi" w:cstheme="minorHAnsi"/>
                <w:b w:val="0"/>
                <w:bCs w:val="0"/>
                <w:i/>
                <w:iCs/>
                <w:sz w:val="16"/>
                <w:szCs w:val="16"/>
              </w:rPr>
              <w:t>Ecco perché i nostri testimonial sono entusiasti del nuovo Saturno.</w:t>
            </w:r>
            <w:r w:rsidR="00181067" w:rsidRPr="00181067">
              <w:rPr>
                <w:rFonts w:asciiTheme="minorHAnsi" w:hAnsiTheme="minorHAnsi" w:cstheme="minorHAnsi"/>
                <w:b w:val="0"/>
                <w:bCs w:val="0"/>
                <w:i/>
                <w:iCs/>
                <w:sz w:val="16"/>
                <w:szCs w:val="16"/>
              </w:rPr>
              <w:t xml:space="preserve"> </w:t>
            </w:r>
            <w:r w:rsidRPr="00597C74">
              <w:rPr>
                <w:rFonts w:asciiTheme="minorHAnsi" w:hAnsiTheme="minorHAnsi" w:cstheme="minorHAnsi"/>
                <w:b w:val="0"/>
                <w:bCs w:val="0"/>
                <w:i/>
                <w:iCs/>
                <w:sz w:val="16"/>
                <w:szCs w:val="16"/>
              </w:rPr>
              <w:t>Il 25 febbraio Saturno debutta in edicola. Il 3 marzo Sandro Bondi lascia il Ministero della Cultura. Si sà, le congiunzioni astrali. “Cultura che va cultura che viene”, dice Sabina Guzzanti, che non lo ammetterà mai, ma il fu ministro un po’ le manca, tanto da dedicargli una poesia. “L’ho scritta così, di getto, come penso, e spero, le scriva lui”.</w:t>
            </w:r>
            <w:r w:rsidR="00181067" w:rsidRPr="00181067">
              <w:rPr>
                <w:rFonts w:asciiTheme="minorHAnsi" w:hAnsiTheme="minorHAnsi" w:cstheme="minorHAnsi"/>
                <w:b w:val="0"/>
                <w:bCs w:val="0"/>
                <w:i/>
                <w:iCs/>
                <w:sz w:val="16"/>
                <w:szCs w:val="16"/>
              </w:rPr>
              <w:t xml:space="preserve"> </w:t>
            </w:r>
            <w:hyperlink r:id="rId146" w:history="1">
              <w:r w:rsidRPr="00181067">
                <w:rPr>
                  <w:rStyle w:val="Collegamentoipertestuale"/>
                  <w:rFonts w:asciiTheme="minorHAnsi" w:hAnsiTheme="minorHAnsi" w:cstheme="minorHAnsi"/>
                  <w:b w:val="0"/>
                  <w:bCs w:val="0"/>
                  <w:i/>
                  <w:iCs/>
                  <w:sz w:val="16"/>
                  <w:szCs w:val="16"/>
                </w:rPr>
                <w:t>https://www.ilfattoquotidiano.it/2011/02/17/aspettando-saturno-il-nuovo-inserto-culturale-del-fatto/92595/</w:t>
              </w:r>
            </w:hyperlink>
            <w:r w:rsidRPr="00181067">
              <w:rPr>
                <w:rFonts w:asciiTheme="minorHAnsi" w:hAnsiTheme="minorHAnsi" w:cstheme="minorHAnsi"/>
                <w:b w:val="0"/>
                <w:bCs w:val="0"/>
                <w:i/>
                <w:iCs/>
                <w:sz w:val="16"/>
                <w:szCs w:val="16"/>
              </w:rPr>
              <w:t xml:space="preserve">. </w:t>
            </w:r>
          </w:p>
          <w:p w14:paraId="7CE261B2" w14:textId="77777777" w:rsidR="00181067" w:rsidRPr="00181067" w:rsidRDefault="00181067" w:rsidP="00181067">
            <w:pPr>
              <w:pStyle w:val="Titolo3"/>
              <w:spacing w:before="0" w:beforeAutospacing="0" w:after="0" w:afterAutospacing="0"/>
              <w:jc w:val="both"/>
              <w:rPr>
                <w:rFonts w:asciiTheme="minorHAnsi" w:hAnsiTheme="minorHAnsi" w:cstheme="minorHAnsi"/>
                <w:i/>
                <w:iCs/>
                <w:sz w:val="16"/>
                <w:szCs w:val="16"/>
              </w:rPr>
            </w:pPr>
            <w:r w:rsidRPr="00181067">
              <w:rPr>
                <w:rFonts w:asciiTheme="minorHAnsi" w:hAnsiTheme="minorHAnsi" w:cstheme="minorHAnsi"/>
                <w:i/>
                <w:iCs/>
                <w:sz w:val="16"/>
                <w:szCs w:val="16"/>
              </w:rPr>
              <w:t>In crisi il dorso culturale del Fatto Quotidiano</w:t>
            </w:r>
          </w:p>
          <w:p w14:paraId="68D450F2" w14:textId="77777777" w:rsidR="00181067" w:rsidRPr="00181067" w:rsidRDefault="00181067" w:rsidP="00181067">
            <w:pPr>
              <w:pStyle w:val="Titolo3"/>
              <w:spacing w:before="0" w:beforeAutospacing="0" w:after="0" w:afterAutospacing="0"/>
              <w:jc w:val="both"/>
              <w:rPr>
                <w:rFonts w:asciiTheme="minorHAnsi" w:hAnsiTheme="minorHAnsi" w:cstheme="minorHAnsi"/>
                <w:b w:val="0"/>
                <w:bCs w:val="0"/>
                <w:i/>
                <w:iCs/>
                <w:sz w:val="16"/>
                <w:szCs w:val="16"/>
              </w:rPr>
            </w:pPr>
            <w:r w:rsidRPr="00181067">
              <w:rPr>
                <w:rFonts w:asciiTheme="minorHAnsi" w:hAnsiTheme="minorHAnsi" w:cstheme="minorHAnsi"/>
                <w:b w:val="0"/>
                <w:bCs w:val="0"/>
                <w:i/>
                <w:iCs/>
                <w:sz w:val="16"/>
                <w:szCs w:val="16"/>
              </w:rPr>
              <w:t>Il giornale ha "Saturno" contro. Chiaberge anticipa il "licenziamento" e spiazza tutti. Pubblicazione a rischio</w:t>
            </w:r>
            <w:r w:rsidRPr="00181067">
              <w:rPr>
                <w:rFonts w:asciiTheme="minorHAnsi" w:hAnsiTheme="minorHAnsi" w:cstheme="minorHAnsi"/>
                <w:b w:val="0"/>
                <w:bCs w:val="0"/>
                <w:i/>
                <w:iCs/>
                <w:sz w:val="16"/>
                <w:szCs w:val="16"/>
              </w:rPr>
              <w:t xml:space="preserve"> </w:t>
            </w:r>
          </w:p>
          <w:p w14:paraId="6B1E9F7C" w14:textId="1F2EFE09" w:rsidR="00181067" w:rsidRPr="00181067" w:rsidRDefault="00181067" w:rsidP="00181067">
            <w:pPr>
              <w:pStyle w:val="Titolo3"/>
              <w:spacing w:before="0" w:beforeAutospacing="0" w:after="0" w:afterAutospacing="0"/>
              <w:jc w:val="both"/>
              <w:rPr>
                <w:rFonts w:asciiTheme="minorHAnsi" w:hAnsiTheme="minorHAnsi" w:cstheme="minorHAnsi"/>
                <w:b w:val="0"/>
                <w:bCs w:val="0"/>
                <w:i/>
                <w:iCs/>
                <w:sz w:val="16"/>
                <w:szCs w:val="16"/>
              </w:rPr>
            </w:pPr>
            <w:hyperlink r:id="rId147" w:history="1">
              <w:r w:rsidRPr="00181067">
                <w:rPr>
                  <w:rStyle w:val="Collegamentoipertestuale"/>
                  <w:rFonts w:asciiTheme="minorHAnsi" w:hAnsiTheme="minorHAnsi" w:cstheme="minorHAnsi"/>
                  <w:b w:val="0"/>
                  <w:bCs w:val="0"/>
                  <w:i/>
                  <w:iCs/>
                  <w:sz w:val="16"/>
                  <w:szCs w:val="16"/>
                </w:rPr>
                <w:t xml:space="preserve">Luigi Mascheroni </w:t>
              </w:r>
            </w:hyperlink>
            <w:r w:rsidRPr="00181067">
              <w:rPr>
                <w:rFonts w:asciiTheme="minorHAnsi" w:hAnsiTheme="minorHAnsi" w:cstheme="minorHAnsi"/>
                <w:b w:val="0"/>
                <w:bCs w:val="0"/>
                <w:i/>
                <w:iCs/>
                <w:sz w:val="16"/>
                <w:szCs w:val="16"/>
              </w:rPr>
              <w:t xml:space="preserve">28 </w:t>
            </w:r>
            <w:proofErr w:type="gramStart"/>
            <w:r w:rsidRPr="00181067">
              <w:rPr>
                <w:rFonts w:asciiTheme="minorHAnsi" w:hAnsiTheme="minorHAnsi" w:cstheme="minorHAnsi"/>
                <w:b w:val="0"/>
                <w:bCs w:val="0"/>
                <w:i/>
                <w:iCs/>
                <w:sz w:val="16"/>
                <w:szCs w:val="16"/>
              </w:rPr>
              <w:t>Febbraio</w:t>
            </w:r>
            <w:proofErr w:type="gramEnd"/>
            <w:r w:rsidRPr="00181067">
              <w:rPr>
                <w:rFonts w:asciiTheme="minorHAnsi" w:hAnsiTheme="minorHAnsi" w:cstheme="minorHAnsi"/>
                <w:b w:val="0"/>
                <w:bCs w:val="0"/>
                <w:i/>
                <w:iCs/>
                <w:sz w:val="16"/>
                <w:szCs w:val="16"/>
              </w:rPr>
              <w:t xml:space="preserve"> 2012 - 08:26 </w:t>
            </w:r>
          </w:p>
          <w:p w14:paraId="3BEB2D95" w14:textId="4CE8EF3E" w:rsidR="00181067" w:rsidRPr="00181067" w:rsidRDefault="00181067" w:rsidP="00181067">
            <w:pPr>
              <w:pStyle w:val="Titolo3"/>
              <w:spacing w:before="0" w:beforeAutospacing="0" w:after="0" w:afterAutospacing="0"/>
              <w:jc w:val="both"/>
              <w:rPr>
                <w:rFonts w:asciiTheme="minorHAnsi" w:hAnsiTheme="minorHAnsi" w:cstheme="minorHAnsi"/>
                <w:b w:val="0"/>
                <w:bCs w:val="0"/>
                <w:i/>
                <w:iCs/>
                <w:sz w:val="18"/>
                <w:szCs w:val="18"/>
              </w:rPr>
            </w:pPr>
            <w:r w:rsidRPr="00181067">
              <w:rPr>
                <w:rFonts w:asciiTheme="minorHAnsi" w:hAnsiTheme="minorHAnsi" w:cstheme="minorHAnsi"/>
                <w:b w:val="0"/>
                <w:bCs w:val="0"/>
                <w:i/>
                <w:iCs/>
                <w:sz w:val="16"/>
                <w:szCs w:val="16"/>
              </w:rPr>
              <w:t>Un giornale in difficoltà, qualsiasi sia l’orientamento politico o ideologico, è una brutta notizia per tutto il giornalismo. Se poi la crisi è di un supplemento culturale, la notizia non è terribile. Qualsiasi progetto politico, ideologico o etico non può che essere orientato da un’idea forte di cultura.</w:t>
            </w:r>
            <w:r w:rsidRPr="00181067">
              <w:rPr>
                <w:rFonts w:asciiTheme="minorHAnsi" w:hAnsiTheme="minorHAnsi" w:cstheme="minorHAnsi"/>
                <w:b w:val="0"/>
                <w:bCs w:val="0"/>
                <w:i/>
                <w:iCs/>
                <w:sz w:val="16"/>
                <w:szCs w:val="16"/>
              </w:rPr>
              <w:t xml:space="preserve"> </w:t>
            </w:r>
            <w:r w:rsidRPr="00181067">
              <w:rPr>
                <w:rFonts w:asciiTheme="minorHAnsi" w:hAnsiTheme="minorHAnsi" w:cstheme="minorHAnsi"/>
                <w:b w:val="0"/>
                <w:bCs w:val="0"/>
                <w:i/>
                <w:iCs/>
                <w:sz w:val="16"/>
                <w:szCs w:val="16"/>
              </w:rPr>
              <w:t>E la pessima notizia è che Saturno, l’inserto letterario del Fatto quotidiano, rischia la chiusura, o comunque un pesante ridimensionamento. Dopo la guerra fratricida, nell’aprile scorso, tra Luca Telese e Stefano Disegni per la direzione dell’inserto satirico Misfatto, è la seconda incrinatura della testata fondata nel 2009 dalla coppia Padellaro-Travaglio, indubbiamente uno dei grandi successi giornalistici degli ultimi anni.</w:t>
            </w:r>
            <w:r w:rsidRPr="00181067">
              <w:rPr>
                <w:rFonts w:asciiTheme="minorHAnsi" w:hAnsiTheme="minorHAnsi" w:cstheme="minorHAnsi"/>
                <w:b w:val="0"/>
                <w:bCs w:val="0"/>
                <w:i/>
                <w:iCs/>
                <w:sz w:val="16"/>
                <w:szCs w:val="16"/>
              </w:rPr>
              <w:t xml:space="preserve"> </w:t>
            </w:r>
            <w:r w:rsidRPr="00181067">
              <w:rPr>
                <w:rFonts w:asciiTheme="minorHAnsi" w:hAnsiTheme="minorHAnsi" w:cstheme="minorHAnsi"/>
                <w:b w:val="0"/>
                <w:bCs w:val="0"/>
                <w:i/>
                <w:iCs/>
                <w:sz w:val="16"/>
                <w:szCs w:val="16"/>
              </w:rPr>
              <w:t>Però, nonostante le virtù della divinità - fecondità e ricchezza - Saturno non ha portato fortuna al Fatto quotidiano. Ieri la rete ha rilanciato il tweet con il quale Riccardo Chiaberge, direttore del supplemento culturale, ha annunciato, senza spiegazioni, le proprie dimissioni. La notizia - come spesso capita - si è autoalimentata in modo incontrollato fino a spargere la voce di una prossima chiusa di Saturno.</w:t>
            </w:r>
            <w:r w:rsidRPr="00181067">
              <w:rPr>
                <w:rFonts w:asciiTheme="minorHAnsi" w:hAnsiTheme="minorHAnsi" w:cstheme="minorHAnsi"/>
                <w:b w:val="0"/>
                <w:bCs w:val="0"/>
                <w:i/>
                <w:iCs/>
                <w:sz w:val="16"/>
                <w:szCs w:val="16"/>
              </w:rPr>
              <w:t xml:space="preserve"> </w:t>
            </w:r>
            <w:r w:rsidRPr="00181067">
              <w:rPr>
                <w:rFonts w:asciiTheme="minorHAnsi" w:hAnsiTheme="minorHAnsi" w:cstheme="minorHAnsi"/>
                <w:b w:val="0"/>
                <w:bCs w:val="0"/>
                <w:i/>
                <w:iCs/>
                <w:sz w:val="16"/>
                <w:szCs w:val="16"/>
              </w:rPr>
              <w:t xml:space="preserve">In realtà l’inserto sopravviverà, diretto pro tempore dallo stesso Padellaro in attesa della nomina di un nuovo direttore. Di certo non ci sarà più Chiaberge (per anni alla guida del Domenicale del Sole 24 Ore e prima ancora responsabile della Terza Pagina del Corriere della sera) che fondò Saturno, dirigendolo tramite un suo service, un anno fa esatto, il 25 febbraio 2011. I problemi, però, sono nati subito. E non per colpa del direttore (molto amato dai vertici del giornale: tra poco uscirà il suo libro Vespe. Fatti e misfatti della cultura italiana negli anni di Berlusconi con la prefazione di Travaglio...), ma del prodotto. Le otto pagine settimanali «di libri, arti, cinema, scienze», dal punto di vista delle vendite non hanno mai dato molte soddisfazioni alla redazione del Fatto. A fronte di un budget non esagerato ma neppure minimo (si parla di un costo di circa 10mila euro a numero, per un totale di 500mila euro l’anno), non si è registrato un aumento di copie vendute al venerdì, giorno di uscita dell’allegato culturale, e neppure una significativa raccolta pubblicitaria. E così, tempo fa, il </w:t>
            </w:r>
            <w:proofErr w:type="gramStart"/>
            <w:r w:rsidRPr="00181067">
              <w:rPr>
                <w:rFonts w:asciiTheme="minorHAnsi" w:hAnsiTheme="minorHAnsi" w:cstheme="minorHAnsi"/>
                <w:b w:val="0"/>
                <w:bCs w:val="0"/>
                <w:i/>
                <w:iCs/>
                <w:sz w:val="16"/>
                <w:szCs w:val="16"/>
              </w:rPr>
              <w:t>consiglio di amministrazione</w:t>
            </w:r>
            <w:proofErr w:type="gramEnd"/>
            <w:r w:rsidRPr="00181067">
              <w:rPr>
                <w:rFonts w:asciiTheme="minorHAnsi" w:hAnsiTheme="minorHAnsi" w:cstheme="minorHAnsi"/>
                <w:b w:val="0"/>
                <w:bCs w:val="0"/>
                <w:i/>
                <w:iCs/>
                <w:sz w:val="16"/>
                <w:szCs w:val="16"/>
              </w:rPr>
              <w:t xml:space="preserve"> del giornale ha chiesto a Chiaberge un nuovo progetto editoriale, meno costoso, che passasse da otto a quattro pagine. Progetto effettivamente presentato da Chiaberge, ma bocciato la settimana scorsa perché ritenuto insoddisfacente. E prima che il CdA comunicasse il mancato rinnovo del contratto da direttore responsabile (in scadenza il mese prossimo), lo stesso Chiaberge - anticipando tutti, e con una certa abilità c’è da dire - si è dimesso, di fatto lasciando passare il messaggio di un «siluramento».</w:t>
            </w:r>
            <w:r w:rsidRPr="00181067">
              <w:rPr>
                <w:rFonts w:asciiTheme="minorHAnsi" w:hAnsiTheme="minorHAnsi" w:cstheme="minorHAnsi"/>
                <w:b w:val="0"/>
                <w:bCs w:val="0"/>
                <w:i/>
                <w:iCs/>
                <w:sz w:val="16"/>
                <w:szCs w:val="16"/>
              </w:rPr>
              <w:t xml:space="preserve"> </w:t>
            </w:r>
            <w:r w:rsidRPr="00181067">
              <w:rPr>
                <w:rFonts w:asciiTheme="minorHAnsi" w:hAnsiTheme="minorHAnsi" w:cstheme="minorHAnsi"/>
                <w:b w:val="0"/>
                <w:bCs w:val="0"/>
                <w:i/>
                <w:iCs/>
                <w:sz w:val="16"/>
                <w:szCs w:val="16"/>
              </w:rPr>
              <w:t>Un anno fa, in un’Italia berlusconiana volgare</w:t>
            </w:r>
            <w:r w:rsidRPr="00181067">
              <w:rPr>
                <w:rFonts w:asciiTheme="minorHAnsi" w:hAnsiTheme="minorHAnsi" w:cstheme="minorHAnsi"/>
                <w:b w:val="0"/>
                <w:bCs w:val="0"/>
                <w:i/>
                <w:iCs/>
                <w:sz w:val="16"/>
                <w:szCs w:val="16"/>
              </w:rPr>
              <w:t xml:space="preserve"> </w:t>
            </w:r>
            <w:r w:rsidRPr="00181067">
              <w:rPr>
                <w:rFonts w:asciiTheme="minorHAnsi" w:hAnsiTheme="minorHAnsi" w:cstheme="minorHAnsi"/>
                <w:b w:val="0"/>
                <w:bCs w:val="0"/>
                <w:i/>
                <w:iCs/>
                <w:sz w:val="16"/>
                <w:szCs w:val="16"/>
              </w:rPr>
              <w:t>e illiberale, Chiaberge invitava a «scappare su Saturno». Ora, nella libera e colta Italia di Monti, è Saturno che se ne vola via da lui. Perché la cultura non si mangia. Né a casa di Tremonti, né in quella di Padellaro</w:t>
            </w:r>
            <w:r w:rsidRPr="00181067">
              <w:rPr>
                <w:rFonts w:asciiTheme="minorHAnsi" w:hAnsiTheme="minorHAnsi" w:cstheme="minorHAnsi"/>
                <w:b w:val="0"/>
                <w:bCs w:val="0"/>
                <w:i/>
                <w:iCs/>
                <w:sz w:val="16"/>
                <w:szCs w:val="16"/>
              </w:rPr>
              <w:t xml:space="preserve">. </w:t>
            </w:r>
            <w:hyperlink r:id="rId148" w:history="1">
              <w:r w:rsidRPr="00181067">
                <w:rPr>
                  <w:rStyle w:val="Collegamentoipertestuale"/>
                  <w:rFonts w:asciiTheme="minorHAnsi" w:hAnsiTheme="minorHAnsi" w:cstheme="minorHAnsi"/>
                  <w:b w:val="0"/>
                  <w:bCs w:val="0"/>
                  <w:i/>
                  <w:iCs/>
                  <w:sz w:val="16"/>
                  <w:szCs w:val="16"/>
                </w:rPr>
                <w:t>https://www.ilgiornale.it/news/interni/crisi-dorso-culturaledel-fatto-quotidiano.html</w:t>
              </w:r>
            </w:hyperlink>
            <w:r w:rsidRPr="00181067">
              <w:rPr>
                <w:rFonts w:asciiTheme="minorHAnsi" w:hAnsiTheme="minorHAnsi" w:cstheme="minorHAnsi"/>
                <w:b w:val="0"/>
                <w:bCs w:val="0"/>
                <w:i/>
                <w:iCs/>
                <w:sz w:val="16"/>
                <w:szCs w:val="16"/>
              </w:rPr>
              <w:t xml:space="preserve">. </w:t>
            </w:r>
          </w:p>
        </w:tc>
      </w:tr>
    </w:tbl>
    <w:p w14:paraId="708372DF" w14:textId="77777777" w:rsidR="00DB3FF6" w:rsidRPr="00181067" w:rsidRDefault="00DB3FF6" w:rsidP="00A307D8">
      <w:pPr>
        <w:jc w:val="both"/>
        <w:rPr>
          <w:rFonts w:asciiTheme="minorHAnsi" w:hAnsiTheme="minorHAnsi" w:cstheme="minorHAnsi"/>
        </w:rPr>
      </w:pPr>
    </w:p>
    <w:sectPr w:rsidR="00DB3FF6" w:rsidRPr="001810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D1DC8"/>
    <w:multiLevelType w:val="multilevel"/>
    <w:tmpl w:val="733C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F426E"/>
    <w:multiLevelType w:val="multilevel"/>
    <w:tmpl w:val="5B204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FB6204"/>
    <w:multiLevelType w:val="multilevel"/>
    <w:tmpl w:val="1020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524A8"/>
    <w:multiLevelType w:val="multilevel"/>
    <w:tmpl w:val="E1E0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3694B"/>
    <w:multiLevelType w:val="multilevel"/>
    <w:tmpl w:val="7A02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302598"/>
    <w:multiLevelType w:val="multilevel"/>
    <w:tmpl w:val="C85C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11537"/>
    <w:multiLevelType w:val="multilevel"/>
    <w:tmpl w:val="414A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EA53DE"/>
    <w:multiLevelType w:val="multilevel"/>
    <w:tmpl w:val="78B8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296122">
    <w:abstractNumId w:val="2"/>
  </w:num>
  <w:num w:numId="2" w16cid:durableId="1316959294">
    <w:abstractNumId w:val="6"/>
  </w:num>
  <w:num w:numId="3" w16cid:durableId="1119910668">
    <w:abstractNumId w:val="1"/>
  </w:num>
  <w:num w:numId="4" w16cid:durableId="399406815">
    <w:abstractNumId w:val="4"/>
  </w:num>
  <w:num w:numId="5" w16cid:durableId="2026009140">
    <w:abstractNumId w:val="7"/>
  </w:num>
  <w:num w:numId="6" w16cid:durableId="894774632">
    <w:abstractNumId w:val="0"/>
  </w:num>
  <w:num w:numId="7" w16cid:durableId="26757629">
    <w:abstractNumId w:val="3"/>
  </w:num>
  <w:num w:numId="8" w16cid:durableId="461853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BC2"/>
    <w:rsid w:val="000F24C9"/>
    <w:rsid w:val="00181067"/>
    <w:rsid w:val="003D7212"/>
    <w:rsid w:val="00410E7E"/>
    <w:rsid w:val="00597C74"/>
    <w:rsid w:val="007E5424"/>
    <w:rsid w:val="008B799D"/>
    <w:rsid w:val="00A307D8"/>
    <w:rsid w:val="00AC2F65"/>
    <w:rsid w:val="00C35610"/>
    <w:rsid w:val="00C96BC2"/>
    <w:rsid w:val="00DB3FF6"/>
    <w:rsid w:val="00DF6BB9"/>
    <w:rsid w:val="00E967DE"/>
    <w:rsid w:val="00EF70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9C19"/>
  <w15:docId w15:val="{646E3DFB-A9CF-406E-B759-448BBA50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07D8"/>
    <w:pPr>
      <w:suppressAutoHyphens/>
      <w:spacing w:after="0" w:line="240" w:lineRule="auto"/>
    </w:pPr>
    <w:rPr>
      <w:rFonts w:ascii="Times New Roman" w:eastAsia="Times New Roman" w:hAnsi="Times New Roman" w:cs="Times New Roman"/>
      <w:sz w:val="24"/>
      <w:szCs w:val="24"/>
      <w:lang w:eastAsia="zh-CN"/>
    </w:rPr>
  </w:style>
  <w:style w:type="paragraph" w:styleId="Titolo1">
    <w:name w:val="heading 1"/>
    <w:basedOn w:val="Normale"/>
    <w:next w:val="Normale"/>
    <w:link w:val="Titolo1Carattere"/>
    <w:uiPriority w:val="9"/>
    <w:qFormat/>
    <w:rsid w:val="00597C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A307D8"/>
    <w:pPr>
      <w:suppressAutoHyphens w:val="0"/>
      <w:spacing w:before="100" w:beforeAutospacing="1" w:after="100" w:afterAutospacing="1"/>
      <w:outlineLvl w:val="1"/>
    </w:pPr>
    <w:rPr>
      <w:b/>
      <w:bCs/>
      <w:sz w:val="36"/>
      <w:szCs w:val="36"/>
      <w:lang w:eastAsia="it-IT"/>
    </w:rPr>
  </w:style>
  <w:style w:type="paragraph" w:styleId="Titolo3">
    <w:name w:val="heading 3"/>
    <w:basedOn w:val="Normale"/>
    <w:link w:val="Titolo3Carattere"/>
    <w:uiPriority w:val="9"/>
    <w:qFormat/>
    <w:rsid w:val="00A307D8"/>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307D8"/>
    <w:rPr>
      <w:color w:val="0000FF"/>
      <w:u w:val="single"/>
    </w:rPr>
  </w:style>
  <w:style w:type="table" w:styleId="Grigliatabella">
    <w:name w:val="Table Grid"/>
    <w:basedOn w:val="Tabellanormale"/>
    <w:uiPriority w:val="59"/>
    <w:rsid w:val="00A30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A307D8"/>
    <w:rPr>
      <w:color w:val="800080" w:themeColor="followedHyperlink"/>
      <w:u w:val="single"/>
    </w:rPr>
  </w:style>
  <w:style w:type="paragraph" w:styleId="NormaleWeb">
    <w:name w:val="Normal (Web)"/>
    <w:basedOn w:val="Normale"/>
    <w:uiPriority w:val="99"/>
    <w:unhideWhenUsed/>
    <w:rsid w:val="00A307D8"/>
    <w:pPr>
      <w:suppressAutoHyphens w:val="0"/>
      <w:spacing w:before="100" w:beforeAutospacing="1" w:after="100" w:afterAutospacing="1"/>
    </w:pPr>
    <w:rPr>
      <w:lang w:eastAsia="it-IT"/>
    </w:rPr>
  </w:style>
  <w:style w:type="character" w:customStyle="1" w:styleId="Titolo2Carattere">
    <w:name w:val="Titolo 2 Carattere"/>
    <w:basedOn w:val="Carpredefinitoparagrafo"/>
    <w:link w:val="Titolo2"/>
    <w:uiPriority w:val="9"/>
    <w:rsid w:val="00A307D8"/>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307D8"/>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A307D8"/>
  </w:style>
  <w:style w:type="paragraph" w:styleId="Testofumetto">
    <w:name w:val="Balloon Text"/>
    <w:basedOn w:val="Normale"/>
    <w:link w:val="TestofumettoCarattere"/>
    <w:uiPriority w:val="99"/>
    <w:semiHidden/>
    <w:unhideWhenUsed/>
    <w:rsid w:val="00A307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7D8"/>
    <w:rPr>
      <w:rFonts w:ascii="Tahoma" w:eastAsia="Times New Roman" w:hAnsi="Tahoma" w:cs="Tahoma"/>
      <w:sz w:val="16"/>
      <w:szCs w:val="16"/>
      <w:lang w:eastAsia="zh-CN"/>
    </w:rPr>
  </w:style>
  <w:style w:type="character" w:styleId="Menzionenonrisolta">
    <w:name w:val="Unresolved Mention"/>
    <w:basedOn w:val="Carpredefinitoparagrafo"/>
    <w:uiPriority w:val="99"/>
    <w:semiHidden/>
    <w:unhideWhenUsed/>
    <w:rsid w:val="00410E7E"/>
    <w:rPr>
      <w:color w:val="605E5C"/>
      <w:shd w:val="clear" w:color="auto" w:fill="E1DFDD"/>
    </w:rPr>
  </w:style>
  <w:style w:type="character" w:customStyle="1" w:styleId="Titolo1Carattere">
    <w:name w:val="Titolo 1 Carattere"/>
    <w:basedOn w:val="Carpredefinitoparagrafo"/>
    <w:link w:val="Titolo1"/>
    <w:uiPriority w:val="9"/>
    <w:rsid w:val="00597C74"/>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30799">
      <w:bodyDiv w:val="1"/>
      <w:marLeft w:val="0"/>
      <w:marRight w:val="0"/>
      <w:marTop w:val="0"/>
      <w:marBottom w:val="0"/>
      <w:divBdr>
        <w:top w:val="none" w:sz="0" w:space="0" w:color="auto"/>
        <w:left w:val="none" w:sz="0" w:space="0" w:color="auto"/>
        <w:bottom w:val="none" w:sz="0" w:space="0" w:color="auto"/>
        <w:right w:val="none" w:sz="0" w:space="0" w:color="auto"/>
      </w:divBdr>
      <w:divsChild>
        <w:div w:id="1072315676">
          <w:marLeft w:val="0"/>
          <w:marRight w:val="0"/>
          <w:marTop w:val="0"/>
          <w:marBottom w:val="0"/>
          <w:divBdr>
            <w:top w:val="none" w:sz="0" w:space="0" w:color="auto"/>
            <w:left w:val="none" w:sz="0" w:space="0" w:color="auto"/>
            <w:bottom w:val="none" w:sz="0" w:space="0" w:color="auto"/>
            <w:right w:val="none" w:sz="0" w:space="0" w:color="auto"/>
          </w:divBdr>
        </w:div>
        <w:div w:id="61417048">
          <w:marLeft w:val="0"/>
          <w:marRight w:val="0"/>
          <w:marTop w:val="0"/>
          <w:marBottom w:val="0"/>
          <w:divBdr>
            <w:top w:val="none" w:sz="0" w:space="0" w:color="auto"/>
            <w:left w:val="none" w:sz="0" w:space="0" w:color="auto"/>
            <w:bottom w:val="none" w:sz="0" w:space="0" w:color="auto"/>
            <w:right w:val="none" w:sz="0" w:space="0" w:color="auto"/>
          </w:divBdr>
        </w:div>
      </w:divsChild>
    </w:div>
    <w:div w:id="642272820">
      <w:bodyDiv w:val="1"/>
      <w:marLeft w:val="0"/>
      <w:marRight w:val="0"/>
      <w:marTop w:val="0"/>
      <w:marBottom w:val="0"/>
      <w:divBdr>
        <w:top w:val="none" w:sz="0" w:space="0" w:color="auto"/>
        <w:left w:val="none" w:sz="0" w:space="0" w:color="auto"/>
        <w:bottom w:val="none" w:sz="0" w:space="0" w:color="auto"/>
        <w:right w:val="none" w:sz="0" w:space="0" w:color="auto"/>
      </w:divBdr>
    </w:div>
    <w:div w:id="643855791">
      <w:bodyDiv w:val="1"/>
      <w:marLeft w:val="0"/>
      <w:marRight w:val="0"/>
      <w:marTop w:val="0"/>
      <w:marBottom w:val="0"/>
      <w:divBdr>
        <w:top w:val="none" w:sz="0" w:space="0" w:color="auto"/>
        <w:left w:val="none" w:sz="0" w:space="0" w:color="auto"/>
        <w:bottom w:val="none" w:sz="0" w:space="0" w:color="auto"/>
        <w:right w:val="none" w:sz="0" w:space="0" w:color="auto"/>
      </w:divBdr>
      <w:divsChild>
        <w:div w:id="53553726">
          <w:marLeft w:val="0"/>
          <w:marRight w:val="0"/>
          <w:marTop w:val="0"/>
          <w:marBottom w:val="0"/>
          <w:divBdr>
            <w:top w:val="none" w:sz="0" w:space="0" w:color="auto"/>
            <w:left w:val="none" w:sz="0" w:space="0" w:color="auto"/>
            <w:bottom w:val="none" w:sz="0" w:space="0" w:color="auto"/>
            <w:right w:val="none" w:sz="0" w:space="0" w:color="auto"/>
          </w:divBdr>
        </w:div>
      </w:divsChild>
    </w:div>
    <w:div w:id="685179067">
      <w:bodyDiv w:val="1"/>
      <w:marLeft w:val="0"/>
      <w:marRight w:val="0"/>
      <w:marTop w:val="0"/>
      <w:marBottom w:val="0"/>
      <w:divBdr>
        <w:top w:val="none" w:sz="0" w:space="0" w:color="auto"/>
        <w:left w:val="none" w:sz="0" w:space="0" w:color="auto"/>
        <w:bottom w:val="none" w:sz="0" w:space="0" w:color="auto"/>
        <w:right w:val="none" w:sz="0" w:space="0" w:color="auto"/>
      </w:divBdr>
    </w:div>
    <w:div w:id="685520962">
      <w:bodyDiv w:val="1"/>
      <w:marLeft w:val="0"/>
      <w:marRight w:val="0"/>
      <w:marTop w:val="0"/>
      <w:marBottom w:val="0"/>
      <w:divBdr>
        <w:top w:val="none" w:sz="0" w:space="0" w:color="auto"/>
        <w:left w:val="none" w:sz="0" w:space="0" w:color="auto"/>
        <w:bottom w:val="none" w:sz="0" w:space="0" w:color="auto"/>
        <w:right w:val="none" w:sz="0" w:space="0" w:color="auto"/>
      </w:divBdr>
      <w:divsChild>
        <w:div w:id="1004821405">
          <w:marLeft w:val="0"/>
          <w:marRight w:val="0"/>
          <w:marTop w:val="0"/>
          <w:marBottom w:val="0"/>
          <w:divBdr>
            <w:top w:val="none" w:sz="0" w:space="0" w:color="auto"/>
            <w:left w:val="none" w:sz="0" w:space="0" w:color="auto"/>
            <w:bottom w:val="none" w:sz="0" w:space="0" w:color="auto"/>
            <w:right w:val="none" w:sz="0" w:space="0" w:color="auto"/>
          </w:divBdr>
        </w:div>
      </w:divsChild>
    </w:div>
    <w:div w:id="896087793">
      <w:bodyDiv w:val="1"/>
      <w:marLeft w:val="0"/>
      <w:marRight w:val="0"/>
      <w:marTop w:val="0"/>
      <w:marBottom w:val="0"/>
      <w:divBdr>
        <w:top w:val="none" w:sz="0" w:space="0" w:color="auto"/>
        <w:left w:val="none" w:sz="0" w:space="0" w:color="auto"/>
        <w:bottom w:val="none" w:sz="0" w:space="0" w:color="auto"/>
        <w:right w:val="none" w:sz="0" w:space="0" w:color="auto"/>
      </w:divBdr>
    </w:div>
    <w:div w:id="1138839489">
      <w:bodyDiv w:val="1"/>
      <w:marLeft w:val="0"/>
      <w:marRight w:val="0"/>
      <w:marTop w:val="0"/>
      <w:marBottom w:val="0"/>
      <w:divBdr>
        <w:top w:val="none" w:sz="0" w:space="0" w:color="auto"/>
        <w:left w:val="none" w:sz="0" w:space="0" w:color="auto"/>
        <w:bottom w:val="none" w:sz="0" w:space="0" w:color="auto"/>
        <w:right w:val="none" w:sz="0" w:space="0" w:color="auto"/>
      </w:divBdr>
    </w:div>
    <w:div w:id="1345327435">
      <w:bodyDiv w:val="1"/>
      <w:marLeft w:val="0"/>
      <w:marRight w:val="0"/>
      <w:marTop w:val="0"/>
      <w:marBottom w:val="0"/>
      <w:divBdr>
        <w:top w:val="none" w:sz="0" w:space="0" w:color="auto"/>
        <w:left w:val="none" w:sz="0" w:space="0" w:color="auto"/>
        <w:bottom w:val="none" w:sz="0" w:space="0" w:color="auto"/>
        <w:right w:val="none" w:sz="0" w:space="0" w:color="auto"/>
      </w:divBdr>
      <w:divsChild>
        <w:div w:id="976421362">
          <w:marLeft w:val="0"/>
          <w:marRight w:val="0"/>
          <w:marTop w:val="0"/>
          <w:marBottom w:val="0"/>
          <w:divBdr>
            <w:top w:val="none" w:sz="0" w:space="0" w:color="auto"/>
            <w:left w:val="none" w:sz="0" w:space="0" w:color="auto"/>
            <w:bottom w:val="none" w:sz="0" w:space="0" w:color="auto"/>
            <w:right w:val="none" w:sz="0" w:space="0" w:color="auto"/>
          </w:divBdr>
          <w:divsChild>
            <w:div w:id="2109765181">
              <w:marLeft w:val="0"/>
              <w:marRight w:val="0"/>
              <w:marTop w:val="0"/>
              <w:marBottom w:val="0"/>
              <w:divBdr>
                <w:top w:val="none" w:sz="0" w:space="0" w:color="auto"/>
                <w:left w:val="none" w:sz="0" w:space="0" w:color="auto"/>
                <w:bottom w:val="none" w:sz="0" w:space="0" w:color="auto"/>
                <w:right w:val="none" w:sz="0" w:space="0" w:color="auto"/>
              </w:divBdr>
            </w:div>
          </w:divsChild>
        </w:div>
        <w:div w:id="1699047360">
          <w:marLeft w:val="0"/>
          <w:marRight w:val="0"/>
          <w:marTop w:val="0"/>
          <w:marBottom w:val="0"/>
          <w:divBdr>
            <w:top w:val="none" w:sz="0" w:space="0" w:color="auto"/>
            <w:left w:val="none" w:sz="0" w:space="0" w:color="auto"/>
            <w:bottom w:val="none" w:sz="0" w:space="0" w:color="auto"/>
            <w:right w:val="none" w:sz="0" w:space="0" w:color="auto"/>
          </w:divBdr>
          <w:divsChild>
            <w:div w:id="1031344699">
              <w:marLeft w:val="0"/>
              <w:marRight w:val="0"/>
              <w:marTop w:val="0"/>
              <w:marBottom w:val="0"/>
              <w:divBdr>
                <w:top w:val="none" w:sz="0" w:space="0" w:color="auto"/>
                <w:left w:val="none" w:sz="0" w:space="0" w:color="auto"/>
                <w:bottom w:val="none" w:sz="0" w:space="0" w:color="auto"/>
                <w:right w:val="none" w:sz="0" w:space="0" w:color="auto"/>
              </w:divBdr>
              <w:divsChild>
                <w:div w:id="8939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5174">
          <w:marLeft w:val="0"/>
          <w:marRight w:val="0"/>
          <w:marTop w:val="0"/>
          <w:marBottom w:val="0"/>
          <w:divBdr>
            <w:top w:val="none" w:sz="0" w:space="0" w:color="auto"/>
            <w:left w:val="none" w:sz="0" w:space="0" w:color="auto"/>
            <w:bottom w:val="none" w:sz="0" w:space="0" w:color="auto"/>
            <w:right w:val="none" w:sz="0" w:space="0" w:color="auto"/>
          </w:divBdr>
          <w:divsChild>
            <w:div w:id="985357010">
              <w:marLeft w:val="0"/>
              <w:marRight w:val="0"/>
              <w:marTop w:val="0"/>
              <w:marBottom w:val="0"/>
              <w:divBdr>
                <w:top w:val="none" w:sz="0" w:space="0" w:color="auto"/>
                <w:left w:val="none" w:sz="0" w:space="0" w:color="auto"/>
                <w:bottom w:val="none" w:sz="0" w:space="0" w:color="auto"/>
                <w:right w:val="none" w:sz="0" w:space="0" w:color="auto"/>
              </w:divBdr>
            </w:div>
          </w:divsChild>
        </w:div>
        <w:div w:id="807431036">
          <w:marLeft w:val="0"/>
          <w:marRight w:val="0"/>
          <w:marTop w:val="0"/>
          <w:marBottom w:val="0"/>
          <w:divBdr>
            <w:top w:val="none" w:sz="0" w:space="0" w:color="auto"/>
            <w:left w:val="none" w:sz="0" w:space="0" w:color="auto"/>
            <w:bottom w:val="none" w:sz="0" w:space="0" w:color="auto"/>
            <w:right w:val="none" w:sz="0" w:space="0" w:color="auto"/>
          </w:divBdr>
          <w:divsChild>
            <w:div w:id="2045204501">
              <w:marLeft w:val="0"/>
              <w:marRight w:val="0"/>
              <w:marTop w:val="0"/>
              <w:marBottom w:val="0"/>
              <w:divBdr>
                <w:top w:val="none" w:sz="0" w:space="0" w:color="auto"/>
                <w:left w:val="none" w:sz="0" w:space="0" w:color="auto"/>
                <w:bottom w:val="none" w:sz="0" w:space="0" w:color="auto"/>
                <w:right w:val="none" w:sz="0" w:space="0" w:color="auto"/>
              </w:divBdr>
              <w:divsChild>
                <w:div w:id="8634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9082">
          <w:marLeft w:val="0"/>
          <w:marRight w:val="0"/>
          <w:marTop w:val="0"/>
          <w:marBottom w:val="0"/>
          <w:divBdr>
            <w:top w:val="none" w:sz="0" w:space="0" w:color="auto"/>
            <w:left w:val="none" w:sz="0" w:space="0" w:color="auto"/>
            <w:bottom w:val="none" w:sz="0" w:space="0" w:color="auto"/>
            <w:right w:val="none" w:sz="0" w:space="0" w:color="auto"/>
          </w:divBdr>
        </w:div>
        <w:div w:id="571811478">
          <w:marLeft w:val="0"/>
          <w:marRight w:val="0"/>
          <w:marTop w:val="0"/>
          <w:marBottom w:val="0"/>
          <w:divBdr>
            <w:top w:val="none" w:sz="0" w:space="0" w:color="auto"/>
            <w:left w:val="none" w:sz="0" w:space="0" w:color="auto"/>
            <w:bottom w:val="none" w:sz="0" w:space="0" w:color="auto"/>
            <w:right w:val="none" w:sz="0" w:space="0" w:color="auto"/>
          </w:divBdr>
          <w:divsChild>
            <w:div w:id="801078805">
              <w:marLeft w:val="0"/>
              <w:marRight w:val="0"/>
              <w:marTop w:val="0"/>
              <w:marBottom w:val="0"/>
              <w:divBdr>
                <w:top w:val="none" w:sz="0" w:space="0" w:color="auto"/>
                <w:left w:val="none" w:sz="0" w:space="0" w:color="auto"/>
                <w:bottom w:val="none" w:sz="0" w:space="0" w:color="auto"/>
                <w:right w:val="none" w:sz="0" w:space="0" w:color="auto"/>
              </w:divBdr>
              <w:divsChild>
                <w:div w:id="5204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3399">
          <w:marLeft w:val="0"/>
          <w:marRight w:val="0"/>
          <w:marTop w:val="0"/>
          <w:marBottom w:val="0"/>
          <w:divBdr>
            <w:top w:val="none" w:sz="0" w:space="0" w:color="auto"/>
            <w:left w:val="none" w:sz="0" w:space="0" w:color="auto"/>
            <w:bottom w:val="none" w:sz="0" w:space="0" w:color="auto"/>
            <w:right w:val="none" w:sz="0" w:space="0" w:color="auto"/>
          </w:divBdr>
          <w:divsChild>
            <w:div w:id="1409421644">
              <w:marLeft w:val="0"/>
              <w:marRight w:val="0"/>
              <w:marTop w:val="0"/>
              <w:marBottom w:val="0"/>
              <w:divBdr>
                <w:top w:val="none" w:sz="0" w:space="0" w:color="auto"/>
                <w:left w:val="none" w:sz="0" w:space="0" w:color="auto"/>
                <w:bottom w:val="none" w:sz="0" w:space="0" w:color="auto"/>
                <w:right w:val="none" w:sz="0" w:space="0" w:color="auto"/>
              </w:divBdr>
            </w:div>
          </w:divsChild>
        </w:div>
        <w:div w:id="1895846769">
          <w:marLeft w:val="0"/>
          <w:marRight w:val="0"/>
          <w:marTop w:val="0"/>
          <w:marBottom w:val="0"/>
          <w:divBdr>
            <w:top w:val="none" w:sz="0" w:space="0" w:color="auto"/>
            <w:left w:val="none" w:sz="0" w:space="0" w:color="auto"/>
            <w:bottom w:val="none" w:sz="0" w:space="0" w:color="auto"/>
            <w:right w:val="none" w:sz="0" w:space="0" w:color="auto"/>
          </w:divBdr>
          <w:divsChild>
            <w:div w:id="112405186">
              <w:marLeft w:val="0"/>
              <w:marRight w:val="0"/>
              <w:marTop w:val="0"/>
              <w:marBottom w:val="0"/>
              <w:divBdr>
                <w:top w:val="none" w:sz="0" w:space="0" w:color="auto"/>
                <w:left w:val="none" w:sz="0" w:space="0" w:color="auto"/>
                <w:bottom w:val="none" w:sz="0" w:space="0" w:color="auto"/>
                <w:right w:val="none" w:sz="0" w:space="0" w:color="auto"/>
              </w:divBdr>
              <w:divsChild>
                <w:div w:id="18369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8089">
          <w:marLeft w:val="240"/>
          <w:marRight w:val="75"/>
          <w:marTop w:val="0"/>
          <w:marBottom w:val="0"/>
          <w:divBdr>
            <w:top w:val="none" w:sz="0" w:space="0" w:color="auto"/>
            <w:left w:val="none" w:sz="0" w:space="0" w:color="auto"/>
            <w:bottom w:val="none" w:sz="0" w:space="0" w:color="auto"/>
            <w:right w:val="none" w:sz="0" w:space="0" w:color="auto"/>
          </w:divBdr>
          <w:divsChild>
            <w:div w:id="612900215">
              <w:marLeft w:val="0"/>
              <w:marRight w:val="0"/>
              <w:marTop w:val="120"/>
              <w:marBottom w:val="0"/>
              <w:divBdr>
                <w:top w:val="none" w:sz="0" w:space="0" w:color="auto"/>
                <w:left w:val="none" w:sz="0" w:space="0" w:color="auto"/>
                <w:bottom w:val="none" w:sz="0" w:space="0" w:color="auto"/>
                <w:right w:val="none" w:sz="0" w:space="0" w:color="auto"/>
              </w:divBdr>
              <w:divsChild>
                <w:div w:id="130907145">
                  <w:marLeft w:val="0"/>
                  <w:marRight w:val="0"/>
                  <w:marTop w:val="0"/>
                  <w:marBottom w:val="0"/>
                  <w:divBdr>
                    <w:top w:val="none" w:sz="0" w:space="0" w:color="auto"/>
                    <w:left w:val="none" w:sz="0" w:space="0" w:color="auto"/>
                    <w:bottom w:val="none" w:sz="0" w:space="0" w:color="auto"/>
                    <w:right w:val="none" w:sz="0" w:space="0" w:color="auto"/>
                  </w:divBdr>
                </w:div>
              </w:divsChild>
            </w:div>
            <w:div w:id="833226013">
              <w:marLeft w:val="0"/>
              <w:marRight w:val="0"/>
              <w:marTop w:val="0"/>
              <w:marBottom w:val="168"/>
              <w:divBdr>
                <w:top w:val="single" w:sz="6" w:space="6" w:color="0000FF"/>
                <w:left w:val="single" w:sz="6" w:space="6" w:color="0000FF"/>
                <w:bottom w:val="single" w:sz="6" w:space="6" w:color="0000FF"/>
                <w:right w:val="single" w:sz="6" w:space="6" w:color="0000FF"/>
              </w:divBdr>
            </w:div>
          </w:divsChild>
        </w:div>
        <w:div w:id="864176940">
          <w:marLeft w:val="0"/>
          <w:marRight w:val="0"/>
          <w:marTop w:val="0"/>
          <w:marBottom w:val="0"/>
          <w:divBdr>
            <w:top w:val="none" w:sz="0" w:space="0" w:color="auto"/>
            <w:left w:val="none" w:sz="0" w:space="0" w:color="auto"/>
            <w:bottom w:val="none" w:sz="0" w:space="0" w:color="auto"/>
            <w:right w:val="none" w:sz="0" w:space="0" w:color="auto"/>
          </w:divBdr>
        </w:div>
        <w:div w:id="2010138338">
          <w:marLeft w:val="0"/>
          <w:marRight w:val="0"/>
          <w:marTop w:val="0"/>
          <w:marBottom w:val="0"/>
          <w:divBdr>
            <w:top w:val="none" w:sz="0" w:space="0" w:color="auto"/>
            <w:left w:val="none" w:sz="0" w:space="0" w:color="auto"/>
            <w:bottom w:val="none" w:sz="0" w:space="0" w:color="auto"/>
            <w:right w:val="none" w:sz="0" w:space="0" w:color="auto"/>
          </w:divBdr>
        </w:div>
      </w:divsChild>
    </w:div>
    <w:div w:id="1440564041">
      <w:bodyDiv w:val="1"/>
      <w:marLeft w:val="0"/>
      <w:marRight w:val="0"/>
      <w:marTop w:val="0"/>
      <w:marBottom w:val="0"/>
      <w:divBdr>
        <w:top w:val="none" w:sz="0" w:space="0" w:color="auto"/>
        <w:left w:val="none" w:sz="0" w:space="0" w:color="auto"/>
        <w:bottom w:val="none" w:sz="0" w:space="0" w:color="auto"/>
        <w:right w:val="none" w:sz="0" w:space="0" w:color="auto"/>
      </w:divBdr>
    </w:div>
    <w:div w:id="1541748509">
      <w:bodyDiv w:val="1"/>
      <w:marLeft w:val="0"/>
      <w:marRight w:val="0"/>
      <w:marTop w:val="0"/>
      <w:marBottom w:val="0"/>
      <w:divBdr>
        <w:top w:val="none" w:sz="0" w:space="0" w:color="auto"/>
        <w:left w:val="none" w:sz="0" w:space="0" w:color="auto"/>
        <w:bottom w:val="none" w:sz="0" w:space="0" w:color="auto"/>
        <w:right w:val="none" w:sz="0" w:space="0" w:color="auto"/>
      </w:divBdr>
      <w:divsChild>
        <w:div w:id="409930155">
          <w:marLeft w:val="0"/>
          <w:marRight w:val="0"/>
          <w:marTop w:val="0"/>
          <w:marBottom w:val="0"/>
          <w:divBdr>
            <w:top w:val="none" w:sz="0" w:space="0" w:color="auto"/>
            <w:left w:val="none" w:sz="0" w:space="0" w:color="auto"/>
            <w:bottom w:val="none" w:sz="0" w:space="0" w:color="auto"/>
            <w:right w:val="none" w:sz="0" w:space="0" w:color="auto"/>
          </w:divBdr>
        </w:div>
        <w:div w:id="190264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Marco_Travaglio" TargetMode="External"/><Relationship Id="rId21" Type="http://schemas.openxmlformats.org/officeDocument/2006/relationships/hyperlink" Target="https://it.wikipedia.org/wiki/Blog" TargetMode="External"/><Relationship Id="rId42" Type="http://schemas.openxmlformats.org/officeDocument/2006/relationships/hyperlink" Target="https://it.wikipedia.org/wiki/Letteratura" TargetMode="External"/><Relationship Id="rId63" Type="http://schemas.openxmlformats.org/officeDocument/2006/relationships/hyperlink" Target="https://it.wikipedia.org/wiki/Rivoluzione_Civile_(lista_elettorale)" TargetMode="External"/><Relationship Id="rId84" Type="http://schemas.openxmlformats.org/officeDocument/2006/relationships/hyperlink" Target="https://it.wikipedia.org/wiki/Millennium_(serie)" TargetMode="External"/><Relationship Id="rId138" Type="http://schemas.openxmlformats.org/officeDocument/2006/relationships/hyperlink" Target="https://it.wikipedia.org/wiki/Libero_(quotidiano)" TargetMode="External"/><Relationship Id="rId107" Type="http://schemas.openxmlformats.org/officeDocument/2006/relationships/hyperlink" Target="https://it.wikipedia.org/w/index.php?title=Mario_Cesetti&amp;action=edit&amp;redlink=1" TargetMode="External"/><Relationship Id="rId11" Type="http://schemas.openxmlformats.org/officeDocument/2006/relationships/hyperlink" Target="https://archive.org/details/IlFattoQuotidiano-Numero1/mode/2up" TargetMode="External"/><Relationship Id="rId32" Type="http://schemas.openxmlformats.org/officeDocument/2006/relationships/hyperlink" Target="https://it.wikipedia.org/wiki/Partito_Democratico_(Italia)" TargetMode="External"/><Relationship Id="rId53" Type="http://schemas.openxmlformats.org/officeDocument/2006/relationships/hyperlink" Target="https://it.wikipedia.org/wiki/2011" TargetMode="External"/><Relationship Id="rId74" Type="http://schemas.openxmlformats.org/officeDocument/2006/relationships/hyperlink" Target="https://it.wikipedia.org/wiki/Marco_Travaglio" TargetMode="External"/><Relationship Id="rId128" Type="http://schemas.openxmlformats.org/officeDocument/2006/relationships/hyperlink" Target="https://it.wikipedia.org/wiki/Toscana"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it.wikipedia.org/wiki/Amministratore_delegato" TargetMode="External"/><Relationship Id="rId22" Type="http://schemas.openxmlformats.org/officeDocument/2006/relationships/hyperlink" Target="https://it.wikipedia.org/wiki/Marco_Travaglio" TargetMode="External"/><Relationship Id="rId27" Type="http://schemas.openxmlformats.org/officeDocument/2006/relationships/hyperlink" Target="https://it.wikipedia.org/wiki/La_Voce_(quotidiano)" TargetMode="External"/><Relationship Id="rId43" Type="http://schemas.openxmlformats.org/officeDocument/2006/relationships/hyperlink" Target="https://it.wikipedia.org/wiki/Scienza" TargetMode="External"/><Relationship Id="rId48" Type="http://schemas.openxmlformats.org/officeDocument/2006/relationships/hyperlink" Target="https://it.wikipedia.org/wiki/Riccardo_Chiaberge" TargetMode="External"/><Relationship Id="rId64" Type="http://schemas.openxmlformats.org/officeDocument/2006/relationships/hyperlink" Target="https://it.wikipedia.org/wiki/Antonio_Ingroia" TargetMode="External"/><Relationship Id="rId69" Type="http://schemas.openxmlformats.org/officeDocument/2006/relationships/hyperlink" Target="https://it.wikipedia.org/wiki/Attentato_alla_sede_di_Charlie_Hebdo" TargetMode="External"/><Relationship Id="rId113" Type="http://schemas.openxmlformats.org/officeDocument/2006/relationships/hyperlink" Target="https://it.wikipedia.org/wiki/Marco_Travaglio" TargetMode="External"/><Relationship Id="rId118" Type="http://schemas.openxmlformats.org/officeDocument/2006/relationships/hyperlink" Target="https://it.wikipedia.org/wiki/Edicola" TargetMode="External"/><Relationship Id="rId134" Type="http://schemas.openxmlformats.org/officeDocument/2006/relationships/hyperlink" Target="https://it.wikipedia.org/wiki/Prezzo" TargetMode="External"/><Relationship Id="rId139" Type="http://schemas.openxmlformats.org/officeDocument/2006/relationships/hyperlink" Target="https://it.wikipedia.org/wiki/Accertamenti_Diffusione_Stampa" TargetMode="External"/><Relationship Id="rId80" Type="http://schemas.openxmlformats.org/officeDocument/2006/relationships/hyperlink" Target="https://it.wikipedia.org/wiki/Peter_Gomez" TargetMode="External"/><Relationship Id="rId85" Type="http://schemas.openxmlformats.org/officeDocument/2006/relationships/hyperlink" Target="https://it.wikipedia.org/wiki/Stieg_Larsson" TargetMode="External"/><Relationship Id="rId150" Type="http://schemas.openxmlformats.org/officeDocument/2006/relationships/theme" Target="theme/theme1.xml"/><Relationship Id="rId12" Type="http://schemas.openxmlformats.org/officeDocument/2006/relationships/hyperlink" Target="https://www.ilfattoquotidiano.it/" TargetMode="External"/><Relationship Id="rId17" Type="http://schemas.openxmlformats.org/officeDocument/2006/relationships/hyperlink" Target="https://it.wikipedia.org/wiki/2015" TargetMode="External"/><Relationship Id="rId33" Type="http://schemas.openxmlformats.org/officeDocument/2006/relationships/hyperlink" Target="https://it.wikipedia.org/wiki/Il_Fatto_Quotidiano" TargetMode="External"/><Relationship Id="rId38" Type="http://schemas.openxmlformats.org/officeDocument/2006/relationships/hyperlink" Target="https://it.wikipedia.org/wiki/Governo_Monti" TargetMode="External"/><Relationship Id="rId59" Type="http://schemas.openxmlformats.org/officeDocument/2006/relationships/hyperlink" Target="https://it.wikipedia.org/wiki/Stefano_Feltri" TargetMode="External"/><Relationship Id="rId103" Type="http://schemas.openxmlformats.org/officeDocument/2006/relationships/hyperlink" Target="https://it.wikipedia.org/wiki/Antonio_Padellaro" TargetMode="External"/><Relationship Id="rId108" Type="http://schemas.openxmlformats.org/officeDocument/2006/relationships/hyperlink" Target="https://it.wikipedia.org/w/index.php?title=Enrico_Panicci%C3%A0&amp;action=edit&amp;redlink=1" TargetMode="External"/><Relationship Id="rId124" Type="http://schemas.openxmlformats.org/officeDocument/2006/relationships/hyperlink" Target="https://it.wikipedia.org/wiki/Marche" TargetMode="External"/><Relationship Id="rId129" Type="http://schemas.openxmlformats.org/officeDocument/2006/relationships/hyperlink" Target="https://it.wikipedia.org/wiki/Umbria" TargetMode="External"/><Relationship Id="rId54" Type="http://schemas.openxmlformats.org/officeDocument/2006/relationships/hyperlink" Target="https://it.wikipedia.org/wiki/Silvio_Berlusconi" TargetMode="External"/><Relationship Id="rId70" Type="http://schemas.openxmlformats.org/officeDocument/2006/relationships/hyperlink" Target="https://it.wikipedia.org/wiki/Charlie_Hebdo" TargetMode="External"/><Relationship Id="rId75" Type="http://schemas.openxmlformats.org/officeDocument/2006/relationships/hyperlink" Target="https://it.wikipedia.org/wiki/Antonio_Padellaro" TargetMode="External"/><Relationship Id="rId91" Type="http://schemas.openxmlformats.org/officeDocument/2006/relationships/hyperlink" Target="https://it.wikipedia.org/wiki/Gad_Lerner" TargetMode="External"/><Relationship Id="rId96" Type="http://schemas.openxmlformats.org/officeDocument/2006/relationships/hyperlink" Target="https://it.wikipedia.org/w/index.php?title=Cinzia_Monteverdi&amp;action=edit&amp;redlink=1" TargetMode="External"/><Relationship Id="rId140" Type="http://schemas.openxmlformats.org/officeDocument/2006/relationships/hyperlink" Target="https://it.wikipedia.org/wiki/Lodo_Alfano" TargetMode="External"/><Relationship Id="rId145" Type="http://schemas.openxmlformats.org/officeDocument/2006/relationships/hyperlink" Target="http://www.facebook.com/pages/Saturno/111636442246356"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it.wikipedia.org/wiki/Sito_internet" TargetMode="External"/><Relationship Id="rId28" Type="http://schemas.openxmlformats.org/officeDocument/2006/relationships/hyperlink" Target="https://it.wikipedia.org/wiki/Indro_Montanelli" TargetMode="External"/><Relationship Id="rId49" Type="http://schemas.openxmlformats.org/officeDocument/2006/relationships/hyperlink" Target="https://it.wikipedia.org/wiki/Michele_Santoro" TargetMode="External"/><Relationship Id="rId114" Type="http://schemas.openxmlformats.org/officeDocument/2006/relationships/hyperlink" Target="https://it.wikipedia.org/wiki/Peter_Gomez" TargetMode="External"/><Relationship Id="rId119" Type="http://schemas.openxmlformats.org/officeDocument/2006/relationships/hyperlink" Target="https://it.wikipedia.org/wiki/Emilia-Romagna" TargetMode="External"/><Relationship Id="rId44" Type="http://schemas.openxmlformats.org/officeDocument/2006/relationships/hyperlink" Target="https://it.wikipedia.org/wiki/Arte" TargetMode="External"/><Relationship Id="rId60" Type="http://schemas.openxmlformats.org/officeDocument/2006/relationships/hyperlink" Target="https://it.wikipedia.org/wiki/XVII_legislatura_della_Repubblica_Italiana" TargetMode="External"/><Relationship Id="rId65" Type="http://schemas.openxmlformats.org/officeDocument/2006/relationships/hyperlink" Target="https://it.wikipedia.org/wiki/Camera_dei_deputati_(Italia)" TargetMode="External"/><Relationship Id="rId81" Type="http://schemas.openxmlformats.org/officeDocument/2006/relationships/hyperlink" Target="https://it.wikipedia.org/wiki/Michele_Santoro" TargetMode="External"/><Relationship Id="rId86" Type="http://schemas.openxmlformats.org/officeDocument/2006/relationships/hyperlink" Target="https://it.wikipedia.org/w/index.php?title=Cinzia_Monteverdi&amp;action=edit&amp;redlink=1" TargetMode="External"/><Relationship Id="rId130" Type="http://schemas.openxmlformats.org/officeDocument/2006/relationships/hyperlink" Target="https://it.wikipedia.org/wiki/Veneto" TargetMode="External"/><Relationship Id="rId135" Type="http://schemas.openxmlformats.org/officeDocument/2006/relationships/hyperlink" Target="https://it.wikipedia.org/wiki/Quotidiano" TargetMode="External"/><Relationship Id="rId13" Type="http://schemas.openxmlformats.org/officeDocument/2006/relationships/hyperlink" Target="https://it.wikipedia.org/wiki/Quotidiano" TargetMode="External"/><Relationship Id="rId18" Type="http://schemas.openxmlformats.org/officeDocument/2006/relationships/hyperlink" Target="https://it.wikipedia.org/wiki/Marco_Travaglio" TargetMode="External"/><Relationship Id="rId39" Type="http://schemas.openxmlformats.org/officeDocument/2006/relationships/hyperlink" Target="https://it.wikipedia.org/wiki/Annozero" TargetMode="External"/><Relationship Id="rId109" Type="http://schemas.openxmlformats.org/officeDocument/2006/relationships/hyperlink" Target="https://it.wikipedia.org/w/index.php?title=Luca_D%27Aprile&amp;action=edit&amp;redlink=1" TargetMode="External"/><Relationship Id="rId34" Type="http://schemas.openxmlformats.org/officeDocument/2006/relationships/hyperlink" Target="https://it.wikipedia.org/wiki/2010" TargetMode="External"/><Relationship Id="rId50" Type="http://schemas.openxmlformats.org/officeDocument/2006/relationships/hyperlink" Target="https://it.wikipedia.org/wiki/Servizio_pubblico_(programma_televisivo)" TargetMode="External"/><Relationship Id="rId55" Type="http://schemas.openxmlformats.org/officeDocument/2006/relationships/hyperlink" Target="https://it.wikipedia.org/wiki/Rubygate" TargetMode="External"/><Relationship Id="rId76" Type="http://schemas.openxmlformats.org/officeDocument/2006/relationships/hyperlink" Target="https://it.wikipedia.org/wiki/Costituzione_della_Repubblica_Italiana" TargetMode="External"/><Relationship Id="rId97" Type="http://schemas.openxmlformats.org/officeDocument/2006/relationships/hyperlink" Target="https://it.wikipedia.org/wiki/Consiglio_di_amministrazione" TargetMode="External"/><Relationship Id="rId104" Type="http://schemas.openxmlformats.org/officeDocument/2006/relationships/hyperlink" Target="https://it.wikipedia.org/w/index.php?title=Cinzia_Monteverdi&amp;action=edit&amp;redlink=1" TargetMode="External"/><Relationship Id="rId120" Type="http://schemas.openxmlformats.org/officeDocument/2006/relationships/hyperlink" Target="https://it.wikipedia.org/wiki/Friuli-Venezia_Giulia" TargetMode="External"/><Relationship Id="rId125" Type="http://schemas.openxmlformats.org/officeDocument/2006/relationships/hyperlink" Target="https://it.wikipedia.org/wiki/Sardegna" TargetMode="External"/><Relationship Id="rId141" Type="http://schemas.openxmlformats.org/officeDocument/2006/relationships/hyperlink" Target="https://it.wikipedia.org/wiki/Accertamenti_Diffusione_Stampa" TargetMode="External"/><Relationship Id="rId146" Type="http://schemas.openxmlformats.org/officeDocument/2006/relationships/hyperlink" Target="https://www.ilfattoquotidiano.it/2011/02/17/aspettando-saturno-il-nuovo-inserto-culturale-del-fatto/92595/" TargetMode="External"/><Relationship Id="rId7" Type="http://schemas.openxmlformats.org/officeDocument/2006/relationships/image" Target="media/image2.png"/><Relationship Id="rId71" Type="http://schemas.openxmlformats.org/officeDocument/2006/relationships/hyperlink" Target="https://it.wikipedia.org/wiki/Antonio_Padellaro" TargetMode="External"/><Relationship Id="rId92" Type="http://schemas.openxmlformats.org/officeDocument/2006/relationships/hyperlink" Target="https://it.wikipedia.org/wiki/La_Repubblica_(quotidiano)" TargetMode="External"/><Relationship Id="rId2" Type="http://schemas.openxmlformats.org/officeDocument/2006/relationships/numbering" Target="numbering.xml"/><Relationship Id="rId29" Type="http://schemas.openxmlformats.org/officeDocument/2006/relationships/hyperlink" Target="https://it.wikipedia.org/wiki/Antonio_Padellaro" TargetMode="External"/><Relationship Id="rId24" Type="http://schemas.openxmlformats.org/officeDocument/2006/relationships/hyperlink" Target="https://it.wikipedia.org/wiki/Antonio_Padellaro" TargetMode="External"/><Relationship Id="rId40" Type="http://schemas.openxmlformats.org/officeDocument/2006/relationships/hyperlink" Target="https://it.wikipedia.org/wiki/2011" TargetMode="External"/><Relationship Id="rId45" Type="http://schemas.openxmlformats.org/officeDocument/2006/relationships/hyperlink" Target="https://it.wikipedia.org/wiki/Multimedialit%C3%A0" TargetMode="External"/><Relationship Id="rId66" Type="http://schemas.openxmlformats.org/officeDocument/2006/relationships/hyperlink" Target="https://it.wikipedia.org/wiki/Movimento_5_Stelle" TargetMode="External"/><Relationship Id="rId87" Type="http://schemas.openxmlformats.org/officeDocument/2006/relationships/hyperlink" Target="https://it.wikipedia.org/wiki/Antonio_Padellaro" TargetMode="External"/><Relationship Id="rId110" Type="http://schemas.openxmlformats.org/officeDocument/2006/relationships/hyperlink" Target="https://it.wikipedia.org/wiki/Chiarelettere" TargetMode="External"/><Relationship Id="rId115" Type="http://schemas.openxmlformats.org/officeDocument/2006/relationships/hyperlink" Target="https://it.wikipedia.org/wiki/Marco_Lillo" TargetMode="External"/><Relationship Id="rId131" Type="http://schemas.openxmlformats.org/officeDocument/2006/relationships/hyperlink" Target="https://it.wikipedia.org/wiki/Calabria" TargetMode="External"/><Relationship Id="rId136" Type="http://schemas.openxmlformats.org/officeDocument/2006/relationships/hyperlink" Target="https://it.wikipedia.org/wiki/Edicola" TargetMode="External"/><Relationship Id="rId61" Type="http://schemas.openxmlformats.org/officeDocument/2006/relationships/hyperlink" Target="https://it.wikipedia.org/wiki/Marco_Travaglio" TargetMode="External"/><Relationship Id="rId82" Type="http://schemas.openxmlformats.org/officeDocument/2006/relationships/hyperlink" Target="https://it.wikipedia.org/wiki/Italia_Oggi" TargetMode="External"/><Relationship Id="rId19" Type="http://schemas.openxmlformats.org/officeDocument/2006/relationships/hyperlink" Target="https://it.wikipedia.org/wiki/Michele_Santoro" TargetMode="External"/><Relationship Id="rId14" Type="http://schemas.openxmlformats.org/officeDocument/2006/relationships/hyperlink" Target="https://it.wikipedia.org/wiki/Italia" TargetMode="External"/><Relationship Id="rId30" Type="http://schemas.openxmlformats.org/officeDocument/2006/relationships/hyperlink" Target="https://it.wikipedia.org/wiki/Costituzione_della_Repubblica_Italiana" TargetMode="External"/><Relationship Id="rId35" Type="http://schemas.openxmlformats.org/officeDocument/2006/relationships/hyperlink" Target="https://it.wikipedia.org/wiki/Il_Fatto_Quotidiano" TargetMode="External"/><Relationship Id="rId56" Type="http://schemas.openxmlformats.org/officeDocument/2006/relationships/hyperlink" Target="https://it.wikipedia.org/wiki/Legge_ad_personam" TargetMode="External"/><Relationship Id="rId77" Type="http://schemas.openxmlformats.org/officeDocument/2006/relationships/hyperlink" Target="https://it.wikipedia.org/wiki/Andrea_Scanzi" TargetMode="External"/><Relationship Id="rId100" Type="http://schemas.openxmlformats.org/officeDocument/2006/relationships/hyperlink" Target="https://it.wikipedia.org/wiki/Borsa_italiana" TargetMode="External"/><Relationship Id="rId105" Type="http://schemas.openxmlformats.org/officeDocument/2006/relationships/hyperlink" Target="https://it.wikipedia.org/w/index.php?title=Edima&amp;action=edit&amp;redlink=1" TargetMode="External"/><Relationship Id="rId126" Type="http://schemas.openxmlformats.org/officeDocument/2006/relationships/hyperlink" Target="https://it.wikipedia.org/wiki/Sicilia" TargetMode="External"/><Relationship Id="rId147" Type="http://schemas.openxmlformats.org/officeDocument/2006/relationships/hyperlink" Target="https://www.ilgiornale.it/autore/luigi-mascheroni.html" TargetMode="External"/><Relationship Id="rId8" Type="http://schemas.openxmlformats.org/officeDocument/2006/relationships/image" Target="media/image3.png"/><Relationship Id="rId51" Type="http://schemas.openxmlformats.org/officeDocument/2006/relationships/hyperlink" Target="https://it.wikipedia.org/wiki/Macchianera" TargetMode="External"/><Relationship Id="rId72" Type="http://schemas.openxmlformats.org/officeDocument/2006/relationships/hyperlink" Target="https://it.wikipedia.org/wiki/Panorama_(rivista)" TargetMode="External"/><Relationship Id="rId93" Type="http://schemas.openxmlformats.org/officeDocument/2006/relationships/hyperlink" Target="https://it.wikipedia.org/wiki/Societ%C3%A0_per_azioni" TargetMode="External"/><Relationship Id="rId98" Type="http://schemas.openxmlformats.org/officeDocument/2006/relationships/hyperlink" Target="https://it.wikipedia.org/w/index.php?title=Luca_D%27Aprile&amp;action=edit&amp;redlink=1" TargetMode="External"/><Relationship Id="rId121" Type="http://schemas.openxmlformats.org/officeDocument/2006/relationships/hyperlink" Target="https://it.wikipedia.org/wiki/Lazio" TargetMode="External"/><Relationship Id="rId142" Type="http://schemas.openxmlformats.org/officeDocument/2006/relationships/hyperlink" Target="https://it.wikipedia.org/wiki/Creative_Commons" TargetMode="External"/><Relationship Id="rId3" Type="http://schemas.openxmlformats.org/officeDocument/2006/relationships/styles" Target="styles.xml"/><Relationship Id="rId25" Type="http://schemas.openxmlformats.org/officeDocument/2006/relationships/hyperlink" Target="https://it.wikipedia.org/wiki/Enzo_Biagi" TargetMode="External"/><Relationship Id="rId46" Type="http://schemas.openxmlformats.org/officeDocument/2006/relationships/hyperlink" Target="https://it.wikipedia.org/wiki/Cinema" TargetMode="External"/><Relationship Id="rId67" Type="http://schemas.openxmlformats.org/officeDocument/2006/relationships/hyperlink" Target="https://it.wikipedia.org/wiki/Senato_della_Repubblica" TargetMode="External"/><Relationship Id="rId116" Type="http://schemas.openxmlformats.org/officeDocument/2006/relationships/hyperlink" Target="https://it.wikipedia.org/wiki/Antonio_Padellaro" TargetMode="External"/><Relationship Id="rId137" Type="http://schemas.openxmlformats.org/officeDocument/2006/relationships/hyperlink" Target="https://it.wikipedia.org/wiki/Il_Fatto_Quotidiano" TargetMode="External"/><Relationship Id="rId20" Type="http://schemas.openxmlformats.org/officeDocument/2006/relationships/hyperlink" Target="https://it.wikipedia.org/wiki/Movimento_5_Stelle" TargetMode="External"/><Relationship Id="rId41" Type="http://schemas.openxmlformats.org/officeDocument/2006/relationships/hyperlink" Target="https://it.wikipedia.org/wiki/2011" TargetMode="External"/><Relationship Id="rId62" Type="http://schemas.openxmlformats.org/officeDocument/2006/relationships/hyperlink" Target="https://it.wikipedia.org/wiki/Elezioni_politiche_italiane_del_2013" TargetMode="External"/><Relationship Id="rId83" Type="http://schemas.openxmlformats.org/officeDocument/2006/relationships/hyperlink" Target="https://it.wikipedia.org/wiki/La_Verit%C3%A0_(quotidiano)" TargetMode="External"/><Relationship Id="rId88" Type="http://schemas.openxmlformats.org/officeDocument/2006/relationships/hyperlink" Target="https://it.wikipedia.org/wiki/Davide_Vecchi" TargetMode="External"/><Relationship Id="rId111" Type="http://schemas.openxmlformats.org/officeDocument/2006/relationships/hyperlink" Target="https://it.wikipedia.org/w/index.php?title=SEIF-Societ%C3%A0_Editoriale_Il_Fatto&amp;action=edit&amp;redlink=1" TargetMode="External"/><Relationship Id="rId132" Type="http://schemas.openxmlformats.org/officeDocument/2006/relationships/hyperlink" Target="https://it.wikipedia.org/wiki/IOS" TargetMode="External"/><Relationship Id="rId15" Type="http://schemas.openxmlformats.org/officeDocument/2006/relationships/hyperlink" Target="https://it.wikipedia.org/wiki/2009" TargetMode="External"/><Relationship Id="rId36" Type="http://schemas.openxmlformats.org/officeDocument/2006/relationships/hyperlink" Target="https://it.wikipedia.org/wiki/Libero_(quotidiano)" TargetMode="External"/><Relationship Id="rId57" Type="http://schemas.openxmlformats.org/officeDocument/2006/relationships/hyperlink" Target="https://it.wikipedia.org/wiki/2012" TargetMode="External"/><Relationship Id="rId106" Type="http://schemas.openxmlformats.org/officeDocument/2006/relationships/hyperlink" Target="https://it.wikipedia.org/w/index.php?title=Maria_Angela_Iozzi&amp;action=edit&amp;redlink=1" TargetMode="External"/><Relationship Id="rId127" Type="http://schemas.openxmlformats.org/officeDocument/2006/relationships/hyperlink" Target="https://it.wikipedia.org/wiki/Piemonte" TargetMode="External"/><Relationship Id="rId10" Type="http://schemas.openxmlformats.org/officeDocument/2006/relationships/hyperlink" Target="https://giuliopalanga.com/wp-content/uploads/2021/08/E12293-1.docx" TargetMode="External"/><Relationship Id="rId31" Type="http://schemas.openxmlformats.org/officeDocument/2006/relationships/hyperlink" Target="https://it.wikipedia.org/wiki/Antiberlusconismo" TargetMode="External"/><Relationship Id="rId52" Type="http://schemas.openxmlformats.org/officeDocument/2006/relationships/hyperlink" Target="https://it.wikipedia.org/wiki/Governo_Monti" TargetMode="External"/><Relationship Id="rId73" Type="http://schemas.openxmlformats.org/officeDocument/2006/relationships/hyperlink" Target="https://it.wikipedia.org/wiki/Marco_Travaglio" TargetMode="External"/><Relationship Id="rId78" Type="http://schemas.openxmlformats.org/officeDocument/2006/relationships/hyperlink" Target="https://it.wikipedia.org/wiki/Vasco_Rossi" TargetMode="External"/><Relationship Id="rId94" Type="http://schemas.openxmlformats.org/officeDocument/2006/relationships/hyperlink" Target="https://it.wikipedia.org/w/index.php?title=Azionista_di_controllo&amp;action=edit&amp;redlink=1" TargetMode="External"/><Relationship Id="rId99" Type="http://schemas.openxmlformats.org/officeDocument/2006/relationships/hyperlink" Target="https://it.wikipedia.org/wiki/2019" TargetMode="External"/><Relationship Id="rId101" Type="http://schemas.openxmlformats.org/officeDocument/2006/relationships/hyperlink" Target="https://it.wikipedia.org/wiki/Alternative_Investment_Market" TargetMode="External"/><Relationship Id="rId122" Type="http://schemas.openxmlformats.org/officeDocument/2006/relationships/hyperlink" Target="https://it.wikipedia.org/wiki/Liguria" TargetMode="External"/><Relationship Id="rId143" Type="http://schemas.openxmlformats.org/officeDocument/2006/relationships/hyperlink" Target="https://it.wikipedia.org/wiki/Licenze_Creative_Commons" TargetMode="External"/><Relationship Id="rId148" Type="http://schemas.openxmlformats.org/officeDocument/2006/relationships/hyperlink" Target="https://www.ilgiornale.it/news/interni/crisi-dorso-culturaledel-fatto-quotidiano.html" TargetMode="External"/><Relationship Id="rId4" Type="http://schemas.openxmlformats.org/officeDocument/2006/relationships/settings" Target="settings.xml"/><Relationship Id="rId9" Type="http://schemas.openxmlformats.org/officeDocument/2006/relationships/image" Target="media/image4.png"/><Relationship Id="rId26" Type="http://schemas.openxmlformats.org/officeDocument/2006/relationships/hyperlink" Target="https://it.wikipedia.org/wiki/Il_Fatto" TargetMode="External"/><Relationship Id="rId47" Type="http://schemas.openxmlformats.org/officeDocument/2006/relationships/hyperlink" Target="https://it.wikipedia.org/wiki/Filosofia" TargetMode="External"/><Relationship Id="rId68" Type="http://schemas.openxmlformats.org/officeDocument/2006/relationships/hyperlink" Target="https://it.wikipedia.org/wiki/2015" TargetMode="External"/><Relationship Id="rId89" Type="http://schemas.openxmlformats.org/officeDocument/2006/relationships/hyperlink" Target="https://it.wikipedia.org/wiki/Corriere_dell%27Umbria" TargetMode="External"/><Relationship Id="rId112" Type="http://schemas.openxmlformats.org/officeDocument/2006/relationships/hyperlink" Target="https://it.wikipedia.org/wiki/Francesco_Aliberti" TargetMode="External"/><Relationship Id="rId133" Type="http://schemas.openxmlformats.org/officeDocument/2006/relationships/hyperlink" Target="https://it.wikipedia.org/wiki/Android" TargetMode="External"/><Relationship Id="rId16" Type="http://schemas.openxmlformats.org/officeDocument/2006/relationships/hyperlink" Target="https://it.wikipedia.org/wiki/Antonio_Padellaro" TargetMode="External"/><Relationship Id="rId37" Type="http://schemas.openxmlformats.org/officeDocument/2006/relationships/hyperlink" Target="https://it.wikipedia.org/wiki/2012" TargetMode="External"/><Relationship Id="rId58" Type="http://schemas.openxmlformats.org/officeDocument/2006/relationships/hyperlink" Target="https://it.wikipedia.org/wiki/2013" TargetMode="External"/><Relationship Id="rId79" Type="http://schemas.openxmlformats.org/officeDocument/2006/relationships/hyperlink" Target="https://it.wikipedia.org/w/index.php?title=Via_di_Sant%27Erasmo&amp;action=edit&amp;redlink=1" TargetMode="External"/><Relationship Id="rId102" Type="http://schemas.openxmlformats.org/officeDocument/2006/relationships/hyperlink" Target="https://it.wikipedia.org/wiki/Piccola_e_media_impresa" TargetMode="External"/><Relationship Id="rId123" Type="http://schemas.openxmlformats.org/officeDocument/2006/relationships/hyperlink" Target="https://it.wikipedia.org/wiki/Lombardia" TargetMode="External"/><Relationship Id="rId144" Type="http://schemas.openxmlformats.org/officeDocument/2006/relationships/hyperlink" Target="https://www.ilfattoquotidiano.it/blog/rquotidiano/" TargetMode="External"/><Relationship Id="rId90" Type="http://schemas.openxmlformats.org/officeDocument/2006/relationships/hyperlink" Target="https://it.wikipedia.org/wiki/Domani_(quotidia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72192-3056-46AA-B836-7E6E690A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5096</Words>
  <Characters>29050</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Giulio e Rosa Palanga</cp:lastModifiedBy>
  <cp:revision>9</cp:revision>
  <dcterms:created xsi:type="dcterms:W3CDTF">2021-09-07T17:53:00Z</dcterms:created>
  <dcterms:modified xsi:type="dcterms:W3CDTF">2025-02-10T09:34:00Z</dcterms:modified>
</cp:coreProperties>
</file>