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5E240" w14:textId="5A23C9EB" w:rsidR="001F4C48" w:rsidRDefault="001F4C48" w:rsidP="001F4C48">
      <w:pPr>
        <w:jc w:val="both"/>
        <w:rPr>
          <w:rFonts w:cstheme="minorHAnsi"/>
          <w:i/>
          <w:sz w:val="16"/>
          <w:szCs w:val="16"/>
        </w:rPr>
      </w:pPr>
      <w:bookmarkStart w:id="0" w:name="_Hlk171966291"/>
      <w:r>
        <w:rPr>
          <w:rFonts w:cstheme="minorHAnsi"/>
          <w:b/>
          <w:color w:val="C00000"/>
          <w:sz w:val="44"/>
          <w:szCs w:val="44"/>
        </w:rPr>
        <w:t>Q255</w:t>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b/>
          <w:sz w:val="20"/>
          <w:szCs w:val="20"/>
        </w:rPr>
        <w:tab/>
      </w:r>
      <w:r w:rsidRPr="009472F4">
        <w:rPr>
          <w:rFonts w:cstheme="minorHAnsi"/>
          <w:i/>
          <w:sz w:val="16"/>
          <w:szCs w:val="16"/>
        </w:rPr>
        <w:t xml:space="preserve">Scheda creata il </w:t>
      </w:r>
      <w:r>
        <w:rPr>
          <w:rFonts w:cstheme="minorHAnsi"/>
          <w:i/>
          <w:sz w:val="16"/>
          <w:szCs w:val="16"/>
        </w:rPr>
        <w:t>31</w:t>
      </w:r>
      <w:r w:rsidRPr="009472F4">
        <w:rPr>
          <w:rFonts w:cstheme="minorHAnsi"/>
          <w:i/>
          <w:sz w:val="16"/>
          <w:szCs w:val="16"/>
        </w:rPr>
        <w:t xml:space="preserve"> luglio 2024</w:t>
      </w:r>
    </w:p>
    <w:p w14:paraId="6A8C479F" w14:textId="0AF505D3" w:rsidR="001F4C48" w:rsidRDefault="001F4C48" w:rsidP="001F4C48">
      <w:pPr>
        <w:jc w:val="both"/>
        <w:rPr>
          <w:rFonts w:cstheme="minorHAnsi"/>
          <w:i/>
          <w:sz w:val="16"/>
          <w:szCs w:val="16"/>
        </w:rPr>
      </w:pPr>
      <w:r>
        <w:rPr>
          <w:noProof/>
        </w:rPr>
        <w:drawing>
          <wp:inline distT="0" distB="0" distL="0" distR="0" wp14:anchorId="696410CC" wp14:editId="672E8BCC">
            <wp:extent cx="6120130" cy="1587500"/>
            <wp:effectExtent l="0" t="0" r="0" b="0"/>
            <wp:docPr id="1657585101" name="Immagine 2" descr="Immagine che contiene testo, Carattere, giornale, cart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585101" name="Immagine 2" descr="Immagine che contiene testo, Carattere, giornale, cartell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1587500"/>
                    </a:xfrm>
                    <a:prstGeom prst="rect">
                      <a:avLst/>
                    </a:prstGeom>
                    <a:noFill/>
                    <a:ln>
                      <a:noFill/>
                    </a:ln>
                  </pic:spPr>
                </pic:pic>
              </a:graphicData>
            </a:graphic>
          </wp:inline>
        </w:drawing>
      </w:r>
    </w:p>
    <w:p w14:paraId="6395A6A9" w14:textId="77777777" w:rsidR="001F4C48" w:rsidRDefault="001F4C48" w:rsidP="001F4C48">
      <w:pPr>
        <w:jc w:val="both"/>
        <w:rPr>
          <w:rFonts w:cstheme="minorHAnsi"/>
          <w:i/>
          <w:sz w:val="16"/>
          <w:szCs w:val="16"/>
        </w:rPr>
      </w:pPr>
    </w:p>
    <w:p w14:paraId="7F279382" w14:textId="459CD0AB" w:rsidR="001F4C48" w:rsidRPr="009472F4" w:rsidRDefault="001F4C48" w:rsidP="001F4C48">
      <w:pPr>
        <w:jc w:val="both"/>
        <w:rPr>
          <w:rFonts w:cstheme="minorHAnsi"/>
          <w:b/>
          <w:color w:val="C00000"/>
          <w:sz w:val="44"/>
          <w:szCs w:val="44"/>
        </w:rPr>
      </w:pPr>
      <w:r w:rsidRPr="009472F4">
        <w:rPr>
          <w:rFonts w:cstheme="minorHAnsi"/>
          <w:b/>
          <w:color w:val="C00000"/>
          <w:sz w:val="44"/>
          <w:szCs w:val="44"/>
        </w:rPr>
        <w:t>Descrizione bibliografica</w:t>
      </w:r>
    </w:p>
    <w:bookmarkEnd w:id="0"/>
    <w:p w14:paraId="3E444559" w14:textId="22701606" w:rsidR="001F4C48" w:rsidRDefault="001F4C48" w:rsidP="001F4C48">
      <w:pPr>
        <w:jc w:val="both"/>
        <w:rPr>
          <w:rFonts w:ascii="Calibri" w:hAnsi="Calibri" w:cs="Calibri"/>
        </w:rPr>
      </w:pPr>
      <w:r w:rsidRPr="001F4C48">
        <w:rPr>
          <w:rFonts w:ascii="Calibri" w:hAnsi="Calibri" w:cs="Calibri"/>
        </w:rPr>
        <w:t>Il</w:t>
      </w:r>
      <w:r w:rsidRPr="001F4C48">
        <w:rPr>
          <w:rFonts w:ascii="Calibri" w:hAnsi="Calibri" w:cs="Calibri"/>
          <w:b/>
        </w:rPr>
        <w:t xml:space="preserve"> *corriere del Verbano</w:t>
      </w:r>
      <w:r>
        <w:rPr>
          <w:rFonts w:ascii="Calibri" w:hAnsi="Calibri" w:cs="Calibri"/>
          <w:b/>
        </w:rPr>
        <w:t xml:space="preserve"> </w:t>
      </w:r>
      <w:r>
        <w:rPr>
          <w:rFonts w:ascii="Calibri" w:hAnsi="Calibri" w:cs="Calibri"/>
          <w:bCs/>
        </w:rPr>
        <w:t>: giornale politico-commerciale</w:t>
      </w:r>
      <w:r w:rsidRPr="001F4C48">
        <w:rPr>
          <w:rFonts w:ascii="Calibri" w:hAnsi="Calibri" w:cs="Calibri"/>
        </w:rPr>
        <w:t>. - Anno 1, n. 1 (</w:t>
      </w:r>
      <w:r>
        <w:rPr>
          <w:rFonts w:ascii="Calibri" w:hAnsi="Calibri" w:cs="Calibri"/>
        </w:rPr>
        <w:t xml:space="preserve">8 </w:t>
      </w:r>
      <w:r w:rsidRPr="001F4C48">
        <w:rPr>
          <w:rFonts w:ascii="Calibri" w:hAnsi="Calibri" w:cs="Calibri"/>
        </w:rPr>
        <w:t xml:space="preserve">gennaio 1879)-    . - </w:t>
      </w:r>
      <w:r w:rsidRPr="001F4C48">
        <w:rPr>
          <w:rFonts w:ascii="Calibri" w:hAnsi="Calibri" w:cs="Calibri"/>
          <w:color w:val="000000"/>
        </w:rPr>
        <w:t>Luino : [s. n.], 1879-    . - volumi : ill. ; 50 cm. ((Settimanale</w:t>
      </w:r>
      <w:r>
        <w:rPr>
          <w:rFonts w:ascii="Calibri" w:hAnsi="Calibri" w:cs="Calibri"/>
          <w:color w:val="000000"/>
        </w:rPr>
        <w:t>; esce il mercoledì</w:t>
      </w:r>
      <w:r w:rsidRPr="001F4C48">
        <w:rPr>
          <w:rFonts w:ascii="Calibri" w:hAnsi="Calibri" w:cs="Calibri"/>
          <w:color w:val="000000"/>
        </w:rPr>
        <w:t xml:space="preserve">. – Poi sottotitolo: Settimanale di Luino e zona. – Poi: 30 cm. - Dal 2012 la rivista è pubblicata solo on-line, in versione cartacea escono solo pochi numeri speciali. - </w:t>
      </w:r>
      <w:r w:rsidRPr="001F4C48">
        <w:rPr>
          <w:rFonts w:ascii="Calibri" w:hAnsi="Calibri" w:cs="Calibri"/>
        </w:rPr>
        <w:t>CFI0412728</w:t>
      </w:r>
    </w:p>
    <w:p w14:paraId="2BFCCC50" w14:textId="773E9D79" w:rsidR="001F4C48" w:rsidRPr="001F4C48" w:rsidRDefault="001F4C48" w:rsidP="001F4C48">
      <w:pPr>
        <w:jc w:val="both"/>
      </w:pPr>
      <w:r>
        <w:rPr>
          <w:rFonts w:ascii="Calibri" w:hAnsi="Calibri" w:cs="Calibri"/>
        </w:rPr>
        <w:t>Soggetto: Luino &lt;territorio&gt; - Periodici</w:t>
      </w:r>
    </w:p>
    <w:p w14:paraId="196DA740" w14:textId="77777777" w:rsidR="001F4C48" w:rsidRPr="001F4C48" w:rsidRDefault="001F4C48" w:rsidP="001F4C48">
      <w:pPr>
        <w:jc w:val="both"/>
        <w:rPr>
          <w:rFonts w:ascii="Calibri" w:hAnsi="Calibri" w:cs="Calibri"/>
        </w:rPr>
      </w:pPr>
      <w:r w:rsidRPr="001F4C48">
        <w:rPr>
          <w:rFonts w:ascii="Calibri" w:hAnsi="Calibri" w:cs="Calibri"/>
        </w:rPr>
        <w:t>Copia digitale 1879-1911 a:</w:t>
      </w:r>
    </w:p>
    <w:p w14:paraId="1EB5F7FA" w14:textId="77777777" w:rsidR="001F4C48" w:rsidRPr="001F4C48" w:rsidRDefault="001F4C48" w:rsidP="001F4C48">
      <w:pPr>
        <w:jc w:val="both"/>
        <w:rPr>
          <w:rFonts w:ascii="Calibri" w:hAnsi="Calibri" w:cs="Calibri"/>
        </w:rPr>
      </w:pPr>
      <w:r w:rsidRPr="001F4C48">
        <w:rPr>
          <w:rFonts w:ascii="Calibri" w:hAnsi="Calibri" w:cs="Calibri"/>
        </w:rPr>
        <w:t>*</w:t>
      </w:r>
      <w:hyperlink r:id="rId5" w:history="1">
        <w:r w:rsidRPr="001F4C48">
          <w:rPr>
            <w:rStyle w:val="Collegamentoipertestuale"/>
            <w:rFonts w:ascii="Calibri" w:eastAsiaTheme="majorEastAsia" w:hAnsi="Calibri" w:cs="Calibri"/>
          </w:rPr>
          <w:t>http://emeroteca.braidense.it/gea/scheda_testata.php?IDTestata=172</w:t>
        </w:r>
      </w:hyperlink>
    </w:p>
    <w:p w14:paraId="45F6EE5D" w14:textId="77777777" w:rsidR="001F4C48" w:rsidRPr="001F4C48" w:rsidRDefault="001F4C48" w:rsidP="001F4C48">
      <w:pPr>
        <w:jc w:val="both"/>
        <w:rPr>
          <w:rFonts w:ascii="Calibri" w:hAnsi="Calibri" w:cs="Calibri"/>
        </w:rPr>
      </w:pPr>
      <w:r w:rsidRPr="001F4C48">
        <w:rPr>
          <w:rFonts w:ascii="Calibri" w:hAnsi="Calibri" w:cs="Calibri"/>
        </w:rPr>
        <w:t>*</w:t>
      </w:r>
      <w:hyperlink r:id="rId6" w:history="1">
        <w:r w:rsidRPr="001F4C48">
          <w:rPr>
            <w:rStyle w:val="Collegamentoipertestuale"/>
            <w:rFonts w:ascii="Calibri" w:eastAsiaTheme="majorEastAsia" w:hAnsi="Calibri" w:cs="Calibri"/>
          </w:rPr>
          <w:t>http://www.internetculturale.it/it/913/emeroteca-digitale-italiana/periodic/testata/7093</w:t>
        </w:r>
      </w:hyperlink>
    </w:p>
    <w:p w14:paraId="2D2336A2" w14:textId="77777777" w:rsidR="001F4C48" w:rsidRDefault="001F4C48" w:rsidP="001F4C48">
      <w:pPr>
        <w:jc w:val="both"/>
        <w:rPr>
          <w:rFonts w:ascii="Calibri" w:hAnsi="Calibri" w:cs="Calibri"/>
        </w:rPr>
      </w:pPr>
      <w:r w:rsidRPr="001F4C48">
        <w:rPr>
          <w:rFonts w:ascii="Calibri" w:hAnsi="Calibri" w:cs="Calibri"/>
        </w:rPr>
        <w:t xml:space="preserve">Dal 2012 disponibile in Internet a: </w:t>
      </w:r>
      <w:hyperlink r:id="rId7" w:history="1">
        <w:r w:rsidRPr="001F4C48">
          <w:rPr>
            <w:rStyle w:val="Collegamentoipertestuale"/>
            <w:rFonts w:ascii="Calibri" w:eastAsiaTheme="majorEastAsia" w:hAnsi="Calibri" w:cs="Calibri"/>
          </w:rPr>
          <w:t>http://www.ilcorrieredelverbano.it/cms/</w:t>
        </w:r>
      </w:hyperlink>
    </w:p>
    <w:p w14:paraId="17A9B033" w14:textId="77777777" w:rsidR="001F4C48" w:rsidRDefault="001F4C48" w:rsidP="001F4C48">
      <w:pPr>
        <w:jc w:val="both"/>
        <w:rPr>
          <w:rFonts w:ascii="Calibri" w:hAnsi="Calibri" w:cs="Calibri"/>
        </w:rPr>
      </w:pPr>
    </w:p>
    <w:p w14:paraId="2150242D" w14:textId="4DE9AA0C" w:rsidR="001F4C48" w:rsidRPr="001F4C48" w:rsidRDefault="001F4C48" w:rsidP="001F4C48">
      <w:pPr>
        <w:jc w:val="both"/>
        <w:rPr>
          <w:rFonts w:ascii="Calibri" w:hAnsi="Calibri" w:cs="Calibri"/>
          <w:b/>
          <w:bCs/>
          <w:color w:val="C00000"/>
          <w:sz w:val="44"/>
          <w:szCs w:val="44"/>
        </w:rPr>
      </w:pPr>
      <w:r w:rsidRPr="001F4C48">
        <w:rPr>
          <w:rFonts w:ascii="Calibri" w:hAnsi="Calibri" w:cs="Calibri"/>
          <w:b/>
          <w:bCs/>
          <w:color w:val="C00000"/>
          <w:sz w:val="44"/>
          <w:szCs w:val="44"/>
        </w:rPr>
        <w:t>Informazioni storico-bibliografiche</w:t>
      </w:r>
    </w:p>
    <w:p w14:paraId="3B1746D8" w14:textId="77777777" w:rsidR="001F4C48" w:rsidRPr="001F4C48" w:rsidRDefault="001F4C48" w:rsidP="001F4C48">
      <w:pPr>
        <w:jc w:val="both"/>
        <w:rPr>
          <w:rFonts w:ascii="Calibri" w:hAnsi="Calibri" w:cs="Calibri"/>
        </w:rPr>
      </w:pPr>
      <w:r w:rsidRPr="001F4C48">
        <w:rPr>
          <w:rFonts w:ascii="Calibri" w:hAnsi="Calibri" w:cs="Calibri"/>
        </w:rPr>
        <w:t>Ho fatto la mia prima uscita il 9 gennaio 1879 grazie a Francesco Branca, discendente da antico ceppo ticinese e reduce-aveva all'epoca appena 14 anni-dalle barricate del Quarantotto a Milano. Da allora ripulsa delle barriere e desiderio di indipendenza mi scorrono nel sangue.</w:t>
      </w:r>
    </w:p>
    <w:p w14:paraId="07059407" w14:textId="77777777" w:rsidR="001F4C48" w:rsidRPr="001F4C48" w:rsidRDefault="001F4C48" w:rsidP="001F4C48">
      <w:pPr>
        <w:jc w:val="both"/>
        <w:rPr>
          <w:rFonts w:ascii="Calibri" w:hAnsi="Calibri" w:cs="Calibri"/>
        </w:rPr>
      </w:pPr>
      <w:r w:rsidRPr="001F4C48">
        <w:rPr>
          <w:rFonts w:ascii="Calibri" w:hAnsi="Calibri" w:cs="Calibri"/>
        </w:rPr>
        <w:t>Ne ho viste di tutti i colori. Monarchia e Repubblica, Ventennio e Liberazione, centralismo e regionalismo, lira ed euro... Ho assistito alla sfilata di teste coronate tra ali di analfabeti e poveri, abituati ad essere riconoscenti per confetti o sale donati nelle esequie di benestanti. Spontaneo è stato il mio schieramento in favore di strade e scuole che potessero liberare dall'ignoranza e dall'isolamento le nostre contrade.</w:t>
      </w:r>
    </w:p>
    <w:p w14:paraId="7C0C95EC" w14:textId="77777777" w:rsidR="001F4C48" w:rsidRPr="001F4C48" w:rsidRDefault="001F4C48" w:rsidP="001F4C48">
      <w:pPr>
        <w:jc w:val="both"/>
        <w:rPr>
          <w:rFonts w:ascii="Calibri" w:hAnsi="Calibri" w:cs="Calibri"/>
        </w:rPr>
      </w:pPr>
      <w:r w:rsidRPr="001F4C48">
        <w:rPr>
          <w:rFonts w:ascii="Calibri" w:hAnsi="Calibri" w:cs="Calibri"/>
        </w:rPr>
        <w:t>Quando oggi vedo i bambini, sempre più sovrappeso, ripenso ai tanti neonati che un tempo morivano di denutrizione e malattie e alle mie battaglie contro quella piaga sociale. Mi tornano in mente le fatiche quotidiane delle genti dei monti, le loro lotte per gas luce acqua, la rassegnazione ad emigrare, lo spopolamento delle valli.</w:t>
      </w:r>
    </w:p>
    <w:p w14:paraId="09E08695" w14:textId="77777777" w:rsidR="001F4C48" w:rsidRPr="001F4C48" w:rsidRDefault="001F4C48" w:rsidP="001F4C48">
      <w:pPr>
        <w:jc w:val="both"/>
        <w:rPr>
          <w:rFonts w:ascii="Calibri" w:hAnsi="Calibri" w:cs="Calibri"/>
        </w:rPr>
      </w:pPr>
      <w:r w:rsidRPr="001F4C48">
        <w:rPr>
          <w:rFonts w:ascii="Calibri" w:hAnsi="Calibri" w:cs="Calibri"/>
        </w:rPr>
        <w:t>Insieme con i cambiamenti radicali dell'Italia e dell'Europa anche la nostra terra è finalmente fiorita. Ora la globalizzazione apre scenari una volta impensabili, l'immigrazione multietnica annunzia una società più evoluta. Altri orizzonti si squarciano, nuove sfide si profilano.</w:t>
      </w:r>
    </w:p>
    <w:p w14:paraId="0597C1BF" w14:textId="77777777" w:rsidR="001F4C48" w:rsidRPr="001F4C48" w:rsidRDefault="001F4C48" w:rsidP="001F4C48">
      <w:pPr>
        <w:jc w:val="both"/>
        <w:rPr>
          <w:rFonts w:ascii="Calibri" w:hAnsi="Calibri" w:cs="Calibri"/>
        </w:rPr>
      </w:pPr>
      <w:r w:rsidRPr="001F4C48">
        <w:rPr>
          <w:rFonts w:ascii="Calibri" w:hAnsi="Calibri" w:cs="Calibri"/>
        </w:rPr>
        <w:t xml:space="preserve">Dal fondatore Francesco Branca alle sue figlie </w:t>
      </w:r>
      <w:proofErr w:type="spellStart"/>
      <w:r w:rsidRPr="001F4C48">
        <w:rPr>
          <w:rFonts w:ascii="Calibri" w:hAnsi="Calibri" w:cs="Calibri"/>
        </w:rPr>
        <w:t>Emanuelina</w:t>
      </w:r>
      <w:proofErr w:type="spellEnd"/>
      <w:r w:rsidRPr="001F4C48">
        <w:rPr>
          <w:rFonts w:ascii="Calibri" w:hAnsi="Calibri" w:cs="Calibri"/>
        </w:rPr>
        <w:t xml:space="preserve"> ed Elena, al nipote Alberto Ciuti con la moglie Giuseppina Confalonieri e poi al pronipote Carlo Ciuti fino a tutt'oggi, cinque generazioni si sono occupate di me, rifiutandosi sempre di collocarmi a lavoro dipendente. Tutti si sono battuti per farmi rimanere un artigiano in un mondo di lavoro generalmente sponsorizzato e assistito da una qualche congrega. E in questo impegno hanno potuto contare sempre sulla fedeltà di schiere di lettori sparsi dal lago all'Oltremare.</w:t>
      </w:r>
    </w:p>
    <w:p w14:paraId="29F07808" w14:textId="77777777" w:rsidR="001F4C48" w:rsidRDefault="001F4C48" w:rsidP="001F4C48">
      <w:pPr>
        <w:jc w:val="both"/>
        <w:rPr>
          <w:rFonts w:ascii="Calibri" w:hAnsi="Calibri" w:cs="Calibri"/>
        </w:rPr>
      </w:pPr>
      <w:r w:rsidRPr="001F4C48">
        <w:rPr>
          <w:rFonts w:ascii="Calibri" w:hAnsi="Calibri" w:cs="Calibri"/>
        </w:rPr>
        <w:t>Il Corriere del Verbano classe 1879</w:t>
      </w:r>
    </w:p>
    <w:p w14:paraId="22F1A7F5" w14:textId="382C2AC9" w:rsidR="001F4C48" w:rsidRPr="001F4C48" w:rsidRDefault="001F4C48" w:rsidP="001F4C48">
      <w:pPr>
        <w:jc w:val="both"/>
        <w:rPr>
          <w:rFonts w:ascii="Calibri" w:hAnsi="Calibri" w:cs="Calibri"/>
          <w:b/>
          <w:bCs/>
        </w:rPr>
      </w:pPr>
      <w:hyperlink r:id="rId8" w:history="1">
        <w:r w:rsidRPr="00D16990">
          <w:rPr>
            <w:rStyle w:val="Collegamentoipertestuale"/>
            <w:rFonts w:ascii="Calibri" w:hAnsi="Calibri" w:cs="Calibri"/>
          </w:rPr>
          <w:t>http://www.ilcorrieredelverbano.it/cms/content/dal-1879-nelle-famiglie-del-lago</w:t>
        </w:r>
      </w:hyperlink>
      <w:r>
        <w:rPr>
          <w:rFonts w:ascii="Calibri" w:hAnsi="Calibri" w:cs="Calibri"/>
        </w:rPr>
        <w:t xml:space="preserve">. </w:t>
      </w:r>
    </w:p>
    <w:p w14:paraId="600689BB" w14:textId="77777777" w:rsidR="0031062F" w:rsidRDefault="0031062F"/>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D7BAD"/>
    <w:rsid w:val="001F4C48"/>
    <w:rsid w:val="0031062F"/>
    <w:rsid w:val="008B799D"/>
    <w:rsid w:val="00DD7BAD"/>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D7780"/>
  <w15:chartTrackingRefBased/>
  <w15:docId w15:val="{D2430F2F-B1FC-4337-BE8B-C0DDB5E5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4C48"/>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DD7BA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DD7BA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DD7BAD"/>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DD7BAD"/>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DD7BAD"/>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DD7BA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D7BA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D7BA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D7BA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D7BAD"/>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DD7BAD"/>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DD7BAD"/>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DD7BAD"/>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DD7BAD"/>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DD7BA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D7BA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D7BA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D7BAD"/>
    <w:rPr>
      <w:rFonts w:eastAsiaTheme="majorEastAsia" w:cstheme="majorBidi"/>
      <w:color w:val="272727" w:themeColor="text1" w:themeTint="D8"/>
    </w:rPr>
  </w:style>
  <w:style w:type="paragraph" w:styleId="Titolo">
    <w:name w:val="Title"/>
    <w:basedOn w:val="Normale"/>
    <w:next w:val="Normale"/>
    <w:link w:val="TitoloCarattere"/>
    <w:uiPriority w:val="10"/>
    <w:qFormat/>
    <w:rsid w:val="00DD7BA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D7BA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D7BA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D7BA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D7BA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D7BAD"/>
    <w:rPr>
      <w:i/>
      <w:iCs/>
      <w:color w:val="404040" w:themeColor="text1" w:themeTint="BF"/>
    </w:rPr>
  </w:style>
  <w:style w:type="paragraph" w:styleId="Paragrafoelenco">
    <w:name w:val="List Paragraph"/>
    <w:basedOn w:val="Normale"/>
    <w:uiPriority w:val="34"/>
    <w:qFormat/>
    <w:rsid w:val="00DD7BAD"/>
    <w:pPr>
      <w:ind w:left="720"/>
      <w:contextualSpacing/>
    </w:pPr>
  </w:style>
  <w:style w:type="character" w:styleId="Enfasiintensa">
    <w:name w:val="Intense Emphasis"/>
    <w:basedOn w:val="Carpredefinitoparagrafo"/>
    <w:uiPriority w:val="21"/>
    <w:qFormat/>
    <w:rsid w:val="00DD7BAD"/>
    <w:rPr>
      <w:i/>
      <w:iCs/>
      <w:color w:val="365F91" w:themeColor="accent1" w:themeShade="BF"/>
    </w:rPr>
  </w:style>
  <w:style w:type="paragraph" w:styleId="Citazioneintensa">
    <w:name w:val="Intense Quote"/>
    <w:basedOn w:val="Normale"/>
    <w:next w:val="Normale"/>
    <w:link w:val="CitazioneintensaCarattere"/>
    <w:uiPriority w:val="30"/>
    <w:qFormat/>
    <w:rsid w:val="00DD7BA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DD7BAD"/>
    <w:rPr>
      <w:i/>
      <w:iCs/>
      <w:color w:val="365F91" w:themeColor="accent1" w:themeShade="BF"/>
    </w:rPr>
  </w:style>
  <w:style w:type="character" w:styleId="Riferimentointenso">
    <w:name w:val="Intense Reference"/>
    <w:basedOn w:val="Carpredefinitoparagrafo"/>
    <w:uiPriority w:val="32"/>
    <w:qFormat/>
    <w:rsid w:val="00DD7BAD"/>
    <w:rPr>
      <w:b/>
      <w:bCs/>
      <w:smallCaps/>
      <w:color w:val="365F91" w:themeColor="accent1" w:themeShade="BF"/>
      <w:spacing w:val="5"/>
    </w:rPr>
  </w:style>
  <w:style w:type="character" w:styleId="Collegamentoipertestuale">
    <w:name w:val="Hyperlink"/>
    <w:rsid w:val="001F4C48"/>
    <w:rPr>
      <w:color w:val="0000FF"/>
      <w:u w:val="single"/>
    </w:rPr>
  </w:style>
  <w:style w:type="character" w:styleId="Menzionenonrisolta">
    <w:name w:val="Unresolved Mention"/>
    <w:basedOn w:val="Carpredefinitoparagrafo"/>
    <w:uiPriority w:val="99"/>
    <w:semiHidden/>
    <w:unhideWhenUsed/>
    <w:rsid w:val="001F4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4507">
      <w:bodyDiv w:val="1"/>
      <w:marLeft w:val="0"/>
      <w:marRight w:val="0"/>
      <w:marTop w:val="0"/>
      <w:marBottom w:val="0"/>
      <w:divBdr>
        <w:top w:val="none" w:sz="0" w:space="0" w:color="auto"/>
        <w:left w:val="none" w:sz="0" w:space="0" w:color="auto"/>
        <w:bottom w:val="none" w:sz="0" w:space="0" w:color="auto"/>
        <w:right w:val="none" w:sz="0" w:space="0" w:color="auto"/>
      </w:divBdr>
    </w:div>
    <w:div w:id="127331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corrieredelverbano.it/cms/content/dal-1879-nelle-famiglie-del-lago" TargetMode="External"/><Relationship Id="rId3" Type="http://schemas.openxmlformats.org/officeDocument/2006/relationships/webSettings" Target="webSettings.xml"/><Relationship Id="rId7" Type="http://schemas.openxmlformats.org/officeDocument/2006/relationships/hyperlink" Target="http://www.ilcorrieredelverbano.it/c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rnetculturale.it/it/913/emeroteca-digitale-italiana/periodic/testata/7093" TargetMode="External"/><Relationship Id="rId5" Type="http://schemas.openxmlformats.org/officeDocument/2006/relationships/hyperlink" Target="http://emeroteca.braidense.it/gea/scheda_testata.php?IDTestata=172"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461</Words>
  <Characters>2631</Characters>
  <Application>Microsoft Office Word</Application>
  <DocSecurity>0</DocSecurity>
  <Lines>21</Lines>
  <Paragraphs>6</Paragraphs>
  <ScaleCrop>false</ScaleCrop>
  <Company>HP</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2024-07-31T16:52:00Z</dcterms:created>
  <dcterms:modified xsi:type="dcterms:W3CDTF">2024-07-31T17:02:00Z</dcterms:modified>
</cp:coreProperties>
</file>