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EE1DF" w14:textId="74E3E093" w:rsidR="00DB39EC" w:rsidRPr="00CA0FDE" w:rsidRDefault="00DB39EC" w:rsidP="00DB39EC">
      <w:pPr>
        <w:spacing w:after="0" w:line="240" w:lineRule="auto"/>
        <w:jc w:val="both"/>
        <w:rPr>
          <w:rFonts w:cstheme="minorHAnsi"/>
          <w:sz w:val="18"/>
          <w:szCs w:val="18"/>
        </w:rPr>
      </w:pPr>
      <w:r w:rsidRPr="00DB39EC">
        <w:rPr>
          <w:rFonts w:cstheme="minorHAnsi"/>
          <w:b/>
          <w:color w:val="C00000"/>
          <w:sz w:val="44"/>
          <w:szCs w:val="44"/>
        </w:rPr>
        <w:t>SC30-A</w:t>
      </w:r>
      <w:r w:rsidRPr="00FD0940">
        <w:rPr>
          <w:rFonts w:cstheme="minorHAnsi"/>
          <w:b/>
          <w:color w:val="C00000"/>
          <w:sz w:val="36"/>
          <w:szCs w:val="36"/>
        </w:rPr>
        <w:t xml:space="preserve"> </w:t>
      </w:r>
      <w:r w:rsidRPr="00CA0FDE">
        <w:rPr>
          <w:rFonts w:cstheme="minorHAnsi"/>
          <w:b/>
          <w:sz w:val="18"/>
          <w:szCs w:val="18"/>
        </w:rPr>
        <w:tab/>
      </w:r>
      <w:r w:rsidRPr="00CA0FDE">
        <w:rPr>
          <w:rFonts w:cstheme="minorHAnsi"/>
          <w:b/>
          <w:sz w:val="18"/>
          <w:szCs w:val="18"/>
        </w:rPr>
        <w:tab/>
      </w:r>
      <w:r w:rsidRPr="00CA0FDE">
        <w:rPr>
          <w:rFonts w:cstheme="minorHAnsi"/>
          <w:b/>
          <w:sz w:val="18"/>
          <w:szCs w:val="18"/>
        </w:rPr>
        <w:tab/>
      </w:r>
      <w:r w:rsidRPr="00CA0FDE">
        <w:rPr>
          <w:rFonts w:cstheme="minorHAnsi"/>
          <w:b/>
          <w:sz w:val="18"/>
          <w:szCs w:val="18"/>
        </w:rPr>
        <w:tab/>
      </w:r>
      <w:r w:rsidRPr="00CA0FDE">
        <w:rPr>
          <w:rFonts w:cstheme="minorHAnsi"/>
          <w:b/>
          <w:sz w:val="16"/>
          <w:szCs w:val="16"/>
        </w:rPr>
        <w:tab/>
      </w:r>
      <w:r w:rsidRPr="00CA0FDE">
        <w:rPr>
          <w:rFonts w:cstheme="minorHAnsi"/>
          <w:i/>
          <w:sz w:val="16"/>
          <w:szCs w:val="16"/>
        </w:rPr>
        <w:t>Scheda creata il 10 gennaio 2022</w:t>
      </w:r>
      <w:r>
        <w:rPr>
          <w:rFonts w:cstheme="minorHAnsi"/>
          <w:i/>
          <w:sz w:val="16"/>
          <w:szCs w:val="16"/>
        </w:rPr>
        <w:t>; Ultimo aggiornamento: 13 dicembre 2024</w:t>
      </w:r>
    </w:p>
    <w:p w14:paraId="1A1DDF5E" w14:textId="44B72906" w:rsidR="00DB39EC" w:rsidRDefault="00DB39EC" w:rsidP="00DB39EC">
      <w:pPr>
        <w:spacing w:after="0" w:line="240" w:lineRule="auto"/>
        <w:jc w:val="center"/>
        <w:rPr>
          <w:rFonts w:cstheme="minorHAnsi"/>
          <w:b/>
          <w:color w:val="C00000"/>
          <w:sz w:val="44"/>
          <w:szCs w:val="44"/>
        </w:rPr>
      </w:pPr>
      <w:r w:rsidRPr="00CA0FDE">
        <w:rPr>
          <w:rFonts w:cstheme="minorHAnsi"/>
          <w:noProof/>
          <w:sz w:val="18"/>
          <w:szCs w:val="18"/>
          <w:lang w:eastAsia="it-IT"/>
        </w:rPr>
        <w:drawing>
          <wp:inline distT="0" distB="0" distL="0" distR="0" wp14:anchorId="6A94FF38" wp14:editId="41AD9B81">
            <wp:extent cx="1198800" cy="1800000"/>
            <wp:effectExtent l="0" t="0" r="1905" b="0"/>
            <wp:docPr id="1" name="Immagine 1" descr="Copertina anteri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ary-frontcover" descr="Copertina anterio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8800" cy="1800000"/>
                    </a:xfrm>
                    <a:prstGeom prst="rect">
                      <a:avLst/>
                    </a:prstGeom>
                    <a:noFill/>
                    <a:ln>
                      <a:noFill/>
                    </a:ln>
                  </pic:spPr>
                </pic:pic>
              </a:graphicData>
            </a:graphic>
          </wp:inline>
        </w:drawing>
      </w:r>
      <w:r>
        <w:rPr>
          <w:rFonts w:cstheme="minorHAnsi"/>
          <w:b/>
          <w:noProof/>
          <w:color w:val="C00000"/>
          <w:sz w:val="44"/>
          <w:szCs w:val="44"/>
        </w:rPr>
        <w:drawing>
          <wp:inline distT="0" distB="0" distL="0" distR="0" wp14:anchorId="40E8AACD" wp14:editId="3C3372EA">
            <wp:extent cx="1209600" cy="1800000"/>
            <wp:effectExtent l="0" t="0" r="0" b="0"/>
            <wp:docPr id="88350477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00" cy="1800000"/>
                    </a:xfrm>
                    <a:prstGeom prst="rect">
                      <a:avLst/>
                    </a:prstGeom>
                    <a:noFill/>
                  </pic:spPr>
                </pic:pic>
              </a:graphicData>
            </a:graphic>
          </wp:inline>
        </w:drawing>
      </w:r>
      <w:r>
        <w:rPr>
          <w:rFonts w:cstheme="minorHAnsi"/>
          <w:b/>
          <w:noProof/>
          <w:color w:val="C00000"/>
          <w:sz w:val="44"/>
          <w:szCs w:val="44"/>
        </w:rPr>
        <w:drawing>
          <wp:inline distT="0" distB="0" distL="0" distR="0" wp14:anchorId="7A02075D" wp14:editId="1CCC46B0">
            <wp:extent cx="1220400" cy="1800000"/>
            <wp:effectExtent l="0" t="0" r="0" b="0"/>
            <wp:docPr id="92882156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0400" cy="1800000"/>
                    </a:xfrm>
                    <a:prstGeom prst="rect">
                      <a:avLst/>
                    </a:prstGeom>
                    <a:noFill/>
                  </pic:spPr>
                </pic:pic>
              </a:graphicData>
            </a:graphic>
          </wp:inline>
        </w:drawing>
      </w:r>
    </w:p>
    <w:p w14:paraId="02DC1051" w14:textId="09EB11FD" w:rsidR="00DB39EC" w:rsidRPr="00DB39EC" w:rsidRDefault="00DB39EC" w:rsidP="00DB39EC">
      <w:pPr>
        <w:spacing w:after="0" w:line="240" w:lineRule="auto"/>
        <w:jc w:val="both"/>
        <w:rPr>
          <w:rFonts w:cstheme="minorHAnsi"/>
          <w:b/>
          <w:color w:val="C00000"/>
          <w:sz w:val="44"/>
          <w:szCs w:val="44"/>
        </w:rPr>
      </w:pPr>
      <w:r w:rsidRPr="00DB39EC">
        <w:rPr>
          <w:rFonts w:cstheme="minorHAnsi"/>
          <w:b/>
          <w:color w:val="C00000"/>
          <w:sz w:val="44"/>
          <w:szCs w:val="44"/>
        </w:rPr>
        <w:t>Descrizione storico-bibliografica</w:t>
      </w:r>
    </w:p>
    <w:p w14:paraId="01127735" w14:textId="77777777" w:rsidR="00DB39EC" w:rsidRDefault="00DB39EC" w:rsidP="00DB39EC">
      <w:pPr>
        <w:spacing w:after="0" w:line="240" w:lineRule="auto"/>
        <w:jc w:val="both"/>
        <w:rPr>
          <w:rStyle w:val="Enfasigrassetto"/>
          <w:rFonts w:cstheme="minorHAnsi"/>
          <w:sz w:val="18"/>
          <w:szCs w:val="18"/>
        </w:rPr>
        <w:sectPr w:rsidR="00DB39EC" w:rsidSect="003811E4">
          <w:type w:val="continuous"/>
          <w:pgSz w:w="11906" w:h="16838" w:code="9"/>
          <w:pgMar w:top="1418" w:right="1418" w:bottom="1418" w:left="1134" w:header="709" w:footer="709" w:gutter="0"/>
          <w:cols w:space="708"/>
          <w:docGrid w:linePitch="360"/>
        </w:sectPr>
      </w:pPr>
    </w:p>
    <w:p w14:paraId="14D53A95" w14:textId="20F2E96E" w:rsidR="00DB39EC" w:rsidRPr="00872F6E" w:rsidRDefault="00DB39EC" w:rsidP="00DB39EC">
      <w:pPr>
        <w:spacing w:after="0" w:line="240" w:lineRule="auto"/>
        <w:jc w:val="both"/>
        <w:rPr>
          <w:rStyle w:val="Enfasigrassetto"/>
          <w:rFonts w:cstheme="minorHAnsi"/>
          <w:b w:val="0"/>
          <w:sz w:val="18"/>
          <w:szCs w:val="18"/>
        </w:rPr>
      </w:pPr>
      <w:r w:rsidRPr="00872F6E">
        <w:rPr>
          <w:rStyle w:val="Enfasigrassetto"/>
          <w:rFonts w:cstheme="minorHAnsi"/>
          <w:sz w:val="18"/>
          <w:szCs w:val="18"/>
        </w:rPr>
        <w:t xml:space="preserve">*Adunanza generale della Società </w:t>
      </w:r>
      <w:r w:rsidRPr="00872F6E">
        <w:rPr>
          <w:rStyle w:val="Enfasigrassetto"/>
          <w:rFonts w:cstheme="minorHAnsi"/>
          <w:b w:val="0"/>
          <w:bCs w:val="0"/>
          <w:sz w:val="18"/>
          <w:szCs w:val="18"/>
        </w:rPr>
        <w:t>/ Società promotrice delle belle arti in Torino.</w:t>
      </w:r>
      <w:r w:rsidRPr="00872F6E">
        <w:rPr>
          <w:rStyle w:val="Enfasigrassetto"/>
          <w:rFonts w:cstheme="minorHAnsi"/>
          <w:sz w:val="18"/>
          <w:szCs w:val="18"/>
        </w:rPr>
        <w:t xml:space="preserve"> </w:t>
      </w:r>
      <w:r w:rsidRPr="00872F6E">
        <w:rPr>
          <w:rFonts w:cstheme="minorHAnsi"/>
          <w:sz w:val="18"/>
          <w:szCs w:val="18"/>
        </w:rPr>
        <w:t>- 13 gennaio 1850-</w:t>
      </w:r>
      <w:r w:rsidRPr="00872F6E">
        <w:rPr>
          <w:rStyle w:val="Enfasigrassetto"/>
          <w:rFonts w:cstheme="minorHAnsi"/>
          <w:b w:val="0"/>
          <w:bCs w:val="0"/>
          <w:sz w:val="18"/>
          <w:szCs w:val="18"/>
        </w:rPr>
        <w:t>18 dicembre 1859</w:t>
      </w:r>
      <w:r w:rsidRPr="00872F6E">
        <w:rPr>
          <w:rStyle w:val="Enfasigrassetto"/>
          <w:rFonts w:cstheme="minorHAnsi"/>
          <w:sz w:val="18"/>
          <w:szCs w:val="18"/>
        </w:rPr>
        <w:t xml:space="preserve">. - </w:t>
      </w:r>
      <w:proofErr w:type="gramStart"/>
      <w:r w:rsidRPr="00872F6E">
        <w:rPr>
          <w:rFonts w:cstheme="minorHAnsi"/>
          <w:sz w:val="18"/>
          <w:szCs w:val="18"/>
        </w:rPr>
        <w:t>Torino :</w:t>
      </w:r>
      <w:proofErr w:type="gramEnd"/>
      <w:r w:rsidRPr="00872F6E">
        <w:rPr>
          <w:rFonts w:cstheme="minorHAnsi"/>
          <w:sz w:val="18"/>
          <w:szCs w:val="18"/>
        </w:rPr>
        <w:t xml:space="preserve"> tipografia Castellazzo e </w:t>
      </w:r>
      <w:proofErr w:type="spellStart"/>
      <w:r w:rsidRPr="00872F6E">
        <w:rPr>
          <w:rFonts w:cstheme="minorHAnsi"/>
          <w:sz w:val="18"/>
          <w:szCs w:val="18"/>
        </w:rPr>
        <w:t>Degaudenzi</w:t>
      </w:r>
      <w:proofErr w:type="spellEnd"/>
      <w:r w:rsidRPr="00872F6E">
        <w:rPr>
          <w:rFonts w:cstheme="minorHAnsi"/>
          <w:sz w:val="18"/>
          <w:szCs w:val="18"/>
        </w:rPr>
        <w:t xml:space="preserve">, 1850-1860. – 10 </w:t>
      </w:r>
      <w:proofErr w:type="gramStart"/>
      <w:r w:rsidRPr="00872F6E">
        <w:rPr>
          <w:rFonts w:cstheme="minorHAnsi"/>
          <w:sz w:val="18"/>
          <w:szCs w:val="18"/>
        </w:rPr>
        <w:t>volumi ;</w:t>
      </w:r>
      <w:proofErr w:type="gramEnd"/>
      <w:r w:rsidRPr="00872F6E">
        <w:rPr>
          <w:rFonts w:cstheme="minorHAnsi"/>
          <w:sz w:val="18"/>
          <w:szCs w:val="18"/>
        </w:rPr>
        <w:t xml:space="preserve"> 20 cm. ((Annuale. - CFI0810279</w:t>
      </w:r>
    </w:p>
    <w:p w14:paraId="53351DF3" w14:textId="77777777" w:rsidR="00DB39EC" w:rsidRPr="00872F6E" w:rsidRDefault="00DB39EC" w:rsidP="00DB39EC">
      <w:pPr>
        <w:spacing w:after="0" w:line="240" w:lineRule="auto"/>
        <w:jc w:val="both"/>
        <w:rPr>
          <w:rStyle w:val="Enfasigrassetto"/>
          <w:rFonts w:cstheme="minorHAnsi"/>
          <w:b w:val="0"/>
          <w:sz w:val="18"/>
          <w:szCs w:val="18"/>
        </w:rPr>
      </w:pPr>
      <w:r w:rsidRPr="00872F6E">
        <w:rPr>
          <w:rStyle w:val="Enfasigrassetto"/>
          <w:rFonts w:cstheme="minorHAnsi"/>
          <w:bCs w:val="0"/>
          <w:color w:val="C00000"/>
          <w:sz w:val="18"/>
          <w:szCs w:val="18"/>
        </w:rPr>
        <w:t>Copia digitale</w:t>
      </w:r>
      <w:r w:rsidRPr="00872F6E">
        <w:rPr>
          <w:rStyle w:val="Enfasigrassetto"/>
          <w:rFonts w:cstheme="minorHAnsi"/>
          <w:color w:val="C00000"/>
          <w:sz w:val="18"/>
          <w:szCs w:val="18"/>
        </w:rPr>
        <w:t xml:space="preserve"> </w:t>
      </w:r>
      <w:hyperlink r:id="rId9" w:anchor="v=onepage&amp;q&amp;f=false" w:history="1">
        <w:r w:rsidRPr="00872F6E">
          <w:rPr>
            <w:rStyle w:val="Collegamentoipertestuale"/>
            <w:rFonts w:cstheme="minorHAnsi"/>
            <w:sz w:val="18"/>
            <w:szCs w:val="18"/>
          </w:rPr>
          <w:t>22 dicembre 1850</w:t>
        </w:r>
      </w:hyperlink>
    </w:p>
    <w:p w14:paraId="7C06143A" w14:textId="4DB43476" w:rsidR="00DB39EC" w:rsidRPr="00872F6E" w:rsidRDefault="00DB39EC" w:rsidP="00DB39EC">
      <w:pPr>
        <w:spacing w:after="0" w:line="240" w:lineRule="auto"/>
        <w:jc w:val="both"/>
        <w:rPr>
          <w:rFonts w:cstheme="minorHAnsi"/>
          <w:sz w:val="18"/>
          <w:szCs w:val="18"/>
        </w:rPr>
      </w:pPr>
      <w:r w:rsidRPr="00872F6E">
        <w:rPr>
          <w:rStyle w:val="Enfasigrassetto"/>
          <w:rFonts w:cstheme="minorHAnsi"/>
          <w:sz w:val="18"/>
          <w:szCs w:val="18"/>
        </w:rPr>
        <w:t xml:space="preserve">*Adunanza generale ... </w:t>
      </w:r>
      <w:r w:rsidRPr="00872F6E">
        <w:rPr>
          <w:rStyle w:val="Enfasigrassetto"/>
          <w:rFonts w:cstheme="minorHAnsi"/>
          <w:b w:val="0"/>
          <w:bCs w:val="0"/>
          <w:sz w:val="18"/>
          <w:szCs w:val="18"/>
        </w:rPr>
        <w:t>/ Società promotrice delle belle arti in Torino</w:t>
      </w:r>
      <w:r w:rsidRPr="00872F6E">
        <w:rPr>
          <w:rStyle w:val="Enfasigrassetto"/>
          <w:rFonts w:cstheme="minorHAnsi"/>
          <w:sz w:val="18"/>
          <w:szCs w:val="18"/>
        </w:rPr>
        <w:t xml:space="preserve">. </w:t>
      </w:r>
      <w:r w:rsidRPr="00872F6E">
        <w:rPr>
          <w:rFonts w:cstheme="minorHAnsi"/>
          <w:sz w:val="18"/>
          <w:szCs w:val="18"/>
        </w:rPr>
        <w:t xml:space="preserve">- </w:t>
      </w:r>
      <w:proofErr w:type="gramStart"/>
      <w:r w:rsidRPr="00872F6E">
        <w:rPr>
          <w:rFonts w:cstheme="minorHAnsi"/>
          <w:sz w:val="18"/>
          <w:szCs w:val="18"/>
        </w:rPr>
        <w:t>Torino :</w:t>
      </w:r>
      <w:proofErr w:type="gramEnd"/>
      <w:r w:rsidRPr="00872F6E">
        <w:rPr>
          <w:rFonts w:cstheme="minorHAnsi"/>
          <w:sz w:val="18"/>
          <w:szCs w:val="18"/>
        </w:rPr>
        <w:t xml:space="preserve"> Bona, 1861-1874. – 14 </w:t>
      </w:r>
      <w:proofErr w:type="gramStart"/>
      <w:r w:rsidRPr="00872F6E">
        <w:rPr>
          <w:rFonts w:cstheme="minorHAnsi"/>
          <w:sz w:val="18"/>
          <w:szCs w:val="18"/>
        </w:rPr>
        <w:t>volumi ;</w:t>
      </w:r>
      <w:proofErr w:type="gramEnd"/>
      <w:r w:rsidRPr="00872F6E">
        <w:rPr>
          <w:rFonts w:cstheme="minorHAnsi"/>
          <w:sz w:val="18"/>
          <w:szCs w:val="18"/>
        </w:rPr>
        <w:t xml:space="preserve"> 20 cm. ((Annuale. - Descrizione basata su: 1861. - TO01609480</w:t>
      </w:r>
    </w:p>
    <w:p w14:paraId="1042FF64" w14:textId="77777777" w:rsidR="00DB39EC" w:rsidRPr="00872F6E" w:rsidRDefault="00DB39EC" w:rsidP="00DB39EC">
      <w:pPr>
        <w:spacing w:after="0" w:line="240" w:lineRule="auto"/>
        <w:jc w:val="both"/>
        <w:rPr>
          <w:rFonts w:cstheme="minorHAnsi"/>
          <w:sz w:val="18"/>
          <w:szCs w:val="18"/>
        </w:rPr>
      </w:pPr>
      <w:r w:rsidRPr="00872F6E">
        <w:rPr>
          <w:rFonts w:cstheme="minorHAnsi"/>
          <w:b/>
          <w:bCs/>
          <w:color w:val="C00000"/>
          <w:sz w:val="18"/>
          <w:szCs w:val="18"/>
        </w:rPr>
        <w:t>Copia digitale</w:t>
      </w:r>
      <w:r w:rsidRPr="00872F6E">
        <w:rPr>
          <w:rFonts w:cstheme="minorHAnsi"/>
          <w:color w:val="C00000"/>
          <w:sz w:val="18"/>
          <w:szCs w:val="18"/>
        </w:rPr>
        <w:t xml:space="preserve"> </w:t>
      </w:r>
      <w:hyperlink r:id="rId10" w:history="1">
        <w:r w:rsidRPr="00872F6E">
          <w:rPr>
            <w:rStyle w:val="Collegamentoipertestuale"/>
            <w:rFonts w:cstheme="minorHAnsi"/>
            <w:sz w:val="18"/>
            <w:szCs w:val="18"/>
          </w:rPr>
          <w:t>1862</w:t>
        </w:r>
      </w:hyperlink>
    </w:p>
    <w:p w14:paraId="754C5ECA" w14:textId="77777777" w:rsidR="00DB39EC" w:rsidRPr="00872F6E" w:rsidRDefault="00DB39EC" w:rsidP="00DB39EC">
      <w:pPr>
        <w:spacing w:after="0" w:line="240" w:lineRule="auto"/>
        <w:jc w:val="both"/>
        <w:rPr>
          <w:rFonts w:cstheme="minorHAnsi"/>
          <w:sz w:val="18"/>
          <w:szCs w:val="18"/>
        </w:rPr>
      </w:pPr>
      <w:r w:rsidRPr="00872F6E">
        <w:rPr>
          <w:rStyle w:val="Enfasigrassetto"/>
          <w:rFonts w:cstheme="minorHAnsi"/>
          <w:sz w:val="18"/>
          <w:szCs w:val="18"/>
        </w:rPr>
        <w:t xml:space="preserve">*Adunanze generali </w:t>
      </w:r>
      <w:r w:rsidRPr="00872F6E">
        <w:rPr>
          <w:rStyle w:val="Enfasigrassetto"/>
          <w:rFonts w:cstheme="minorHAnsi"/>
          <w:b w:val="0"/>
          <w:bCs w:val="0"/>
          <w:sz w:val="18"/>
          <w:szCs w:val="18"/>
        </w:rPr>
        <w:t>... / Società promotrice delle belle arti in Torino</w:t>
      </w:r>
      <w:r w:rsidRPr="00872F6E">
        <w:rPr>
          <w:rStyle w:val="Enfasigrassetto"/>
          <w:rFonts w:cstheme="minorHAnsi"/>
          <w:sz w:val="18"/>
          <w:szCs w:val="18"/>
        </w:rPr>
        <w:t xml:space="preserve">. </w:t>
      </w:r>
      <w:r w:rsidRPr="00872F6E">
        <w:rPr>
          <w:rFonts w:cstheme="minorHAnsi"/>
          <w:sz w:val="18"/>
          <w:szCs w:val="18"/>
        </w:rPr>
        <w:t xml:space="preserve">– 1875-1880/1881. - </w:t>
      </w:r>
      <w:proofErr w:type="gramStart"/>
      <w:r w:rsidRPr="00872F6E">
        <w:rPr>
          <w:rFonts w:cstheme="minorHAnsi"/>
          <w:sz w:val="18"/>
          <w:szCs w:val="18"/>
        </w:rPr>
        <w:t>Torino :</w:t>
      </w:r>
      <w:proofErr w:type="gramEnd"/>
      <w:r w:rsidRPr="00872F6E">
        <w:rPr>
          <w:rFonts w:cstheme="minorHAnsi"/>
          <w:sz w:val="18"/>
          <w:szCs w:val="18"/>
        </w:rPr>
        <w:t xml:space="preserve"> Bona, 1875-1881. – 6 </w:t>
      </w:r>
      <w:proofErr w:type="gramStart"/>
      <w:r w:rsidRPr="00872F6E">
        <w:rPr>
          <w:rFonts w:cstheme="minorHAnsi"/>
          <w:sz w:val="18"/>
          <w:szCs w:val="18"/>
        </w:rPr>
        <w:t>volumi ;</w:t>
      </w:r>
      <w:proofErr w:type="gramEnd"/>
      <w:r w:rsidRPr="00872F6E">
        <w:rPr>
          <w:rFonts w:cstheme="minorHAnsi"/>
          <w:sz w:val="18"/>
          <w:szCs w:val="18"/>
        </w:rPr>
        <w:t xml:space="preserve"> 20 cm. ((Annuale. - Descrizione basata su: 1875. – 1875 contiene anche: Rendiconto del tesoriere, esercizio 1874. - TO01609483</w:t>
      </w:r>
    </w:p>
    <w:p w14:paraId="0DDD65D2" w14:textId="77777777" w:rsidR="00DB39EC" w:rsidRPr="00872F6E" w:rsidRDefault="00DB39EC" w:rsidP="00DB39EC">
      <w:pPr>
        <w:spacing w:after="0" w:line="240" w:lineRule="auto"/>
        <w:jc w:val="both"/>
        <w:rPr>
          <w:rFonts w:cstheme="minorHAnsi"/>
          <w:sz w:val="18"/>
          <w:szCs w:val="18"/>
        </w:rPr>
      </w:pPr>
      <w:r w:rsidRPr="00872F6E">
        <w:rPr>
          <w:rFonts w:cstheme="minorHAnsi"/>
          <w:sz w:val="18"/>
          <w:szCs w:val="18"/>
        </w:rPr>
        <w:t>Si fonde con: *Elenco dei soci pel ... / Società promotrice delle belle arti in Torino</w:t>
      </w:r>
    </w:p>
    <w:p w14:paraId="33F83584" w14:textId="77777777" w:rsidR="00DB39EC" w:rsidRPr="00872F6E" w:rsidRDefault="00DB39EC" w:rsidP="00DB39EC">
      <w:pPr>
        <w:spacing w:after="0" w:line="240" w:lineRule="auto"/>
        <w:jc w:val="both"/>
        <w:rPr>
          <w:rStyle w:val="Enfasigrassetto"/>
          <w:rFonts w:cstheme="minorHAnsi"/>
          <w:sz w:val="18"/>
          <w:szCs w:val="18"/>
        </w:rPr>
      </w:pPr>
    </w:p>
    <w:p w14:paraId="52153378" w14:textId="77777777" w:rsidR="00DB39EC" w:rsidRPr="00872F6E" w:rsidRDefault="00DB39EC" w:rsidP="00DB39EC">
      <w:pPr>
        <w:spacing w:after="0" w:line="240" w:lineRule="auto"/>
        <w:jc w:val="both"/>
        <w:rPr>
          <w:rFonts w:cstheme="minorHAnsi"/>
          <w:sz w:val="18"/>
          <w:szCs w:val="18"/>
        </w:rPr>
      </w:pPr>
      <w:r w:rsidRPr="00872F6E">
        <w:rPr>
          <w:rStyle w:val="Enfasigrassetto"/>
          <w:rFonts w:cstheme="minorHAnsi"/>
          <w:sz w:val="18"/>
          <w:szCs w:val="18"/>
        </w:rPr>
        <w:t xml:space="preserve">*Elenco dei membri della Società promotrice delle belle arti in Torino .... </w:t>
      </w:r>
      <w:r w:rsidRPr="00872F6E">
        <w:rPr>
          <w:rFonts w:cstheme="minorHAnsi"/>
          <w:sz w:val="18"/>
          <w:szCs w:val="18"/>
        </w:rPr>
        <w:t xml:space="preserve">- </w:t>
      </w:r>
      <w:proofErr w:type="gramStart"/>
      <w:r w:rsidRPr="00872F6E">
        <w:rPr>
          <w:rFonts w:cstheme="minorHAnsi"/>
          <w:sz w:val="18"/>
          <w:szCs w:val="18"/>
        </w:rPr>
        <w:t>Torino :</w:t>
      </w:r>
      <w:proofErr w:type="gramEnd"/>
      <w:r w:rsidRPr="00872F6E">
        <w:rPr>
          <w:rFonts w:cstheme="minorHAnsi"/>
          <w:sz w:val="18"/>
          <w:szCs w:val="18"/>
        </w:rPr>
        <w:t xml:space="preserve"> Tipografia Castellazzo e Garetti, [1853?]. - 34 </w:t>
      </w:r>
      <w:proofErr w:type="gramStart"/>
      <w:r w:rsidRPr="00872F6E">
        <w:rPr>
          <w:rFonts w:cstheme="minorHAnsi"/>
          <w:sz w:val="18"/>
          <w:szCs w:val="18"/>
        </w:rPr>
        <w:t>p. ;</w:t>
      </w:r>
      <w:proofErr w:type="gramEnd"/>
      <w:r w:rsidRPr="00872F6E">
        <w:rPr>
          <w:rFonts w:cstheme="minorHAnsi"/>
          <w:sz w:val="18"/>
          <w:szCs w:val="18"/>
        </w:rPr>
        <w:t xml:space="preserve"> 20 cm. ((La data di stampa si presume dal titolo. - CFI0809984</w:t>
      </w:r>
    </w:p>
    <w:p w14:paraId="126454F1" w14:textId="77777777" w:rsidR="00DB39EC" w:rsidRPr="00872F6E" w:rsidRDefault="00DB39EC" w:rsidP="00DB39EC">
      <w:pPr>
        <w:spacing w:after="0" w:line="240" w:lineRule="auto"/>
        <w:jc w:val="both"/>
        <w:rPr>
          <w:rFonts w:cstheme="minorHAnsi"/>
          <w:sz w:val="18"/>
          <w:szCs w:val="18"/>
        </w:rPr>
      </w:pPr>
      <w:r w:rsidRPr="00872F6E">
        <w:rPr>
          <w:rStyle w:val="Enfasigrassetto"/>
          <w:rFonts w:cstheme="minorHAnsi"/>
          <w:sz w:val="18"/>
          <w:szCs w:val="18"/>
        </w:rPr>
        <w:t xml:space="preserve">*Elenco dei soci </w:t>
      </w:r>
      <w:r w:rsidRPr="00872F6E">
        <w:rPr>
          <w:rStyle w:val="Enfasigrassetto"/>
          <w:rFonts w:cstheme="minorHAnsi"/>
          <w:b w:val="0"/>
          <w:bCs w:val="0"/>
          <w:sz w:val="18"/>
          <w:szCs w:val="18"/>
        </w:rPr>
        <w:t>/ Società promotrice delle belle arti in Torino.</w:t>
      </w:r>
      <w:r w:rsidRPr="00872F6E">
        <w:rPr>
          <w:rStyle w:val="Enfasigrassetto"/>
          <w:rFonts w:cstheme="minorHAnsi"/>
          <w:sz w:val="18"/>
          <w:szCs w:val="18"/>
        </w:rPr>
        <w:t xml:space="preserve"> </w:t>
      </w:r>
      <w:r w:rsidRPr="00872F6E">
        <w:rPr>
          <w:rFonts w:cstheme="minorHAnsi"/>
          <w:sz w:val="18"/>
          <w:szCs w:val="18"/>
        </w:rPr>
        <w:t xml:space="preserve">- </w:t>
      </w:r>
      <w:proofErr w:type="gramStart"/>
      <w:r w:rsidRPr="00872F6E">
        <w:rPr>
          <w:rFonts w:cstheme="minorHAnsi"/>
          <w:sz w:val="18"/>
          <w:szCs w:val="18"/>
        </w:rPr>
        <w:t>Torino :</w:t>
      </w:r>
      <w:proofErr w:type="gramEnd"/>
      <w:r w:rsidRPr="00872F6E">
        <w:rPr>
          <w:rFonts w:cstheme="minorHAnsi"/>
          <w:sz w:val="18"/>
          <w:szCs w:val="18"/>
        </w:rPr>
        <w:t xml:space="preserve"> Zecchi e Bona, 1856-1873. - </w:t>
      </w:r>
      <w:proofErr w:type="gramStart"/>
      <w:r w:rsidRPr="00872F6E">
        <w:rPr>
          <w:rFonts w:cstheme="minorHAnsi"/>
          <w:sz w:val="18"/>
          <w:szCs w:val="18"/>
        </w:rPr>
        <w:t>volumi ;</w:t>
      </w:r>
      <w:proofErr w:type="gramEnd"/>
      <w:r w:rsidRPr="00872F6E">
        <w:rPr>
          <w:rFonts w:cstheme="minorHAnsi"/>
          <w:sz w:val="18"/>
          <w:szCs w:val="18"/>
        </w:rPr>
        <w:t xml:space="preserve"> 20 cm. ((Annuale. - Dal 1859 tipografo: Bona V. </w:t>
      </w:r>
      <w:proofErr w:type="spellStart"/>
      <w:r w:rsidRPr="00872F6E">
        <w:rPr>
          <w:rFonts w:cstheme="minorHAnsi"/>
          <w:sz w:val="18"/>
          <w:szCs w:val="18"/>
        </w:rPr>
        <w:t>Tip</w:t>
      </w:r>
      <w:proofErr w:type="spellEnd"/>
      <w:r w:rsidRPr="00872F6E">
        <w:rPr>
          <w:rFonts w:cstheme="minorHAnsi"/>
          <w:sz w:val="18"/>
          <w:szCs w:val="18"/>
        </w:rPr>
        <w:t>. della R. Accademia Albertina. - Descrizione basata su: 1856. - TO00184441</w:t>
      </w:r>
    </w:p>
    <w:p w14:paraId="2E1B6CEE" w14:textId="77777777" w:rsidR="00DB39EC" w:rsidRPr="00872F6E" w:rsidRDefault="00DB39EC" w:rsidP="00DB39EC">
      <w:pPr>
        <w:spacing w:after="0" w:line="240" w:lineRule="auto"/>
        <w:jc w:val="both"/>
        <w:rPr>
          <w:rStyle w:val="Enfasigrassetto"/>
          <w:rFonts w:cstheme="minorHAnsi"/>
          <w:b w:val="0"/>
          <w:bCs w:val="0"/>
          <w:sz w:val="18"/>
          <w:szCs w:val="18"/>
        </w:rPr>
      </w:pPr>
      <w:r w:rsidRPr="00872F6E">
        <w:rPr>
          <w:rFonts w:cstheme="minorHAnsi"/>
          <w:sz w:val="18"/>
          <w:szCs w:val="18"/>
        </w:rPr>
        <w:t>Variante del titolo: *</w:t>
      </w:r>
      <w:r w:rsidRPr="00872F6E">
        <w:rPr>
          <w:rStyle w:val="Enfasigrassetto"/>
          <w:rFonts w:cstheme="minorHAnsi"/>
          <w:b w:val="0"/>
          <w:bCs w:val="0"/>
          <w:sz w:val="18"/>
          <w:szCs w:val="18"/>
        </w:rPr>
        <w:t>Elenco dei soci iscritti nel (1863)</w:t>
      </w:r>
    </w:p>
    <w:p w14:paraId="6D2EB5F5" w14:textId="77777777" w:rsidR="00DB39EC" w:rsidRPr="00872F6E" w:rsidRDefault="00DB39EC" w:rsidP="00DB39EC">
      <w:pPr>
        <w:spacing w:after="0" w:line="240" w:lineRule="auto"/>
        <w:jc w:val="both"/>
        <w:rPr>
          <w:rStyle w:val="Enfasigrassetto"/>
          <w:rFonts w:cstheme="minorHAnsi"/>
          <w:b w:val="0"/>
          <w:sz w:val="18"/>
          <w:szCs w:val="18"/>
        </w:rPr>
      </w:pPr>
      <w:r w:rsidRPr="00872F6E">
        <w:rPr>
          <w:rStyle w:val="Enfasigrassetto"/>
          <w:rFonts w:cstheme="minorHAnsi"/>
          <w:color w:val="C00000"/>
          <w:sz w:val="18"/>
          <w:szCs w:val="18"/>
        </w:rPr>
        <w:t>Copia digitale:</w:t>
      </w:r>
      <w:r w:rsidRPr="00872F6E">
        <w:rPr>
          <w:rStyle w:val="Enfasigrassetto"/>
          <w:rFonts w:cstheme="minorHAnsi"/>
          <w:b w:val="0"/>
          <w:color w:val="C00000"/>
          <w:sz w:val="18"/>
          <w:szCs w:val="18"/>
        </w:rPr>
        <w:t xml:space="preserve"> </w:t>
      </w:r>
      <w:hyperlink r:id="rId11" w:history="1">
        <w:r w:rsidRPr="00872F6E">
          <w:rPr>
            <w:rStyle w:val="Collegamentoipertestuale"/>
            <w:rFonts w:cstheme="minorHAnsi"/>
            <w:sz w:val="18"/>
            <w:szCs w:val="18"/>
          </w:rPr>
          <w:t>1862</w:t>
        </w:r>
      </w:hyperlink>
      <w:r w:rsidRPr="00872F6E">
        <w:rPr>
          <w:rStyle w:val="Enfasigrassetto"/>
          <w:rFonts w:cstheme="minorHAnsi"/>
          <w:sz w:val="18"/>
          <w:szCs w:val="18"/>
        </w:rPr>
        <w:t xml:space="preserve">; </w:t>
      </w:r>
      <w:hyperlink r:id="rId12" w:history="1">
        <w:r w:rsidRPr="00872F6E">
          <w:rPr>
            <w:rStyle w:val="Collegamentoipertestuale"/>
            <w:rFonts w:cstheme="minorHAnsi"/>
            <w:sz w:val="18"/>
            <w:szCs w:val="18"/>
          </w:rPr>
          <w:t>1863</w:t>
        </w:r>
      </w:hyperlink>
      <w:r w:rsidRPr="00872F6E">
        <w:rPr>
          <w:rStyle w:val="Enfasigrassetto"/>
          <w:rFonts w:cstheme="minorHAnsi"/>
          <w:sz w:val="18"/>
          <w:szCs w:val="18"/>
        </w:rPr>
        <w:t xml:space="preserve">; </w:t>
      </w:r>
      <w:hyperlink r:id="rId13" w:history="1">
        <w:r w:rsidRPr="00872F6E">
          <w:rPr>
            <w:rStyle w:val="Collegamentoipertestuale"/>
            <w:rFonts w:cstheme="minorHAnsi"/>
            <w:sz w:val="18"/>
            <w:szCs w:val="18"/>
          </w:rPr>
          <w:t>1866</w:t>
        </w:r>
      </w:hyperlink>
    </w:p>
    <w:p w14:paraId="34076D7E" w14:textId="77777777" w:rsidR="00DB39EC" w:rsidRPr="00872F6E" w:rsidRDefault="00DB39EC" w:rsidP="00DB39EC">
      <w:pPr>
        <w:spacing w:after="0" w:line="240" w:lineRule="auto"/>
        <w:jc w:val="both"/>
        <w:rPr>
          <w:rFonts w:cstheme="minorHAnsi"/>
          <w:sz w:val="18"/>
          <w:szCs w:val="18"/>
        </w:rPr>
      </w:pPr>
      <w:r w:rsidRPr="00872F6E">
        <w:rPr>
          <w:rStyle w:val="Enfasigrassetto"/>
          <w:rFonts w:cstheme="minorHAnsi"/>
          <w:sz w:val="18"/>
          <w:szCs w:val="18"/>
        </w:rPr>
        <w:t xml:space="preserve">*Elenco dei soci pel </w:t>
      </w:r>
      <w:r w:rsidRPr="00872F6E">
        <w:rPr>
          <w:rStyle w:val="Enfasigrassetto"/>
          <w:rFonts w:cstheme="minorHAnsi"/>
          <w:b w:val="0"/>
          <w:bCs w:val="0"/>
          <w:sz w:val="18"/>
          <w:szCs w:val="18"/>
        </w:rPr>
        <w:t xml:space="preserve">... / Società promotrice delle belle arti in Torino. </w:t>
      </w:r>
      <w:r w:rsidRPr="00872F6E">
        <w:rPr>
          <w:rFonts w:cstheme="minorHAnsi"/>
          <w:sz w:val="18"/>
          <w:szCs w:val="18"/>
        </w:rPr>
        <w:t xml:space="preserve">- 1876-1881. - </w:t>
      </w:r>
      <w:proofErr w:type="gramStart"/>
      <w:r w:rsidRPr="00872F6E">
        <w:rPr>
          <w:rFonts w:cstheme="minorHAnsi"/>
          <w:sz w:val="18"/>
          <w:szCs w:val="18"/>
        </w:rPr>
        <w:t>Torino :</w:t>
      </w:r>
      <w:proofErr w:type="gramEnd"/>
      <w:r w:rsidRPr="00872F6E">
        <w:rPr>
          <w:rFonts w:cstheme="minorHAnsi"/>
          <w:sz w:val="18"/>
          <w:szCs w:val="18"/>
        </w:rPr>
        <w:t xml:space="preserve"> Bona, 1876-1881. – 6 </w:t>
      </w:r>
      <w:proofErr w:type="gramStart"/>
      <w:r w:rsidRPr="00872F6E">
        <w:rPr>
          <w:rFonts w:cstheme="minorHAnsi"/>
          <w:sz w:val="18"/>
          <w:szCs w:val="18"/>
        </w:rPr>
        <w:t>volumi ;</w:t>
      </w:r>
      <w:proofErr w:type="gramEnd"/>
      <w:r w:rsidRPr="00872F6E">
        <w:rPr>
          <w:rFonts w:cstheme="minorHAnsi"/>
          <w:sz w:val="18"/>
          <w:szCs w:val="18"/>
        </w:rPr>
        <w:t xml:space="preserve"> 20 cm. ((Annuale. - TO01609477</w:t>
      </w:r>
    </w:p>
    <w:p w14:paraId="1C004D6C" w14:textId="77777777" w:rsidR="00DB39EC" w:rsidRPr="00872F6E" w:rsidRDefault="00DB39EC" w:rsidP="00DB39EC">
      <w:pPr>
        <w:spacing w:after="0" w:line="240" w:lineRule="auto"/>
        <w:jc w:val="both"/>
        <w:rPr>
          <w:rFonts w:cstheme="minorHAnsi"/>
          <w:sz w:val="18"/>
          <w:szCs w:val="18"/>
        </w:rPr>
      </w:pPr>
      <w:r w:rsidRPr="00872F6E">
        <w:rPr>
          <w:rFonts w:cstheme="minorHAnsi"/>
          <w:sz w:val="18"/>
          <w:szCs w:val="18"/>
        </w:rPr>
        <w:t>Si fonde con: *Adunanze generali ... / Società promotrice delle belle arti in Torino</w:t>
      </w:r>
    </w:p>
    <w:p w14:paraId="3C73CA73" w14:textId="77777777" w:rsidR="00DB39EC" w:rsidRPr="00872F6E" w:rsidRDefault="00DB39EC" w:rsidP="00DB39EC">
      <w:pPr>
        <w:spacing w:after="0" w:line="240" w:lineRule="auto"/>
        <w:jc w:val="both"/>
        <w:rPr>
          <w:rStyle w:val="Enfasigrassetto"/>
          <w:rFonts w:cstheme="minorHAnsi"/>
          <w:sz w:val="18"/>
          <w:szCs w:val="18"/>
        </w:rPr>
        <w:sectPr w:rsidR="00DB39EC" w:rsidRPr="00872F6E" w:rsidSect="00DB39EC">
          <w:type w:val="continuous"/>
          <w:pgSz w:w="11906" w:h="16838" w:code="9"/>
          <w:pgMar w:top="1418" w:right="1418" w:bottom="1418" w:left="1134" w:header="709" w:footer="709" w:gutter="0"/>
          <w:cols w:num="2" w:space="708"/>
          <w:docGrid w:linePitch="360"/>
        </w:sectPr>
      </w:pPr>
    </w:p>
    <w:p w14:paraId="684A2FA3" w14:textId="77777777" w:rsidR="00DB39EC" w:rsidRPr="00872F6E" w:rsidRDefault="00DB39EC" w:rsidP="00DB39EC">
      <w:pPr>
        <w:spacing w:after="0" w:line="240" w:lineRule="auto"/>
        <w:jc w:val="both"/>
        <w:rPr>
          <w:rStyle w:val="Enfasigrassetto"/>
          <w:rFonts w:cstheme="minorHAnsi"/>
          <w:sz w:val="18"/>
          <w:szCs w:val="18"/>
        </w:rPr>
      </w:pPr>
    </w:p>
    <w:p w14:paraId="0197D547" w14:textId="52A6E91F" w:rsidR="00DB39EC" w:rsidRPr="00872F6E" w:rsidRDefault="00DB39EC" w:rsidP="00DB39EC">
      <w:pPr>
        <w:spacing w:after="0" w:line="240" w:lineRule="auto"/>
        <w:jc w:val="both"/>
        <w:rPr>
          <w:rFonts w:cstheme="minorHAnsi"/>
          <w:sz w:val="18"/>
          <w:szCs w:val="18"/>
        </w:rPr>
      </w:pPr>
      <w:r w:rsidRPr="00872F6E">
        <w:rPr>
          <w:rStyle w:val="Enfasigrassetto"/>
          <w:rFonts w:cstheme="minorHAnsi"/>
          <w:sz w:val="18"/>
          <w:szCs w:val="18"/>
        </w:rPr>
        <w:t xml:space="preserve">*Adunanze generali delli ... ed elenco dei soci pel </w:t>
      </w:r>
      <w:r w:rsidRPr="00872F6E">
        <w:rPr>
          <w:rStyle w:val="Enfasigrassetto"/>
          <w:rFonts w:cstheme="minorHAnsi"/>
          <w:b w:val="0"/>
          <w:bCs w:val="0"/>
          <w:sz w:val="18"/>
          <w:szCs w:val="18"/>
        </w:rPr>
        <w:t>... / Società promotrice delle belle arti in Torino</w:t>
      </w:r>
      <w:r w:rsidRPr="00872F6E">
        <w:rPr>
          <w:rStyle w:val="Enfasigrassetto"/>
          <w:rFonts w:cstheme="minorHAnsi"/>
          <w:sz w:val="18"/>
          <w:szCs w:val="18"/>
        </w:rPr>
        <w:t xml:space="preserve">. </w:t>
      </w:r>
      <w:r w:rsidRPr="00872F6E">
        <w:rPr>
          <w:rFonts w:cstheme="minorHAnsi"/>
          <w:sz w:val="18"/>
          <w:szCs w:val="18"/>
        </w:rPr>
        <w:t xml:space="preserve">- 1882-1890. - </w:t>
      </w:r>
      <w:proofErr w:type="gramStart"/>
      <w:r w:rsidRPr="00872F6E">
        <w:rPr>
          <w:rFonts w:cstheme="minorHAnsi"/>
          <w:sz w:val="18"/>
          <w:szCs w:val="18"/>
        </w:rPr>
        <w:t>Torino :</w:t>
      </w:r>
      <w:proofErr w:type="gramEnd"/>
      <w:r w:rsidRPr="00872F6E">
        <w:rPr>
          <w:rFonts w:cstheme="minorHAnsi"/>
          <w:sz w:val="18"/>
          <w:szCs w:val="18"/>
        </w:rPr>
        <w:t xml:space="preserve"> Bona, 1882-1890. – 9 </w:t>
      </w:r>
      <w:proofErr w:type="gramStart"/>
      <w:r w:rsidRPr="00872F6E">
        <w:rPr>
          <w:rFonts w:cstheme="minorHAnsi"/>
          <w:sz w:val="18"/>
          <w:szCs w:val="18"/>
        </w:rPr>
        <w:t>volumi ;</w:t>
      </w:r>
      <w:proofErr w:type="gramEnd"/>
      <w:r w:rsidRPr="00872F6E">
        <w:rPr>
          <w:rFonts w:cstheme="minorHAnsi"/>
          <w:sz w:val="18"/>
          <w:szCs w:val="18"/>
        </w:rPr>
        <w:t xml:space="preserve"> 20 cm. ((Annuale. - Titolo delle annate 1883-1884 e 1888-1890: Adunanza generale del ... ed elenco dei soci pel ... - A partire dal 1884: ... ed elenco dei soci nel .... TO01609488</w:t>
      </w:r>
    </w:p>
    <w:p w14:paraId="5E5A629D" w14:textId="346A6E7E" w:rsidR="00DB39EC" w:rsidRPr="00872F6E" w:rsidRDefault="00DB39EC" w:rsidP="00DB39EC">
      <w:pPr>
        <w:spacing w:after="0" w:line="240" w:lineRule="auto"/>
        <w:jc w:val="both"/>
        <w:rPr>
          <w:rFonts w:eastAsia="Times New Roman" w:cstheme="minorHAnsi"/>
          <w:sz w:val="18"/>
          <w:szCs w:val="18"/>
          <w:lang w:eastAsia="it-IT"/>
        </w:rPr>
      </w:pPr>
      <w:r w:rsidRPr="00872F6E">
        <w:rPr>
          <w:rFonts w:cstheme="minorHAnsi"/>
          <w:sz w:val="18"/>
          <w:szCs w:val="18"/>
        </w:rPr>
        <w:t>Fusione di:</w:t>
      </w:r>
      <w:r w:rsidR="00872F6E" w:rsidRPr="00872F6E">
        <w:rPr>
          <w:rFonts w:cstheme="minorHAnsi"/>
          <w:sz w:val="18"/>
          <w:szCs w:val="18"/>
        </w:rPr>
        <w:t xml:space="preserve"> </w:t>
      </w:r>
      <w:r w:rsidRPr="00872F6E">
        <w:rPr>
          <w:rFonts w:eastAsia="Times New Roman" w:cstheme="minorHAnsi"/>
          <w:sz w:val="18"/>
          <w:szCs w:val="18"/>
          <w:lang w:eastAsia="it-IT"/>
        </w:rPr>
        <w:t>*</w:t>
      </w:r>
      <w:hyperlink r:id="rId14" w:tooltip="Continuazione di TO01609477" w:history="1">
        <w:r w:rsidRPr="00872F6E">
          <w:rPr>
            <w:rFonts w:eastAsia="Times New Roman" w:cstheme="minorHAnsi"/>
            <w:sz w:val="18"/>
            <w:szCs w:val="18"/>
            <w:lang w:eastAsia="it-IT"/>
          </w:rPr>
          <w:t>Elenco dei soci pel ... / Società promotrice delle belle arti in Torino</w:t>
        </w:r>
      </w:hyperlink>
      <w:r w:rsidRPr="00872F6E">
        <w:rPr>
          <w:rFonts w:eastAsia="Times New Roman" w:cstheme="minorHAnsi"/>
          <w:sz w:val="18"/>
          <w:szCs w:val="18"/>
          <w:lang w:eastAsia="it-IT"/>
        </w:rPr>
        <w:t xml:space="preserve"> </w:t>
      </w:r>
      <w:r w:rsidR="00872F6E" w:rsidRPr="00872F6E">
        <w:rPr>
          <w:rFonts w:eastAsia="Times New Roman" w:cstheme="minorHAnsi"/>
          <w:sz w:val="18"/>
          <w:szCs w:val="18"/>
          <w:lang w:eastAsia="it-IT"/>
        </w:rPr>
        <w:t xml:space="preserve">; </w:t>
      </w:r>
      <w:r w:rsidRPr="00872F6E">
        <w:rPr>
          <w:rFonts w:eastAsia="Times New Roman" w:cstheme="minorHAnsi"/>
          <w:sz w:val="18"/>
          <w:szCs w:val="18"/>
          <w:lang w:eastAsia="it-IT"/>
        </w:rPr>
        <w:t>*</w:t>
      </w:r>
      <w:hyperlink r:id="rId15" w:tooltip="Continuazione di TO01609483" w:history="1">
        <w:r w:rsidRPr="00872F6E">
          <w:rPr>
            <w:rFonts w:eastAsia="Times New Roman" w:cstheme="minorHAnsi"/>
            <w:sz w:val="18"/>
            <w:szCs w:val="18"/>
            <w:lang w:eastAsia="it-IT"/>
          </w:rPr>
          <w:t>Adunanze generali ... / Società promotrice delle belle arti in Torino</w:t>
        </w:r>
      </w:hyperlink>
      <w:r w:rsidRPr="00872F6E">
        <w:rPr>
          <w:rFonts w:eastAsia="Times New Roman" w:cstheme="minorHAnsi"/>
          <w:sz w:val="18"/>
          <w:szCs w:val="18"/>
          <w:lang w:eastAsia="it-IT"/>
        </w:rPr>
        <w:t xml:space="preserve"> </w:t>
      </w:r>
    </w:p>
    <w:p w14:paraId="6B43B7EC" w14:textId="77777777" w:rsidR="00DB39EC" w:rsidRPr="00872F6E" w:rsidRDefault="00DB39EC" w:rsidP="00DB39EC">
      <w:pPr>
        <w:spacing w:after="0" w:line="240" w:lineRule="auto"/>
        <w:jc w:val="both"/>
        <w:rPr>
          <w:sz w:val="18"/>
          <w:szCs w:val="18"/>
        </w:rPr>
      </w:pPr>
      <w:r w:rsidRPr="00872F6E">
        <w:rPr>
          <w:sz w:val="18"/>
          <w:szCs w:val="18"/>
        </w:rPr>
        <w:t>*</w:t>
      </w:r>
      <w:r w:rsidRPr="00872F6E">
        <w:rPr>
          <w:b/>
          <w:sz w:val="18"/>
          <w:szCs w:val="18"/>
        </w:rPr>
        <w:t>Elenco dei soci per l'anno</w:t>
      </w:r>
      <w:r w:rsidRPr="00872F6E">
        <w:rPr>
          <w:sz w:val="18"/>
          <w:szCs w:val="18"/>
        </w:rPr>
        <w:t xml:space="preserve"> </w:t>
      </w:r>
      <w:proofErr w:type="gramStart"/>
      <w:r w:rsidRPr="00872F6E">
        <w:rPr>
          <w:sz w:val="18"/>
          <w:szCs w:val="18"/>
        </w:rPr>
        <w:t>... :</w:t>
      </w:r>
      <w:proofErr w:type="gramEnd"/>
      <w:r w:rsidRPr="00872F6E">
        <w:rPr>
          <w:sz w:val="18"/>
          <w:szCs w:val="18"/>
        </w:rPr>
        <w:t xml:space="preserve"> *</w:t>
      </w:r>
      <w:r w:rsidRPr="00872F6E">
        <w:rPr>
          <w:b/>
          <w:bCs/>
          <w:sz w:val="18"/>
          <w:szCs w:val="18"/>
        </w:rPr>
        <w:t>rendiconto approvato nell'adunanza generale del</w:t>
      </w:r>
      <w:r w:rsidRPr="00872F6E">
        <w:rPr>
          <w:sz w:val="18"/>
          <w:szCs w:val="18"/>
        </w:rPr>
        <w:t xml:space="preserve"> ... / Società promotrice delle belle arti. – 1891-1919. - </w:t>
      </w:r>
      <w:proofErr w:type="gramStart"/>
      <w:r w:rsidRPr="00872F6E">
        <w:rPr>
          <w:sz w:val="18"/>
          <w:szCs w:val="18"/>
        </w:rPr>
        <w:t>Torino :</w:t>
      </w:r>
      <w:proofErr w:type="gramEnd"/>
      <w:r w:rsidRPr="00872F6E">
        <w:rPr>
          <w:sz w:val="18"/>
          <w:szCs w:val="18"/>
        </w:rPr>
        <w:t xml:space="preserve"> Vincenzo Bona, 1891-1919. - </w:t>
      </w:r>
      <w:proofErr w:type="gramStart"/>
      <w:r w:rsidRPr="00872F6E">
        <w:rPr>
          <w:sz w:val="18"/>
          <w:szCs w:val="18"/>
        </w:rPr>
        <w:t>volumi ;</w:t>
      </w:r>
      <w:proofErr w:type="gramEnd"/>
      <w:r w:rsidRPr="00872F6E">
        <w:rPr>
          <w:sz w:val="18"/>
          <w:szCs w:val="18"/>
        </w:rPr>
        <w:t xml:space="preserve"> 17 cm. ((Annuale. – Nel 1919: </w:t>
      </w:r>
      <w:proofErr w:type="spellStart"/>
      <w:r w:rsidRPr="00872F6E">
        <w:rPr>
          <w:rFonts w:cstheme="minorHAnsi"/>
          <w:sz w:val="18"/>
          <w:szCs w:val="18"/>
        </w:rPr>
        <w:t>Tip</w:t>
      </w:r>
      <w:proofErr w:type="spellEnd"/>
      <w:r w:rsidRPr="00872F6E">
        <w:rPr>
          <w:rFonts w:cstheme="minorHAnsi"/>
          <w:sz w:val="18"/>
          <w:szCs w:val="18"/>
        </w:rPr>
        <w:t>. E. Arduini</w:t>
      </w:r>
      <w:r w:rsidRPr="00872F6E">
        <w:rPr>
          <w:sz w:val="18"/>
          <w:szCs w:val="18"/>
        </w:rPr>
        <w:t>. - TO01609510; TO01235030</w:t>
      </w:r>
    </w:p>
    <w:p w14:paraId="0AB3791E" w14:textId="77777777" w:rsidR="00C7751B" w:rsidRPr="00872F6E" w:rsidRDefault="00C7751B" w:rsidP="00DB39EC">
      <w:pPr>
        <w:spacing w:after="0" w:line="240" w:lineRule="auto"/>
        <w:jc w:val="both"/>
        <w:rPr>
          <w:sz w:val="18"/>
          <w:szCs w:val="18"/>
        </w:rPr>
      </w:pPr>
    </w:p>
    <w:p w14:paraId="50562C12" w14:textId="77777777" w:rsidR="00C55EAB" w:rsidRPr="00CA0FDE" w:rsidRDefault="00C55EAB" w:rsidP="00C55EAB">
      <w:pPr>
        <w:spacing w:after="0" w:line="240" w:lineRule="auto"/>
        <w:jc w:val="both"/>
        <w:rPr>
          <w:rFonts w:cstheme="minorHAnsi"/>
          <w:sz w:val="18"/>
          <w:szCs w:val="18"/>
        </w:rPr>
      </w:pPr>
      <w:r w:rsidRPr="00CA0FDE">
        <w:rPr>
          <w:rStyle w:val="Enfasigrassetto"/>
          <w:rFonts w:cstheme="minorHAnsi"/>
          <w:sz w:val="18"/>
          <w:szCs w:val="18"/>
        </w:rPr>
        <w:t xml:space="preserve">*Catalogo delle opere d'arte estratte a sorte </w:t>
      </w:r>
      <w:proofErr w:type="gramStart"/>
      <w:r w:rsidRPr="00CA0FDE">
        <w:rPr>
          <w:rStyle w:val="Enfasigrassetto"/>
          <w:rFonts w:cstheme="minorHAnsi"/>
          <w:sz w:val="18"/>
          <w:szCs w:val="18"/>
        </w:rPr>
        <w:t xml:space="preserve">... </w:t>
      </w:r>
      <w:r>
        <w:rPr>
          <w:rStyle w:val="Enfasigrassetto"/>
          <w:rFonts w:cstheme="minorHAnsi"/>
          <w:sz w:val="18"/>
          <w:szCs w:val="18"/>
        </w:rPr>
        <w:t>:</w:t>
      </w:r>
      <w:proofErr w:type="gramEnd"/>
      <w:r>
        <w:rPr>
          <w:rStyle w:val="Enfasigrassetto"/>
          <w:rFonts w:cstheme="minorHAnsi"/>
          <w:sz w:val="18"/>
          <w:szCs w:val="18"/>
        </w:rPr>
        <w:t xml:space="preserve"> </w:t>
      </w:r>
      <w:r w:rsidRPr="00F83677">
        <w:rPr>
          <w:rStyle w:val="Enfasigrassetto"/>
          <w:rFonts w:cstheme="minorHAnsi"/>
          <w:sz w:val="18"/>
          <w:szCs w:val="18"/>
        </w:rPr>
        <w:t>a favore dei membri della Società promotrice delle belle arti</w:t>
      </w:r>
      <w:r w:rsidRPr="00CA0FDE">
        <w:rPr>
          <w:rStyle w:val="Enfasigrassetto"/>
          <w:rFonts w:cstheme="minorHAnsi"/>
          <w:sz w:val="18"/>
          <w:szCs w:val="18"/>
        </w:rPr>
        <w:t xml:space="preserve"> </w:t>
      </w:r>
      <w:r w:rsidRPr="0012505A">
        <w:rPr>
          <w:rStyle w:val="Enfasigrassetto"/>
          <w:rFonts w:cstheme="minorHAnsi"/>
          <w:sz w:val="18"/>
          <w:szCs w:val="18"/>
        </w:rPr>
        <w:t>in Torino.</w:t>
      </w:r>
      <w:r w:rsidRPr="00CA0FDE">
        <w:rPr>
          <w:rStyle w:val="Enfasigrassetto"/>
          <w:rFonts w:cstheme="minorHAnsi"/>
          <w:sz w:val="18"/>
          <w:szCs w:val="18"/>
        </w:rPr>
        <w:t xml:space="preserve"> </w:t>
      </w:r>
      <w:r w:rsidRPr="00CA0FDE">
        <w:rPr>
          <w:rFonts w:cstheme="minorHAnsi"/>
          <w:sz w:val="18"/>
          <w:szCs w:val="18"/>
        </w:rPr>
        <w:t xml:space="preserve">- </w:t>
      </w:r>
      <w:proofErr w:type="gramStart"/>
      <w:r w:rsidRPr="00CA0FDE">
        <w:rPr>
          <w:rFonts w:cstheme="minorHAnsi"/>
          <w:sz w:val="18"/>
          <w:szCs w:val="18"/>
        </w:rPr>
        <w:t>Torino :</w:t>
      </w:r>
      <w:proofErr w:type="gramEnd"/>
      <w:r w:rsidRPr="00CA0FDE">
        <w:rPr>
          <w:rFonts w:cstheme="minorHAnsi"/>
          <w:sz w:val="18"/>
          <w:szCs w:val="18"/>
        </w:rPr>
        <w:t xml:space="preserve"> V. Bona </w:t>
      </w:r>
      <w:proofErr w:type="spellStart"/>
      <w:r w:rsidRPr="00CA0FDE">
        <w:rPr>
          <w:rFonts w:cstheme="minorHAnsi"/>
          <w:sz w:val="18"/>
          <w:szCs w:val="18"/>
        </w:rPr>
        <w:t>tip</w:t>
      </w:r>
      <w:proofErr w:type="spellEnd"/>
      <w:r w:rsidRPr="00CA0FDE">
        <w:rPr>
          <w:rFonts w:cstheme="minorHAnsi"/>
          <w:sz w:val="18"/>
          <w:szCs w:val="18"/>
        </w:rPr>
        <w:t>. della Reale Accademia Albertina, 186</w:t>
      </w:r>
      <w:r>
        <w:rPr>
          <w:rFonts w:cstheme="minorHAnsi"/>
          <w:sz w:val="18"/>
          <w:szCs w:val="18"/>
        </w:rPr>
        <w:t>0</w:t>
      </w:r>
      <w:r w:rsidRPr="00CA0FDE">
        <w:rPr>
          <w:rFonts w:cstheme="minorHAnsi"/>
          <w:sz w:val="18"/>
          <w:szCs w:val="18"/>
        </w:rPr>
        <w:t xml:space="preserve">-1890. </w:t>
      </w:r>
      <w:r>
        <w:rPr>
          <w:rFonts w:cstheme="minorHAnsi"/>
          <w:sz w:val="18"/>
          <w:szCs w:val="18"/>
        </w:rPr>
        <w:t>–</w:t>
      </w:r>
      <w:r w:rsidRPr="00CA0FDE">
        <w:rPr>
          <w:rFonts w:cstheme="minorHAnsi"/>
          <w:sz w:val="18"/>
          <w:szCs w:val="18"/>
        </w:rPr>
        <w:t xml:space="preserve"> </w:t>
      </w:r>
      <w:r>
        <w:rPr>
          <w:rFonts w:cstheme="minorHAnsi"/>
          <w:sz w:val="18"/>
          <w:szCs w:val="18"/>
        </w:rPr>
        <w:t xml:space="preserve">31 </w:t>
      </w:r>
      <w:proofErr w:type="gramStart"/>
      <w:r w:rsidRPr="00CA0FDE">
        <w:rPr>
          <w:rFonts w:cstheme="minorHAnsi"/>
          <w:sz w:val="18"/>
          <w:szCs w:val="18"/>
        </w:rPr>
        <w:t>volumi ;</w:t>
      </w:r>
      <w:proofErr w:type="gramEnd"/>
      <w:r w:rsidRPr="00CA0FDE">
        <w:rPr>
          <w:rFonts w:cstheme="minorHAnsi"/>
          <w:sz w:val="18"/>
          <w:szCs w:val="18"/>
        </w:rPr>
        <w:t xml:space="preserve"> 21 cm. ((Annuale. - Descrizione basata su: 1861. - TO00181025</w:t>
      </w:r>
    </w:p>
    <w:p w14:paraId="14E58E60" w14:textId="77777777" w:rsidR="00C55EAB" w:rsidRPr="00CA0FDE" w:rsidRDefault="00C55EAB" w:rsidP="00C55EAB">
      <w:pPr>
        <w:spacing w:after="0" w:line="240" w:lineRule="auto"/>
        <w:jc w:val="both"/>
        <w:rPr>
          <w:rFonts w:eastAsia="Times New Roman" w:cstheme="minorHAnsi"/>
          <w:sz w:val="18"/>
          <w:szCs w:val="18"/>
          <w:lang w:eastAsia="it-IT"/>
        </w:rPr>
      </w:pPr>
      <w:r w:rsidRPr="00CA0FDE">
        <w:rPr>
          <w:rFonts w:cstheme="minorHAnsi"/>
          <w:sz w:val="18"/>
          <w:szCs w:val="18"/>
        </w:rPr>
        <w:t xml:space="preserve">Varianti del titolo: </w:t>
      </w:r>
      <w:r w:rsidRPr="00CA0FDE">
        <w:rPr>
          <w:rFonts w:eastAsia="Times New Roman" w:cstheme="minorHAnsi"/>
          <w:sz w:val="18"/>
          <w:szCs w:val="18"/>
          <w:lang w:eastAsia="it-IT"/>
        </w:rPr>
        <w:t>*Catalogo delle opere d'arte acquistate dalla Società estratte a sorte il ... ed elenco dei soci aggiunti dopo il ...; *</w:t>
      </w:r>
      <w:r w:rsidRPr="004D5DC7">
        <w:rPr>
          <w:rFonts w:eastAsia="Times New Roman" w:cstheme="minorHAnsi"/>
          <w:sz w:val="18"/>
          <w:szCs w:val="18"/>
          <w:lang w:eastAsia="it-IT"/>
        </w:rPr>
        <w:t>Catalogo delle opere d'arte estratte a sorte il ... ed elenco dei soci aggiunti dopo il ...</w:t>
      </w:r>
    </w:p>
    <w:p w14:paraId="4593B890" w14:textId="77777777" w:rsidR="00C55EAB" w:rsidRPr="004D5DC7" w:rsidRDefault="00C55EAB" w:rsidP="00C55EAB">
      <w:pPr>
        <w:spacing w:after="0" w:line="240" w:lineRule="auto"/>
        <w:jc w:val="both"/>
        <w:rPr>
          <w:rFonts w:eastAsia="Times New Roman" w:cstheme="minorHAnsi"/>
          <w:sz w:val="18"/>
          <w:szCs w:val="18"/>
          <w:lang w:eastAsia="it-IT"/>
        </w:rPr>
      </w:pPr>
      <w:r w:rsidRPr="005E6E87">
        <w:rPr>
          <w:rFonts w:eastAsia="Times New Roman" w:cstheme="minorHAnsi"/>
          <w:b/>
          <w:bCs/>
          <w:color w:val="C00000"/>
          <w:sz w:val="18"/>
          <w:szCs w:val="18"/>
          <w:lang w:eastAsia="it-IT"/>
        </w:rPr>
        <w:t>Copia digitale</w:t>
      </w:r>
      <w:r w:rsidRPr="005E6E87">
        <w:rPr>
          <w:rFonts w:eastAsia="Times New Roman" w:cstheme="minorHAnsi"/>
          <w:color w:val="C00000"/>
          <w:sz w:val="18"/>
          <w:szCs w:val="18"/>
          <w:lang w:eastAsia="it-IT"/>
        </w:rPr>
        <w:t xml:space="preserve"> </w:t>
      </w:r>
      <w:hyperlink r:id="rId16" w:anchor="v=onepage&amp;q=Catalogo%20delle%20opere%20d'arte%20estratte%20a%20sorte%20...%20a%20favore%20dei%20membri%20della%20Societa%20promotrice%20delle%20belle%20arti%20in%20Torino.&amp;f=false" w:history="1">
        <w:r w:rsidRPr="00CA0FDE">
          <w:rPr>
            <w:rStyle w:val="Collegamentoipertestuale"/>
            <w:rFonts w:eastAsia="Times New Roman" w:cstheme="minorHAnsi"/>
            <w:sz w:val="18"/>
            <w:szCs w:val="18"/>
            <w:lang w:eastAsia="it-IT"/>
          </w:rPr>
          <w:t>1863</w:t>
        </w:r>
      </w:hyperlink>
      <w:r w:rsidRPr="00CA0FDE">
        <w:rPr>
          <w:rFonts w:eastAsia="Times New Roman" w:cstheme="minorHAnsi"/>
          <w:sz w:val="18"/>
          <w:szCs w:val="18"/>
          <w:lang w:eastAsia="it-IT"/>
        </w:rPr>
        <w:t xml:space="preserve"> </w:t>
      </w:r>
    </w:p>
    <w:p w14:paraId="4F1C5549" w14:textId="77777777" w:rsidR="00C55EAB" w:rsidRPr="00CA0FDE" w:rsidRDefault="00C55EAB" w:rsidP="00C55EAB">
      <w:pPr>
        <w:spacing w:after="0" w:line="240" w:lineRule="auto"/>
        <w:jc w:val="both"/>
        <w:rPr>
          <w:rFonts w:cstheme="minorHAnsi"/>
          <w:sz w:val="18"/>
          <w:szCs w:val="18"/>
        </w:rPr>
      </w:pPr>
      <w:r w:rsidRPr="00CA0FDE">
        <w:rPr>
          <w:rStyle w:val="Enfasigrassetto"/>
          <w:rFonts w:cstheme="minorHAnsi"/>
          <w:sz w:val="18"/>
          <w:szCs w:val="18"/>
        </w:rPr>
        <w:t xml:space="preserve">*Resoconto dell'adunanza generale dei soci addi ..., Catalogo delle opere d'arte estratte a sorte ed elenco dei soci aggiunti dopo il </w:t>
      </w:r>
      <w:r w:rsidRPr="00C55EAB">
        <w:rPr>
          <w:rStyle w:val="Enfasigrassetto"/>
          <w:rFonts w:cstheme="minorHAnsi"/>
          <w:b w:val="0"/>
          <w:bCs w:val="0"/>
          <w:sz w:val="18"/>
          <w:szCs w:val="18"/>
        </w:rPr>
        <w:t>... / Società promotrice delle belle arti in Torino</w:t>
      </w:r>
      <w:r w:rsidRPr="00CA0FDE">
        <w:rPr>
          <w:rStyle w:val="Enfasigrassetto"/>
          <w:rFonts w:cstheme="minorHAnsi"/>
          <w:sz w:val="18"/>
          <w:szCs w:val="18"/>
        </w:rPr>
        <w:t xml:space="preserve">. </w:t>
      </w:r>
      <w:r w:rsidRPr="00CA0FDE">
        <w:rPr>
          <w:rFonts w:cstheme="minorHAnsi"/>
          <w:sz w:val="18"/>
          <w:szCs w:val="18"/>
        </w:rPr>
        <w:t xml:space="preserve">- </w:t>
      </w:r>
      <w:proofErr w:type="gramStart"/>
      <w:r w:rsidRPr="00CA0FDE">
        <w:rPr>
          <w:rFonts w:cstheme="minorHAnsi"/>
          <w:sz w:val="18"/>
          <w:szCs w:val="18"/>
        </w:rPr>
        <w:t>Torino :</w:t>
      </w:r>
      <w:proofErr w:type="gramEnd"/>
      <w:r w:rsidRPr="00CA0FDE">
        <w:rPr>
          <w:rFonts w:cstheme="minorHAnsi"/>
          <w:sz w:val="18"/>
          <w:szCs w:val="18"/>
        </w:rPr>
        <w:t xml:space="preserve"> V. Bona, 1880. – 1 </w:t>
      </w:r>
      <w:proofErr w:type="gramStart"/>
      <w:r w:rsidRPr="00CA0FDE">
        <w:rPr>
          <w:rFonts w:cstheme="minorHAnsi"/>
          <w:sz w:val="18"/>
          <w:szCs w:val="18"/>
        </w:rPr>
        <w:t>volume ;</w:t>
      </w:r>
      <w:proofErr w:type="gramEnd"/>
      <w:r w:rsidRPr="00CA0FDE">
        <w:rPr>
          <w:rFonts w:cstheme="minorHAnsi"/>
          <w:sz w:val="18"/>
          <w:szCs w:val="18"/>
        </w:rPr>
        <w:t xml:space="preserve"> 20 cm. ((Annuale. - TO01609522</w:t>
      </w:r>
    </w:p>
    <w:p w14:paraId="03A580E2" w14:textId="77777777" w:rsidR="00C55EAB" w:rsidRDefault="00C55EAB" w:rsidP="00DB39EC">
      <w:pPr>
        <w:spacing w:after="0" w:line="240" w:lineRule="auto"/>
        <w:jc w:val="both"/>
        <w:rPr>
          <w:sz w:val="18"/>
          <w:szCs w:val="18"/>
        </w:rPr>
      </w:pPr>
    </w:p>
    <w:p w14:paraId="4E6E6D16" w14:textId="3EE8CA4B" w:rsidR="00DB39EC" w:rsidRPr="00872F6E" w:rsidRDefault="00C7751B" w:rsidP="00DB39EC">
      <w:pPr>
        <w:spacing w:after="0" w:line="240" w:lineRule="auto"/>
        <w:jc w:val="both"/>
        <w:rPr>
          <w:sz w:val="18"/>
          <w:szCs w:val="18"/>
        </w:rPr>
      </w:pPr>
      <w:r w:rsidRPr="00872F6E">
        <w:rPr>
          <w:sz w:val="18"/>
          <w:szCs w:val="18"/>
        </w:rPr>
        <w:t>*</w:t>
      </w:r>
      <w:r w:rsidRPr="00872F6E">
        <w:rPr>
          <w:b/>
          <w:bCs/>
          <w:sz w:val="18"/>
          <w:szCs w:val="18"/>
        </w:rPr>
        <w:t>Cenni statistici sulle esposizioni del 1892, processi verbali delle adunanze generali del 29 gennaio, 19 febbraio... Elenco dei soci per l'anno 1893</w:t>
      </w:r>
      <w:r w:rsidRPr="00872F6E">
        <w:rPr>
          <w:sz w:val="18"/>
          <w:szCs w:val="18"/>
        </w:rPr>
        <w:t xml:space="preserve"> / Società promotrice delle belle arti. - Torino [etc.</w:t>
      </w:r>
      <w:proofErr w:type="gramStart"/>
      <w:r w:rsidRPr="00872F6E">
        <w:rPr>
          <w:sz w:val="18"/>
          <w:szCs w:val="18"/>
        </w:rPr>
        <w:t>] :</w:t>
      </w:r>
      <w:proofErr w:type="gramEnd"/>
      <w:r w:rsidRPr="00872F6E">
        <w:rPr>
          <w:sz w:val="18"/>
          <w:szCs w:val="18"/>
        </w:rPr>
        <w:t xml:space="preserve"> Paravia, [1893?]. - 160 </w:t>
      </w:r>
      <w:proofErr w:type="gramStart"/>
      <w:r w:rsidRPr="00872F6E">
        <w:rPr>
          <w:sz w:val="18"/>
          <w:szCs w:val="18"/>
        </w:rPr>
        <w:t>p. ;</w:t>
      </w:r>
      <w:proofErr w:type="gramEnd"/>
      <w:r w:rsidRPr="00872F6E">
        <w:rPr>
          <w:sz w:val="18"/>
          <w:szCs w:val="18"/>
        </w:rPr>
        <w:t xml:space="preserve"> 17 cm. - </w:t>
      </w:r>
      <w:r w:rsidR="00DB39EC" w:rsidRPr="00872F6E">
        <w:rPr>
          <w:sz w:val="18"/>
          <w:szCs w:val="18"/>
        </w:rPr>
        <w:t>TO01609513</w:t>
      </w:r>
      <w:r w:rsidRPr="00872F6E">
        <w:rPr>
          <w:sz w:val="18"/>
          <w:szCs w:val="18"/>
        </w:rPr>
        <w:t>; UBO4091608</w:t>
      </w:r>
    </w:p>
    <w:p w14:paraId="000D6C17" w14:textId="47C3FA80" w:rsidR="00607FDA" w:rsidRPr="00872F6E" w:rsidRDefault="00607FDA" w:rsidP="00DB39EC">
      <w:pPr>
        <w:spacing w:after="0" w:line="240" w:lineRule="auto"/>
        <w:jc w:val="both"/>
        <w:rPr>
          <w:sz w:val="18"/>
          <w:szCs w:val="18"/>
        </w:rPr>
      </w:pPr>
      <w:r w:rsidRPr="00872F6E">
        <w:rPr>
          <w:sz w:val="18"/>
          <w:szCs w:val="18"/>
        </w:rPr>
        <w:t>*</w:t>
      </w:r>
      <w:r w:rsidRPr="00872F6E">
        <w:rPr>
          <w:b/>
          <w:bCs/>
          <w:sz w:val="18"/>
          <w:szCs w:val="18"/>
        </w:rPr>
        <w:t>Processo verbale dell'adunanza generale del ..., elenco dei soci per l'anno</w:t>
      </w:r>
      <w:r w:rsidRPr="00872F6E">
        <w:rPr>
          <w:sz w:val="18"/>
          <w:szCs w:val="18"/>
        </w:rPr>
        <w:t xml:space="preserve"> ... / Società promotrice delle belle arti. - </w:t>
      </w:r>
      <w:proofErr w:type="gramStart"/>
      <w:r w:rsidRPr="00872F6E">
        <w:rPr>
          <w:sz w:val="18"/>
          <w:szCs w:val="18"/>
        </w:rPr>
        <w:t>Torino :</w:t>
      </w:r>
      <w:proofErr w:type="gramEnd"/>
      <w:r w:rsidRPr="00872F6E">
        <w:rPr>
          <w:sz w:val="18"/>
          <w:szCs w:val="18"/>
        </w:rPr>
        <w:t xml:space="preserve"> Roux e Frassati, [1895-1909]. – </w:t>
      </w:r>
      <w:proofErr w:type="gramStart"/>
      <w:r w:rsidRPr="00872F6E">
        <w:rPr>
          <w:sz w:val="18"/>
          <w:szCs w:val="18"/>
        </w:rPr>
        <w:t>volumi ;</w:t>
      </w:r>
      <w:proofErr w:type="gramEnd"/>
      <w:r w:rsidRPr="00872F6E">
        <w:rPr>
          <w:sz w:val="18"/>
          <w:szCs w:val="18"/>
        </w:rPr>
        <w:t xml:space="preserve"> 20 cm. ((Annuale. – Poi editore: Roux e Viarengo. -  Descrizione basata su: 1895. - Titolo delle annate 1899, 1900, 1905: Processi verbali delle adunanze generali del ... - L'annata 1899 contiene anche: Statuto sociale. - L'annata 1906 contiene anche: Rendiconto finanziario dell'esercizio 1905. - TO01609514</w:t>
      </w:r>
    </w:p>
    <w:p w14:paraId="6CCD4D32" w14:textId="4BEAFB4B" w:rsidR="00607FDA" w:rsidRPr="00872F6E" w:rsidRDefault="00607FDA" w:rsidP="00DB39EC">
      <w:pPr>
        <w:spacing w:after="0" w:line="240" w:lineRule="auto"/>
        <w:jc w:val="both"/>
        <w:rPr>
          <w:rStyle w:val="Enfasigrassetto"/>
          <w:b w:val="0"/>
          <w:bCs w:val="0"/>
          <w:sz w:val="18"/>
          <w:szCs w:val="18"/>
        </w:rPr>
      </w:pPr>
      <w:r w:rsidRPr="00872F6E">
        <w:rPr>
          <w:sz w:val="18"/>
          <w:szCs w:val="18"/>
        </w:rPr>
        <w:t xml:space="preserve">Varianti del titolo: *Processi verbali delle adunanze generali dei ...; </w:t>
      </w:r>
      <w:r w:rsidR="00DB39EC" w:rsidRPr="00872F6E">
        <w:rPr>
          <w:rStyle w:val="Enfasigrassetto"/>
          <w:rFonts w:cstheme="minorHAnsi"/>
          <w:b w:val="0"/>
          <w:bCs w:val="0"/>
          <w:sz w:val="18"/>
          <w:szCs w:val="18"/>
        </w:rPr>
        <w:t xml:space="preserve">*Società promotrice delle belle arti in </w:t>
      </w:r>
      <w:proofErr w:type="gramStart"/>
      <w:r w:rsidR="00DB39EC" w:rsidRPr="00872F6E">
        <w:rPr>
          <w:rStyle w:val="Enfasigrassetto"/>
          <w:rFonts w:cstheme="minorHAnsi"/>
          <w:b w:val="0"/>
          <w:bCs w:val="0"/>
          <w:sz w:val="18"/>
          <w:szCs w:val="18"/>
        </w:rPr>
        <w:t>Torino :</w:t>
      </w:r>
      <w:proofErr w:type="gramEnd"/>
      <w:r w:rsidR="00DB39EC" w:rsidRPr="00872F6E">
        <w:rPr>
          <w:rStyle w:val="Enfasigrassetto"/>
          <w:rFonts w:cstheme="minorHAnsi"/>
          <w:b w:val="0"/>
          <w:bCs w:val="0"/>
          <w:sz w:val="18"/>
          <w:szCs w:val="18"/>
        </w:rPr>
        <w:t xml:space="preserve"> Processi verbali delle adunanze generali</w:t>
      </w:r>
    </w:p>
    <w:p w14:paraId="657063E8" w14:textId="77777777" w:rsidR="00DB39EC" w:rsidRPr="00872F6E" w:rsidRDefault="00DB39EC" w:rsidP="00DB39EC">
      <w:pPr>
        <w:spacing w:after="0" w:line="240" w:lineRule="auto"/>
        <w:jc w:val="both"/>
        <w:rPr>
          <w:rFonts w:cstheme="minorHAnsi"/>
          <w:sz w:val="18"/>
          <w:szCs w:val="18"/>
        </w:rPr>
      </w:pPr>
    </w:p>
    <w:p w14:paraId="23B59FD6" w14:textId="77777777" w:rsidR="00DB39EC" w:rsidRPr="00872F6E" w:rsidRDefault="00DB39EC" w:rsidP="00DB39EC">
      <w:pPr>
        <w:spacing w:after="0" w:line="240" w:lineRule="auto"/>
        <w:jc w:val="both"/>
        <w:rPr>
          <w:rFonts w:cstheme="minorHAnsi"/>
          <w:sz w:val="18"/>
          <w:szCs w:val="18"/>
        </w:rPr>
      </w:pPr>
      <w:r w:rsidRPr="00872F6E">
        <w:rPr>
          <w:rStyle w:val="Enfasigrassetto"/>
          <w:rFonts w:cstheme="minorHAnsi"/>
          <w:sz w:val="18"/>
          <w:szCs w:val="18"/>
        </w:rPr>
        <w:t xml:space="preserve">*Atti della Società </w:t>
      </w:r>
      <w:r w:rsidRPr="00872F6E">
        <w:rPr>
          <w:rStyle w:val="Enfasigrassetto"/>
          <w:rFonts w:cstheme="minorHAnsi"/>
          <w:b w:val="0"/>
          <w:bCs w:val="0"/>
          <w:sz w:val="18"/>
          <w:szCs w:val="18"/>
        </w:rPr>
        <w:t>... / Società promotrice delle belle arti in Torino</w:t>
      </w:r>
      <w:r w:rsidRPr="00872F6E">
        <w:rPr>
          <w:rStyle w:val="Enfasigrassetto"/>
          <w:rFonts w:cstheme="minorHAnsi"/>
          <w:sz w:val="18"/>
          <w:szCs w:val="18"/>
        </w:rPr>
        <w:t xml:space="preserve">. </w:t>
      </w:r>
      <w:r w:rsidRPr="00872F6E">
        <w:rPr>
          <w:rFonts w:cstheme="minorHAnsi"/>
          <w:sz w:val="18"/>
          <w:szCs w:val="18"/>
        </w:rPr>
        <w:t xml:space="preserve">– 1913/1914-1915/1918. - </w:t>
      </w:r>
      <w:proofErr w:type="gramStart"/>
      <w:r w:rsidRPr="00872F6E">
        <w:rPr>
          <w:rFonts w:cstheme="minorHAnsi"/>
          <w:sz w:val="18"/>
          <w:szCs w:val="18"/>
        </w:rPr>
        <w:t>Torino :</w:t>
      </w:r>
      <w:proofErr w:type="gramEnd"/>
      <w:r w:rsidRPr="00872F6E">
        <w:rPr>
          <w:rFonts w:cstheme="minorHAnsi"/>
          <w:sz w:val="18"/>
          <w:szCs w:val="18"/>
        </w:rPr>
        <w:t xml:space="preserve"> </w:t>
      </w:r>
      <w:proofErr w:type="spellStart"/>
      <w:r w:rsidRPr="00872F6E">
        <w:rPr>
          <w:rFonts w:cstheme="minorHAnsi"/>
          <w:sz w:val="18"/>
          <w:szCs w:val="18"/>
        </w:rPr>
        <w:t>Tip</w:t>
      </w:r>
      <w:proofErr w:type="spellEnd"/>
      <w:r w:rsidRPr="00872F6E">
        <w:rPr>
          <w:rFonts w:cstheme="minorHAnsi"/>
          <w:sz w:val="18"/>
          <w:szCs w:val="18"/>
        </w:rPr>
        <w:t xml:space="preserve">. E. Arduini, 1914-1919. – 2 </w:t>
      </w:r>
      <w:proofErr w:type="gramStart"/>
      <w:r w:rsidRPr="00872F6E">
        <w:rPr>
          <w:rFonts w:cstheme="minorHAnsi"/>
          <w:sz w:val="18"/>
          <w:szCs w:val="18"/>
        </w:rPr>
        <w:t>volumi ;</w:t>
      </w:r>
      <w:proofErr w:type="gramEnd"/>
      <w:r w:rsidRPr="00872F6E">
        <w:rPr>
          <w:rFonts w:cstheme="minorHAnsi"/>
          <w:sz w:val="18"/>
          <w:szCs w:val="18"/>
        </w:rPr>
        <w:t xml:space="preserve"> 23 cm. ((Annuale. - TO00177630</w:t>
      </w:r>
    </w:p>
    <w:p w14:paraId="09C1A572" w14:textId="77777777" w:rsidR="00DB39EC" w:rsidRPr="00872F6E" w:rsidRDefault="00DB39EC" w:rsidP="00DB39EC">
      <w:pPr>
        <w:spacing w:after="0" w:line="240" w:lineRule="auto"/>
        <w:jc w:val="both"/>
        <w:rPr>
          <w:rFonts w:cstheme="minorHAnsi"/>
          <w:sz w:val="18"/>
          <w:szCs w:val="18"/>
        </w:rPr>
      </w:pPr>
      <w:r w:rsidRPr="00872F6E">
        <w:rPr>
          <w:rFonts w:cstheme="minorHAnsi"/>
          <w:sz w:val="18"/>
          <w:szCs w:val="18"/>
        </w:rPr>
        <w:t>Titolo distintivo: *Atti della Società. Società promotrice delle belle arti in Torino</w:t>
      </w:r>
    </w:p>
    <w:p w14:paraId="64F4AB94" w14:textId="77777777" w:rsidR="00DB39EC" w:rsidRPr="00872F6E" w:rsidRDefault="00DB39EC" w:rsidP="00DB39EC">
      <w:pPr>
        <w:spacing w:after="0" w:line="240" w:lineRule="auto"/>
        <w:jc w:val="both"/>
        <w:rPr>
          <w:rFonts w:cstheme="minorHAnsi"/>
          <w:sz w:val="18"/>
          <w:szCs w:val="18"/>
        </w:rPr>
      </w:pPr>
    </w:p>
    <w:p w14:paraId="19672A34" w14:textId="77777777" w:rsidR="00DB39EC" w:rsidRPr="00872F6E" w:rsidRDefault="00DB39EC" w:rsidP="00DB39EC">
      <w:pPr>
        <w:spacing w:after="0" w:line="240" w:lineRule="auto"/>
        <w:jc w:val="both"/>
        <w:rPr>
          <w:rFonts w:cstheme="minorHAnsi"/>
          <w:sz w:val="18"/>
          <w:szCs w:val="18"/>
        </w:rPr>
      </w:pPr>
      <w:bookmarkStart w:id="0" w:name="_Hlk185015606"/>
      <w:r w:rsidRPr="00872F6E">
        <w:rPr>
          <w:rFonts w:cstheme="minorHAnsi"/>
          <w:sz w:val="18"/>
          <w:szCs w:val="18"/>
        </w:rPr>
        <w:t>Autore: Società promotrice delle belle arti &lt;Torino&gt;</w:t>
      </w:r>
    </w:p>
    <w:p w14:paraId="0FBA937C" w14:textId="2B4F1131" w:rsidR="00872F6E" w:rsidRDefault="00872F6E" w:rsidP="00872F6E">
      <w:pPr>
        <w:spacing w:after="0" w:line="240" w:lineRule="auto"/>
        <w:jc w:val="both"/>
        <w:rPr>
          <w:rFonts w:cstheme="minorHAnsi"/>
          <w:sz w:val="18"/>
          <w:szCs w:val="18"/>
        </w:rPr>
      </w:pPr>
      <w:r w:rsidRPr="00872F6E">
        <w:rPr>
          <w:rFonts w:cstheme="minorHAnsi"/>
          <w:sz w:val="18"/>
          <w:szCs w:val="18"/>
        </w:rPr>
        <w:t>Soggetti: Torino - Società promotrice delle belle arti – Riunioni - 1850-1919; Torino - Società promotrice delle belle arti – Soci - 1850-1919</w:t>
      </w:r>
    </w:p>
    <w:bookmarkEnd w:id="0"/>
    <w:p w14:paraId="5BAEBCEC" w14:textId="77777777" w:rsidR="00DD6675" w:rsidRDefault="00DD6675" w:rsidP="00872F6E">
      <w:pPr>
        <w:spacing w:after="0" w:line="240" w:lineRule="auto"/>
        <w:jc w:val="both"/>
        <w:rPr>
          <w:rFonts w:cstheme="minorHAnsi"/>
          <w:sz w:val="18"/>
          <w:szCs w:val="18"/>
        </w:rPr>
      </w:pPr>
    </w:p>
    <w:p w14:paraId="4A7E2A89" w14:textId="63148016" w:rsidR="00D06D16" w:rsidRDefault="00D06D16" w:rsidP="00872F6E">
      <w:pPr>
        <w:spacing w:after="0" w:line="240" w:lineRule="auto"/>
        <w:jc w:val="both"/>
        <w:rPr>
          <w:rFonts w:cstheme="minorHAnsi"/>
          <w:b/>
          <w:bCs/>
          <w:color w:val="C00000"/>
          <w:sz w:val="36"/>
          <w:szCs w:val="36"/>
        </w:rPr>
      </w:pPr>
      <w:r>
        <w:rPr>
          <w:rFonts w:cstheme="minorHAnsi"/>
          <w:b/>
          <w:bCs/>
          <w:color w:val="C00000"/>
          <w:sz w:val="36"/>
          <w:szCs w:val="36"/>
        </w:rPr>
        <w:t>Informazioni storico-bibliografiche</w:t>
      </w:r>
    </w:p>
    <w:p w14:paraId="46D54360" w14:textId="30B4CF2B" w:rsidR="00D06D16" w:rsidRPr="00D06D16" w:rsidRDefault="00D06D16" w:rsidP="00872F6E">
      <w:pPr>
        <w:spacing w:after="0" w:line="240" w:lineRule="auto"/>
        <w:jc w:val="both"/>
        <w:rPr>
          <w:rFonts w:cstheme="minorHAnsi"/>
          <w:sz w:val="17"/>
          <w:szCs w:val="17"/>
        </w:rPr>
      </w:pPr>
      <w:r w:rsidRPr="00D06D16">
        <w:rPr>
          <w:rFonts w:cstheme="minorHAnsi"/>
          <w:sz w:val="17"/>
          <w:szCs w:val="17"/>
        </w:rPr>
        <w:t>La Società Promotrice delle Belle Arti è fondata nel 1842 con l’obiettivo di promuovere a Torino l’arte e gli artisti del momento, attraverso esposizioni delle loro opere. Dal 1914 ha sede presso il padiglione espositivo di via Crivelli, all’interno del parco del Valentino, attualmente impiegato per mostre temporanee.</w:t>
      </w:r>
      <w:r w:rsidRPr="00D06D16">
        <w:rPr>
          <w:rFonts w:cstheme="minorHAnsi"/>
          <w:sz w:val="17"/>
          <w:szCs w:val="17"/>
        </w:rPr>
        <w:t xml:space="preserve"> </w:t>
      </w:r>
      <w:hyperlink r:id="rId17" w:history="1">
        <w:r w:rsidRPr="00D06D16">
          <w:rPr>
            <w:rStyle w:val="Collegamentoipertestuale"/>
            <w:rFonts w:cstheme="minorHAnsi"/>
            <w:sz w:val="17"/>
            <w:szCs w:val="17"/>
          </w:rPr>
          <w:t>https://www.admaiora.education/it/dove/promotrice-di-belle-arti-in-torino</w:t>
        </w:r>
      </w:hyperlink>
      <w:r w:rsidRPr="00D06D16">
        <w:rPr>
          <w:rFonts w:cstheme="minorHAnsi"/>
          <w:sz w:val="17"/>
          <w:szCs w:val="17"/>
        </w:rPr>
        <w:t xml:space="preserve">. </w:t>
      </w:r>
    </w:p>
    <w:p w14:paraId="69569A6A" w14:textId="77777777" w:rsidR="00D06D16" w:rsidRPr="00D06D16" w:rsidRDefault="00D06D16" w:rsidP="00872F6E">
      <w:pPr>
        <w:spacing w:after="0" w:line="240" w:lineRule="auto"/>
        <w:jc w:val="both"/>
        <w:rPr>
          <w:rFonts w:cstheme="minorHAnsi"/>
          <w:sz w:val="17"/>
          <w:szCs w:val="17"/>
        </w:rPr>
      </w:pPr>
    </w:p>
    <w:p w14:paraId="41409059" w14:textId="77777777" w:rsidR="00D06D16" w:rsidRPr="00D06D16" w:rsidRDefault="00D06D16" w:rsidP="00D06D16">
      <w:pPr>
        <w:spacing w:after="0" w:line="240" w:lineRule="auto"/>
        <w:jc w:val="both"/>
        <w:rPr>
          <w:rFonts w:cstheme="minorHAnsi"/>
          <w:sz w:val="17"/>
          <w:szCs w:val="17"/>
        </w:rPr>
      </w:pPr>
      <w:r w:rsidRPr="00D06D16">
        <w:rPr>
          <w:rFonts w:cstheme="minorHAnsi"/>
          <w:sz w:val="17"/>
          <w:szCs w:val="17"/>
        </w:rPr>
        <w:t xml:space="preserve">La </w:t>
      </w:r>
      <w:r w:rsidRPr="00D06D16">
        <w:rPr>
          <w:rFonts w:cstheme="minorHAnsi"/>
          <w:b/>
          <w:bCs/>
          <w:sz w:val="17"/>
          <w:szCs w:val="17"/>
        </w:rPr>
        <w:t>Società promotrice di belle arti</w:t>
      </w:r>
      <w:r w:rsidRPr="00D06D16">
        <w:rPr>
          <w:rFonts w:cstheme="minorHAnsi"/>
          <w:sz w:val="17"/>
          <w:szCs w:val="17"/>
        </w:rPr>
        <w:t xml:space="preserve">, nota anche come </w:t>
      </w:r>
      <w:r w:rsidRPr="00D06D16">
        <w:rPr>
          <w:rFonts w:cstheme="minorHAnsi"/>
          <w:b/>
          <w:bCs/>
          <w:sz w:val="17"/>
          <w:szCs w:val="17"/>
        </w:rPr>
        <w:t>Promotrice delle belle arti</w:t>
      </w:r>
      <w:r w:rsidRPr="00D06D16">
        <w:rPr>
          <w:rFonts w:cstheme="minorHAnsi"/>
          <w:sz w:val="17"/>
          <w:szCs w:val="17"/>
        </w:rPr>
        <w:t xml:space="preserve"> o ancor più semplicemente </w:t>
      </w:r>
      <w:r w:rsidRPr="00D06D16">
        <w:rPr>
          <w:rFonts w:cstheme="minorHAnsi"/>
          <w:b/>
          <w:bCs/>
          <w:sz w:val="17"/>
          <w:szCs w:val="17"/>
        </w:rPr>
        <w:t>Società</w:t>
      </w:r>
      <w:r w:rsidRPr="00D06D16">
        <w:rPr>
          <w:rFonts w:cstheme="minorHAnsi"/>
          <w:sz w:val="17"/>
          <w:szCs w:val="17"/>
        </w:rPr>
        <w:t xml:space="preserve"> o </w:t>
      </w:r>
      <w:r w:rsidRPr="00D06D16">
        <w:rPr>
          <w:rFonts w:cstheme="minorHAnsi"/>
          <w:b/>
          <w:bCs/>
          <w:sz w:val="17"/>
          <w:szCs w:val="17"/>
        </w:rPr>
        <w:t>Promotrice</w:t>
      </w:r>
      <w:r w:rsidRPr="00D06D16">
        <w:rPr>
          <w:rFonts w:cstheme="minorHAnsi"/>
          <w:sz w:val="17"/>
          <w:szCs w:val="17"/>
        </w:rPr>
        <w:t xml:space="preserve">, è una galleria d'arte situata a </w:t>
      </w:r>
      <w:hyperlink r:id="rId18" w:tooltip="Torino" w:history="1">
        <w:r w:rsidRPr="00D06D16">
          <w:rPr>
            <w:rStyle w:val="Collegamentoipertestuale"/>
            <w:rFonts w:cstheme="minorHAnsi"/>
            <w:sz w:val="17"/>
            <w:szCs w:val="17"/>
          </w:rPr>
          <w:t>Torino</w:t>
        </w:r>
      </w:hyperlink>
      <w:r w:rsidRPr="00D06D16">
        <w:rPr>
          <w:rFonts w:cstheme="minorHAnsi"/>
          <w:sz w:val="17"/>
          <w:szCs w:val="17"/>
        </w:rPr>
        <w:t xml:space="preserve">. </w:t>
      </w:r>
    </w:p>
    <w:p w14:paraId="754BCE53" w14:textId="731BD5F6" w:rsidR="00D06D16" w:rsidRPr="00D06D16" w:rsidRDefault="00D06D16" w:rsidP="00D06D16">
      <w:pPr>
        <w:spacing w:after="0" w:line="240" w:lineRule="auto"/>
        <w:jc w:val="both"/>
        <w:rPr>
          <w:rFonts w:cstheme="minorHAnsi"/>
          <w:sz w:val="17"/>
          <w:szCs w:val="17"/>
        </w:rPr>
      </w:pPr>
      <w:r w:rsidRPr="00D06D16">
        <w:rPr>
          <w:rFonts w:cstheme="minorHAnsi"/>
          <w:b/>
          <w:bCs/>
          <w:sz w:val="17"/>
          <w:szCs w:val="17"/>
        </w:rPr>
        <w:t>Storia</w:t>
      </w:r>
      <w:r w:rsidRPr="00D06D16">
        <w:rPr>
          <w:rFonts w:cstheme="minorHAnsi"/>
          <w:b/>
          <w:bCs/>
          <w:sz w:val="17"/>
          <w:szCs w:val="17"/>
        </w:rPr>
        <w:t xml:space="preserve">. </w:t>
      </w:r>
      <w:r w:rsidRPr="00D06D16">
        <w:rPr>
          <w:rFonts w:cstheme="minorHAnsi"/>
          <w:sz w:val="17"/>
          <w:szCs w:val="17"/>
        </w:rPr>
        <w:t xml:space="preserve">Il 28 febbraio 1842, undici tra nobili e artisti torinesi, desiderosi di promuovere l'arte e gli artisti dell'epoca nel capoluogo piemontese, si riunirono presso la dimora del </w:t>
      </w:r>
      <w:hyperlink r:id="rId19" w:tooltip="Conte" w:history="1">
        <w:r w:rsidRPr="00D06D16">
          <w:rPr>
            <w:rStyle w:val="Collegamentoipertestuale"/>
            <w:rFonts w:cstheme="minorHAnsi"/>
            <w:sz w:val="17"/>
            <w:szCs w:val="17"/>
          </w:rPr>
          <w:t>conte</w:t>
        </w:r>
      </w:hyperlink>
      <w:r w:rsidRPr="00D06D16">
        <w:rPr>
          <w:rFonts w:cstheme="minorHAnsi"/>
          <w:sz w:val="17"/>
          <w:szCs w:val="17"/>
        </w:rPr>
        <w:t xml:space="preserve"> </w:t>
      </w:r>
      <w:hyperlink r:id="rId20" w:tooltip="Cesare Della Chiesa di Benevello" w:history="1">
        <w:r w:rsidRPr="00D06D16">
          <w:rPr>
            <w:rStyle w:val="Collegamentoipertestuale"/>
            <w:rFonts w:cstheme="minorHAnsi"/>
            <w:sz w:val="17"/>
            <w:szCs w:val="17"/>
          </w:rPr>
          <w:t>Cesare Della Chiesa di Benevello</w:t>
        </w:r>
      </w:hyperlink>
      <w:r w:rsidRPr="00D06D16">
        <w:rPr>
          <w:rFonts w:cstheme="minorHAnsi"/>
          <w:sz w:val="17"/>
          <w:szCs w:val="17"/>
        </w:rPr>
        <w:t xml:space="preserve"> e fondarono la Società promotrice delle belle arti. Per avviarne le attività, fu raccolto un finanziamento di 2.000 </w:t>
      </w:r>
      <w:hyperlink r:id="rId21" w:tooltip="Lira sabauda" w:history="1">
        <w:r w:rsidRPr="00D06D16">
          <w:rPr>
            <w:rStyle w:val="Collegamentoipertestuale"/>
            <w:rFonts w:cstheme="minorHAnsi"/>
            <w:sz w:val="17"/>
            <w:szCs w:val="17"/>
          </w:rPr>
          <w:t>lire</w:t>
        </w:r>
      </w:hyperlink>
      <w:r w:rsidRPr="00D06D16">
        <w:rPr>
          <w:rFonts w:cstheme="minorHAnsi"/>
          <w:sz w:val="17"/>
          <w:szCs w:val="17"/>
        </w:rPr>
        <w:t xml:space="preserve"> tramite la sottoscrizione di </w:t>
      </w:r>
      <w:hyperlink r:id="rId22" w:tooltip="Azione (finanza)" w:history="1">
        <w:r w:rsidRPr="00D06D16">
          <w:rPr>
            <w:rStyle w:val="Collegamentoipertestuale"/>
            <w:rFonts w:cstheme="minorHAnsi"/>
            <w:sz w:val="17"/>
            <w:szCs w:val="17"/>
          </w:rPr>
          <w:t>azioni</w:t>
        </w:r>
      </w:hyperlink>
      <w:r w:rsidRPr="00D06D16">
        <w:rPr>
          <w:rFonts w:cstheme="minorHAnsi"/>
          <w:sz w:val="17"/>
          <w:szCs w:val="17"/>
        </w:rPr>
        <w:t xml:space="preserve"> del valore di venti lire l'una da parte di cento </w:t>
      </w:r>
      <w:hyperlink r:id="rId23" w:tooltip="Mecenatismo" w:history="1">
        <w:r w:rsidRPr="00D06D16">
          <w:rPr>
            <w:rStyle w:val="Collegamentoipertestuale"/>
            <w:rFonts w:cstheme="minorHAnsi"/>
            <w:sz w:val="17"/>
            <w:szCs w:val="17"/>
          </w:rPr>
          <w:t>mecenati</w:t>
        </w:r>
      </w:hyperlink>
      <w:r w:rsidRPr="00D06D16">
        <w:rPr>
          <w:rFonts w:cstheme="minorHAnsi"/>
          <w:sz w:val="17"/>
          <w:szCs w:val="17"/>
        </w:rPr>
        <w:t>.</w:t>
      </w:r>
      <w:hyperlink r:id="rId24" w:anchor="cite_note-:0-1" w:history="1">
        <w:r w:rsidRPr="00D06D16">
          <w:rPr>
            <w:rStyle w:val="Collegamentoipertestuale"/>
            <w:rFonts w:cstheme="minorHAnsi"/>
            <w:sz w:val="17"/>
            <w:szCs w:val="17"/>
            <w:vertAlign w:val="superscript"/>
          </w:rPr>
          <w:t>[1]</w:t>
        </w:r>
      </w:hyperlink>
      <w:r w:rsidRPr="00D06D16">
        <w:rPr>
          <w:rFonts w:cstheme="minorHAnsi"/>
          <w:sz w:val="17"/>
          <w:szCs w:val="17"/>
        </w:rPr>
        <w:t xml:space="preserve"> Già un paio di mesi dopo, nell’aprile del 1842, fu allestita la prima esposizione d'arte curata dalla Società, che si tenne in un salone del </w:t>
      </w:r>
      <w:hyperlink r:id="rId25" w:tooltip="Palazzo dei Marchesi D'Oria" w:history="1">
        <w:r w:rsidRPr="00D06D16">
          <w:rPr>
            <w:rStyle w:val="Collegamentoipertestuale"/>
            <w:rFonts w:cstheme="minorHAnsi"/>
            <w:sz w:val="17"/>
            <w:szCs w:val="17"/>
          </w:rPr>
          <w:t>palazzo dei Marchesi D'Oria</w:t>
        </w:r>
      </w:hyperlink>
      <w:r w:rsidRPr="00D06D16">
        <w:rPr>
          <w:rFonts w:cstheme="minorHAnsi"/>
          <w:sz w:val="17"/>
          <w:szCs w:val="17"/>
        </w:rPr>
        <w:t xml:space="preserve"> a </w:t>
      </w:r>
      <w:hyperlink r:id="rId26" w:tooltip="Cirié" w:history="1">
        <w:r w:rsidRPr="00D06D16">
          <w:rPr>
            <w:rStyle w:val="Collegamentoipertestuale"/>
            <w:rFonts w:cstheme="minorHAnsi"/>
            <w:sz w:val="17"/>
            <w:szCs w:val="17"/>
          </w:rPr>
          <w:t>Ciriè</w:t>
        </w:r>
      </w:hyperlink>
      <w:r w:rsidRPr="00D06D16">
        <w:rPr>
          <w:rFonts w:cstheme="minorHAnsi"/>
          <w:sz w:val="17"/>
          <w:szCs w:val="17"/>
        </w:rPr>
        <w:t xml:space="preserve">. Successivamente, le mostre ebbero cadenza annuale e si tennero in vari palazzi cittadini messi a disposizione da diverse famiglie nobili, fino al 1863, quando si stabilirono per più di 50 anni in un palazzo di Via della Zecca (oggi Via Verdi), divenendo un avvenimento di rilievo nella vita mondana torinese. Nel 1914 fu stilato un accordo tra il Municipio di Torino e la Promotrice: in cambio di un canone simbolico, fu assegnato alla Società un terreno nei pressi del </w:t>
      </w:r>
      <w:hyperlink r:id="rId27" w:tooltip="Castello del Valentino" w:history="1">
        <w:r w:rsidRPr="00D06D16">
          <w:rPr>
            <w:rStyle w:val="Collegamentoipertestuale"/>
            <w:rFonts w:cstheme="minorHAnsi"/>
            <w:sz w:val="17"/>
            <w:szCs w:val="17"/>
          </w:rPr>
          <w:t>Castello del Valentino</w:t>
        </w:r>
      </w:hyperlink>
      <w:r w:rsidRPr="00D06D16">
        <w:rPr>
          <w:rFonts w:cstheme="minorHAnsi"/>
          <w:sz w:val="17"/>
          <w:szCs w:val="17"/>
        </w:rPr>
        <w:t xml:space="preserve"> su cui costruire la nuova sede, e da allora le mostre si tengono lì.</w:t>
      </w:r>
      <w:hyperlink r:id="rId28" w:anchor="cite_note-:0-1" w:history="1">
        <w:r w:rsidRPr="00D06D16">
          <w:rPr>
            <w:rStyle w:val="Collegamentoipertestuale"/>
            <w:rFonts w:cstheme="minorHAnsi"/>
            <w:sz w:val="17"/>
            <w:szCs w:val="17"/>
            <w:vertAlign w:val="superscript"/>
          </w:rPr>
          <w:t>[1]</w:t>
        </w:r>
      </w:hyperlink>
      <w:r w:rsidRPr="00D06D16">
        <w:rPr>
          <w:rFonts w:cstheme="minorHAnsi"/>
          <w:sz w:val="17"/>
          <w:szCs w:val="17"/>
        </w:rPr>
        <w:t xml:space="preserve"> </w:t>
      </w:r>
    </w:p>
    <w:p w14:paraId="12354A9F" w14:textId="359E0847" w:rsidR="00D06D16" w:rsidRPr="00D06D16" w:rsidRDefault="00D06D16" w:rsidP="00D06D16">
      <w:pPr>
        <w:spacing w:after="0" w:line="240" w:lineRule="auto"/>
        <w:jc w:val="both"/>
        <w:rPr>
          <w:rFonts w:cstheme="minorHAnsi"/>
          <w:sz w:val="17"/>
          <w:szCs w:val="17"/>
        </w:rPr>
      </w:pPr>
      <w:r w:rsidRPr="00D06D16">
        <w:rPr>
          <w:rFonts w:cstheme="minorHAnsi"/>
          <w:b/>
          <w:bCs/>
          <w:sz w:val="17"/>
          <w:szCs w:val="17"/>
        </w:rPr>
        <w:t>Sedi</w:t>
      </w:r>
      <w:r w:rsidRPr="00D06D16">
        <w:rPr>
          <w:rFonts w:cstheme="minorHAnsi"/>
          <w:b/>
          <w:bCs/>
          <w:sz w:val="17"/>
          <w:szCs w:val="17"/>
        </w:rPr>
        <w:t xml:space="preserve"> </w:t>
      </w:r>
      <w:r w:rsidRPr="00D06D16">
        <w:rPr>
          <w:rFonts w:cstheme="minorHAnsi"/>
          <w:sz w:val="17"/>
          <w:szCs w:val="17"/>
        </w:rPr>
        <w:t xml:space="preserve">La Promotrice ha avuto negli anni diverse sedi, pur rimanendo sempre all'interno della città di </w:t>
      </w:r>
      <w:hyperlink r:id="rId29" w:tooltip="Torino" w:history="1">
        <w:r w:rsidRPr="00D06D16">
          <w:rPr>
            <w:rStyle w:val="Collegamentoipertestuale"/>
            <w:rFonts w:cstheme="minorHAnsi"/>
            <w:sz w:val="17"/>
            <w:szCs w:val="17"/>
          </w:rPr>
          <w:t>Torino</w:t>
        </w:r>
      </w:hyperlink>
      <w:r w:rsidRPr="00D06D16">
        <w:rPr>
          <w:rFonts w:cstheme="minorHAnsi"/>
          <w:sz w:val="17"/>
          <w:szCs w:val="17"/>
        </w:rPr>
        <w:t>:</w:t>
      </w:r>
      <w:hyperlink r:id="rId30" w:anchor="cite_note-2" w:history="1">
        <w:r w:rsidRPr="00D06D16">
          <w:rPr>
            <w:rStyle w:val="Collegamentoipertestuale"/>
            <w:rFonts w:cstheme="minorHAnsi"/>
            <w:sz w:val="17"/>
            <w:szCs w:val="17"/>
            <w:vertAlign w:val="superscript"/>
          </w:rPr>
          <w:t>[2]</w:t>
        </w:r>
      </w:hyperlink>
      <w:r w:rsidRPr="00D06D16">
        <w:rPr>
          <w:rFonts w:cstheme="minorHAnsi"/>
          <w:sz w:val="17"/>
          <w:szCs w:val="17"/>
        </w:rPr>
        <w:t xml:space="preserve"> </w:t>
      </w:r>
    </w:p>
    <w:p w14:paraId="217C81D1" w14:textId="77777777" w:rsidR="00D06D16" w:rsidRPr="00D06D16" w:rsidRDefault="00D06D16" w:rsidP="00D06D16">
      <w:pPr>
        <w:numPr>
          <w:ilvl w:val="0"/>
          <w:numId w:val="1"/>
        </w:numPr>
        <w:spacing w:after="0" w:line="240" w:lineRule="auto"/>
        <w:jc w:val="both"/>
        <w:rPr>
          <w:rFonts w:cstheme="minorHAnsi"/>
          <w:sz w:val="17"/>
          <w:szCs w:val="17"/>
        </w:rPr>
      </w:pPr>
      <w:r w:rsidRPr="00D06D16">
        <w:rPr>
          <w:rFonts w:cstheme="minorHAnsi"/>
          <w:sz w:val="17"/>
          <w:szCs w:val="17"/>
        </w:rPr>
        <w:t>in via Lagrange 7 (1842);</w:t>
      </w:r>
    </w:p>
    <w:p w14:paraId="408CF06A" w14:textId="77777777" w:rsidR="00D06D16" w:rsidRPr="00D06D16" w:rsidRDefault="00D06D16" w:rsidP="00D06D16">
      <w:pPr>
        <w:numPr>
          <w:ilvl w:val="0"/>
          <w:numId w:val="1"/>
        </w:numPr>
        <w:spacing w:after="0" w:line="240" w:lineRule="auto"/>
        <w:jc w:val="both"/>
        <w:rPr>
          <w:rFonts w:cstheme="minorHAnsi"/>
          <w:sz w:val="17"/>
          <w:szCs w:val="17"/>
        </w:rPr>
      </w:pPr>
      <w:r w:rsidRPr="00D06D16">
        <w:rPr>
          <w:rFonts w:cstheme="minorHAnsi"/>
          <w:sz w:val="17"/>
          <w:szCs w:val="17"/>
        </w:rPr>
        <w:t>nella casa del Conte di Benevello, nell’allora contrada Carlo Alberto 13 (1843-1849);</w:t>
      </w:r>
    </w:p>
    <w:p w14:paraId="79EFE2E7" w14:textId="77777777" w:rsidR="00D06D16" w:rsidRPr="00D06D16" w:rsidRDefault="00D06D16" w:rsidP="00D06D16">
      <w:pPr>
        <w:numPr>
          <w:ilvl w:val="0"/>
          <w:numId w:val="1"/>
        </w:numPr>
        <w:spacing w:after="0" w:line="240" w:lineRule="auto"/>
        <w:jc w:val="both"/>
        <w:rPr>
          <w:rFonts w:cstheme="minorHAnsi"/>
          <w:sz w:val="17"/>
          <w:szCs w:val="17"/>
        </w:rPr>
      </w:pPr>
      <w:r w:rsidRPr="00D06D16">
        <w:rPr>
          <w:rFonts w:cstheme="minorHAnsi"/>
          <w:sz w:val="17"/>
          <w:szCs w:val="17"/>
        </w:rPr>
        <w:t xml:space="preserve">nella sala della </w:t>
      </w:r>
      <w:hyperlink r:id="rId31" w:tooltip="Pallacorda" w:history="1">
        <w:r w:rsidRPr="00D06D16">
          <w:rPr>
            <w:rStyle w:val="Collegamentoipertestuale"/>
            <w:rFonts w:cstheme="minorHAnsi"/>
            <w:sz w:val="17"/>
            <w:szCs w:val="17"/>
          </w:rPr>
          <w:t>Pallacorda</w:t>
        </w:r>
      </w:hyperlink>
      <w:r w:rsidRPr="00D06D16">
        <w:rPr>
          <w:rFonts w:cstheme="minorHAnsi"/>
          <w:sz w:val="17"/>
          <w:szCs w:val="17"/>
        </w:rPr>
        <w:t xml:space="preserve">, in </w:t>
      </w:r>
      <w:hyperlink r:id="rId32" w:tooltip="Piazza Carignano" w:history="1">
        <w:r w:rsidRPr="00D06D16">
          <w:rPr>
            <w:rStyle w:val="Collegamentoipertestuale"/>
            <w:rFonts w:cstheme="minorHAnsi"/>
            <w:sz w:val="17"/>
            <w:szCs w:val="17"/>
          </w:rPr>
          <w:t>Piazza Carignano</w:t>
        </w:r>
      </w:hyperlink>
      <w:r w:rsidRPr="00D06D16">
        <w:rPr>
          <w:rFonts w:cstheme="minorHAnsi"/>
          <w:sz w:val="17"/>
          <w:szCs w:val="17"/>
        </w:rPr>
        <w:t xml:space="preserve"> (1850-1855);</w:t>
      </w:r>
    </w:p>
    <w:p w14:paraId="02E0B44E" w14:textId="77777777" w:rsidR="00D06D16" w:rsidRPr="00D06D16" w:rsidRDefault="00D06D16" w:rsidP="00D06D16">
      <w:pPr>
        <w:numPr>
          <w:ilvl w:val="0"/>
          <w:numId w:val="1"/>
        </w:numPr>
        <w:spacing w:after="0" w:line="240" w:lineRule="auto"/>
        <w:jc w:val="both"/>
        <w:rPr>
          <w:rFonts w:cstheme="minorHAnsi"/>
          <w:sz w:val="17"/>
          <w:szCs w:val="17"/>
        </w:rPr>
      </w:pPr>
      <w:r w:rsidRPr="00D06D16">
        <w:rPr>
          <w:rFonts w:cstheme="minorHAnsi"/>
          <w:sz w:val="17"/>
          <w:szCs w:val="17"/>
        </w:rPr>
        <w:t>presso l'</w:t>
      </w:r>
      <w:hyperlink r:id="rId33" w:tooltip="Accademia Albertina" w:history="1">
        <w:r w:rsidRPr="00D06D16">
          <w:rPr>
            <w:rStyle w:val="Collegamentoipertestuale"/>
            <w:rFonts w:cstheme="minorHAnsi"/>
            <w:sz w:val="17"/>
            <w:szCs w:val="17"/>
          </w:rPr>
          <w:t>Accademia Albertina</w:t>
        </w:r>
      </w:hyperlink>
      <w:r w:rsidRPr="00D06D16">
        <w:rPr>
          <w:rFonts w:cstheme="minorHAnsi"/>
          <w:sz w:val="17"/>
          <w:szCs w:val="17"/>
        </w:rPr>
        <w:t xml:space="preserve"> (1855- 1862);</w:t>
      </w:r>
    </w:p>
    <w:p w14:paraId="0171B589" w14:textId="77777777" w:rsidR="00D06D16" w:rsidRPr="00D06D16" w:rsidRDefault="00D06D16" w:rsidP="00D06D16">
      <w:pPr>
        <w:numPr>
          <w:ilvl w:val="0"/>
          <w:numId w:val="1"/>
        </w:numPr>
        <w:spacing w:after="0" w:line="240" w:lineRule="auto"/>
        <w:jc w:val="both"/>
        <w:rPr>
          <w:rFonts w:cstheme="minorHAnsi"/>
          <w:sz w:val="17"/>
          <w:szCs w:val="17"/>
        </w:rPr>
      </w:pPr>
      <w:r w:rsidRPr="00D06D16">
        <w:rPr>
          <w:rFonts w:cstheme="minorHAnsi"/>
          <w:sz w:val="17"/>
          <w:szCs w:val="17"/>
        </w:rPr>
        <w:t xml:space="preserve">nel palazzo di </w:t>
      </w:r>
      <w:hyperlink r:id="rId34" w:tooltip="Carlo Ceppi" w:history="1">
        <w:r w:rsidRPr="00D06D16">
          <w:rPr>
            <w:rStyle w:val="Collegamentoipertestuale"/>
            <w:rFonts w:cstheme="minorHAnsi"/>
            <w:sz w:val="17"/>
            <w:szCs w:val="17"/>
          </w:rPr>
          <w:t>Carlo Ceppi</w:t>
        </w:r>
      </w:hyperlink>
      <w:r w:rsidRPr="00D06D16">
        <w:rPr>
          <w:rFonts w:cstheme="minorHAnsi"/>
          <w:sz w:val="17"/>
          <w:szCs w:val="17"/>
        </w:rPr>
        <w:t xml:space="preserve"> (1863-1880);</w:t>
      </w:r>
    </w:p>
    <w:p w14:paraId="024DE7CC" w14:textId="77777777" w:rsidR="00D06D16" w:rsidRPr="00D06D16" w:rsidRDefault="00D06D16" w:rsidP="00D06D16">
      <w:pPr>
        <w:numPr>
          <w:ilvl w:val="0"/>
          <w:numId w:val="1"/>
        </w:numPr>
        <w:spacing w:after="0" w:line="240" w:lineRule="auto"/>
        <w:jc w:val="both"/>
        <w:rPr>
          <w:rFonts w:cstheme="minorHAnsi"/>
          <w:sz w:val="17"/>
          <w:szCs w:val="17"/>
        </w:rPr>
      </w:pPr>
      <w:r w:rsidRPr="00D06D16">
        <w:rPr>
          <w:rFonts w:cstheme="minorHAnsi"/>
          <w:sz w:val="17"/>
          <w:szCs w:val="17"/>
        </w:rPr>
        <w:t xml:space="preserve">in </w:t>
      </w:r>
      <w:hyperlink r:id="rId35" w:tooltip="Piazza d'armi (Torino)" w:history="1">
        <w:r w:rsidRPr="00D06D16">
          <w:rPr>
            <w:rStyle w:val="Collegamentoipertestuale"/>
            <w:rFonts w:cstheme="minorHAnsi"/>
            <w:sz w:val="17"/>
            <w:szCs w:val="17"/>
          </w:rPr>
          <w:t>piazza d’armi</w:t>
        </w:r>
      </w:hyperlink>
      <w:r w:rsidRPr="00D06D16">
        <w:rPr>
          <w:rFonts w:cstheme="minorHAnsi"/>
          <w:sz w:val="17"/>
          <w:szCs w:val="17"/>
        </w:rPr>
        <w:t xml:space="preserve"> (1880-1884);</w:t>
      </w:r>
    </w:p>
    <w:p w14:paraId="01C228DE" w14:textId="77777777" w:rsidR="00D06D16" w:rsidRPr="00D06D16" w:rsidRDefault="00D06D16" w:rsidP="00D06D16">
      <w:pPr>
        <w:numPr>
          <w:ilvl w:val="0"/>
          <w:numId w:val="1"/>
        </w:numPr>
        <w:spacing w:after="0" w:line="240" w:lineRule="auto"/>
        <w:jc w:val="both"/>
        <w:rPr>
          <w:rFonts w:cstheme="minorHAnsi"/>
          <w:sz w:val="17"/>
          <w:szCs w:val="17"/>
        </w:rPr>
      </w:pPr>
      <w:r w:rsidRPr="00D06D16">
        <w:rPr>
          <w:rFonts w:cstheme="minorHAnsi"/>
          <w:sz w:val="17"/>
          <w:szCs w:val="17"/>
        </w:rPr>
        <w:t>nuovamente nel palazzo di Carlo Ceppi (1884-1914);</w:t>
      </w:r>
    </w:p>
    <w:p w14:paraId="10A67000" w14:textId="77777777" w:rsidR="00D06D16" w:rsidRPr="00D06D16" w:rsidRDefault="00D06D16" w:rsidP="00D06D16">
      <w:pPr>
        <w:numPr>
          <w:ilvl w:val="0"/>
          <w:numId w:val="1"/>
        </w:numPr>
        <w:spacing w:after="0" w:line="240" w:lineRule="auto"/>
        <w:jc w:val="both"/>
        <w:rPr>
          <w:rFonts w:cstheme="minorHAnsi"/>
          <w:sz w:val="17"/>
          <w:szCs w:val="17"/>
        </w:rPr>
      </w:pPr>
      <w:r w:rsidRPr="00D06D16">
        <w:rPr>
          <w:rFonts w:cstheme="minorHAnsi"/>
          <w:sz w:val="17"/>
          <w:szCs w:val="17"/>
        </w:rPr>
        <w:t xml:space="preserve">nel </w:t>
      </w:r>
      <w:hyperlink r:id="rId36" w:tooltip="Parco del Valentino" w:history="1">
        <w:r w:rsidRPr="00D06D16">
          <w:rPr>
            <w:rStyle w:val="Collegamentoipertestuale"/>
            <w:rFonts w:cstheme="minorHAnsi"/>
            <w:sz w:val="17"/>
            <w:szCs w:val="17"/>
          </w:rPr>
          <w:t>parco del Valentino</w:t>
        </w:r>
      </w:hyperlink>
      <w:r w:rsidRPr="00D06D16">
        <w:rPr>
          <w:rFonts w:cstheme="minorHAnsi"/>
          <w:sz w:val="17"/>
          <w:szCs w:val="17"/>
        </w:rPr>
        <w:t>, in via Balsamo Crivelli 11 (1914 - oggi).</w:t>
      </w:r>
    </w:p>
    <w:p w14:paraId="29891064" w14:textId="49E84CD2" w:rsidR="00D06D16" w:rsidRPr="00D06D16" w:rsidRDefault="00D06D16" w:rsidP="00D06D16">
      <w:pPr>
        <w:spacing w:after="0" w:line="240" w:lineRule="auto"/>
        <w:jc w:val="both"/>
        <w:rPr>
          <w:rFonts w:cstheme="minorHAnsi"/>
          <w:sz w:val="17"/>
          <w:szCs w:val="17"/>
        </w:rPr>
      </w:pPr>
      <w:r w:rsidRPr="00D06D16">
        <w:rPr>
          <w:rFonts w:cstheme="minorHAnsi"/>
          <w:sz w:val="17"/>
          <w:szCs w:val="17"/>
        </w:rPr>
        <w:t xml:space="preserve">La palazzina che ancora oggi ospita la Società fu realizzata nel 1916 su progetto di </w:t>
      </w:r>
      <w:hyperlink r:id="rId37" w:tooltip="Enrico Bonicelli (la pagina non esiste)" w:history="1">
        <w:r w:rsidRPr="00D06D16">
          <w:rPr>
            <w:rStyle w:val="Collegamentoipertestuale"/>
            <w:rFonts w:cstheme="minorHAnsi"/>
            <w:sz w:val="17"/>
            <w:szCs w:val="17"/>
          </w:rPr>
          <w:t>Enrico Bonicelli</w:t>
        </w:r>
      </w:hyperlink>
      <w:r w:rsidRPr="00D06D16">
        <w:rPr>
          <w:rFonts w:cstheme="minorHAnsi"/>
          <w:sz w:val="17"/>
          <w:szCs w:val="17"/>
        </w:rPr>
        <w:t xml:space="preserve"> ed abbellita con opere di </w:t>
      </w:r>
      <w:hyperlink r:id="rId38" w:tooltip="Davide Calandra" w:history="1">
        <w:r w:rsidRPr="00D06D16">
          <w:rPr>
            <w:rStyle w:val="Collegamentoipertestuale"/>
            <w:rFonts w:cstheme="minorHAnsi"/>
            <w:sz w:val="17"/>
            <w:szCs w:val="17"/>
          </w:rPr>
          <w:t>Davide Calandra</w:t>
        </w:r>
      </w:hyperlink>
      <w:r w:rsidRPr="00D06D16">
        <w:rPr>
          <w:rFonts w:cstheme="minorHAnsi"/>
          <w:sz w:val="17"/>
          <w:szCs w:val="17"/>
        </w:rPr>
        <w:t xml:space="preserve">, </w:t>
      </w:r>
      <w:hyperlink r:id="rId39" w:tooltip="Giulio Casanova" w:history="1">
        <w:r w:rsidRPr="00D06D16">
          <w:rPr>
            <w:rStyle w:val="Collegamentoipertestuale"/>
            <w:rFonts w:cstheme="minorHAnsi"/>
            <w:sz w:val="17"/>
            <w:szCs w:val="17"/>
          </w:rPr>
          <w:t>Giulio Casanova</w:t>
        </w:r>
      </w:hyperlink>
      <w:r w:rsidRPr="00D06D16">
        <w:rPr>
          <w:rFonts w:cstheme="minorHAnsi"/>
          <w:sz w:val="17"/>
          <w:szCs w:val="17"/>
        </w:rPr>
        <w:t xml:space="preserve"> ed </w:t>
      </w:r>
      <w:hyperlink r:id="rId40" w:tooltip="Edoardo Rubino" w:history="1">
        <w:r w:rsidRPr="00D06D16">
          <w:rPr>
            <w:rStyle w:val="Collegamentoipertestuale"/>
            <w:rFonts w:cstheme="minorHAnsi"/>
            <w:sz w:val="17"/>
            <w:szCs w:val="17"/>
          </w:rPr>
          <w:t>Edoardo Rubino</w:t>
        </w:r>
      </w:hyperlink>
      <w:r w:rsidRPr="00D06D16">
        <w:rPr>
          <w:rFonts w:cstheme="minorHAnsi"/>
          <w:sz w:val="17"/>
          <w:szCs w:val="17"/>
        </w:rPr>
        <w:t xml:space="preserve">; fu più volte rimaneggiata negli </w:t>
      </w:r>
      <w:hyperlink r:id="rId41" w:tooltip="Anni 1920" w:history="1">
        <w:r w:rsidRPr="00D06D16">
          <w:rPr>
            <w:rStyle w:val="Collegamentoipertestuale"/>
            <w:rFonts w:cstheme="minorHAnsi"/>
            <w:sz w:val="17"/>
            <w:szCs w:val="17"/>
          </w:rPr>
          <w:t>anni '20</w:t>
        </w:r>
      </w:hyperlink>
      <w:r w:rsidRPr="00D06D16">
        <w:rPr>
          <w:rFonts w:cstheme="minorHAnsi"/>
          <w:sz w:val="17"/>
          <w:szCs w:val="17"/>
        </w:rPr>
        <w:t xml:space="preserve"> e </w:t>
      </w:r>
      <w:hyperlink r:id="rId42" w:tooltip="Anni 1930" w:history="1">
        <w:r w:rsidRPr="00D06D16">
          <w:rPr>
            <w:rStyle w:val="Collegamentoipertestuale"/>
            <w:rFonts w:cstheme="minorHAnsi"/>
            <w:sz w:val="17"/>
            <w:szCs w:val="17"/>
          </w:rPr>
          <w:t>'30</w:t>
        </w:r>
      </w:hyperlink>
      <w:r w:rsidRPr="00D06D16">
        <w:rPr>
          <w:rFonts w:cstheme="minorHAnsi"/>
          <w:sz w:val="17"/>
          <w:szCs w:val="17"/>
        </w:rPr>
        <w:t xml:space="preserve">, con l'aggiunta del </w:t>
      </w:r>
      <w:hyperlink r:id="rId43" w:tooltip="Portico" w:history="1">
        <w:r w:rsidRPr="00D06D16">
          <w:rPr>
            <w:rStyle w:val="Collegamentoipertestuale"/>
            <w:rFonts w:cstheme="minorHAnsi"/>
            <w:sz w:val="17"/>
            <w:szCs w:val="17"/>
          </w:rPr>
          <w:t>portico</w:t>
        </w:r>
      </w:hyperlink>
      <w:r w:rsidRPr="00D06D16">
        <w:rPr>
          <w:rFonts w:cstheme="minorHAnsi"/>
          <w:sz w:val="17"/>
          <w:szCs w:val="17"/>
        </w:rPr>
        <w:t xml:space="preserve"> in stile </w:t>
      </w:r>
      <w:hyperlink r:id="rId44" w:tooltip="Neoclassicismo" w:history="1">
        <w:r w:rsidRPr="00D06D16">
          <w:rPr>
            <w:rStyle w:val="Collegamentoipertestuale"/>
            <w:rFonts w:cstheme="minorHAnsi"/>
            <w:sz w:val="17"/>
            <w:szCs w:val="17"/>
          </w:rPr>
          <w:t>neoclassico</w:t>
        </w:r>
      </w:hyperlink>
      <w:r w:rsidRPr="00D06D16">
        <w:rPr>
          <w:rFonts w:cstheme="minorHAnsi"/>
          <w:sz w:val="17"/>
          <w:szCs w:val="17"/>
        </w:rPr>
        <w:t xml:space="preserve">, di decorazioni </w:t>
      </w:r>
      <w:hyperlink r:id="rId45" w:tooltip="Art Nouveau" w:history="1">
        <w:r w:rsidRPr="00D06D16">
          <w:rPr>
            <w:rStyle w:val="Collegamentoipertestuale"/>
            <w:rFonts w:cstheme="minorHAnsi"/>
            <w:sz w:val="17"/>
            <w:szCs w:val="17"/>
          </w:rPr>
          <w:t>liberty</w:t>
        </w:r>
      </w:hyperlink>
      <w:r w:rsidRPr="00D06D16">
        <w:rPr>
          <w:rFonts w:cstheme="minorHAnsi"/>
          <w:sz w:val="17"/>
          <w:szCs w:val="17"/>
        </w:rPr>
        <w:t xml:space="preserve">, e di nuovi padiglioni secondo un progetto di </w:t>
      </w:r>
      <w:hyperlink r:id="rId46" w:tooltip="Giovanni Chevalley" w:history="1">
        <w:r w:rsidRPr="00D06D16">
          <w:rPr>
            <w:rStyle w:val="Collegamentoipertestuale"/>
            <w:rFonts w:cstheme="minorHAnsi"/>
            <w:sz w:val="17"/>
            <w:szCs w:val="17"/>
          </w:rPr>
          <w:t xml:space="preserve">Giovanni </w:t>
        </w:r>
        <w:proofErr w:type="spellStart"/>
        <w:r w:rsidRPr="00D06D16">
          <w:rPr>
            <w:rStyle w:val="Collegamentoipertestuale"/>
            <w:rFonts w:cstheme="minorHAnsi"/>
            <w:sz w:val="17"/>
            <w:szCs w:val="17"/>
          </w:rPr>
          <w:t>Chevalley</w:t>
        </w:r>
        <w:proofErr w:type="spellEnd"/>
      </w:hyperlink>
      <w:hyperlink r:id="rId47" w:anchor="cite_note-3" w:history="1">
        <w:r w:rsidRPr="00D06D16">
          <w:rPr>
            <w:rStyle w:val="Collegamentoipertestuale"/>
            <w:rFonts w:cstheme="minorHAnsi"/>
            <w:sz w:val="17"/>
            <w:szCs w:val="17"/>
            <w:vertAlign w:val="superscript"/>
          </w:rPr>
          <w:t>[3]</w:t>
        </w:r>
      </w:hyperlink>
      <w:r w:rsidRPr="00D06D16">
        <w:rPr>
          <w:rFonts w:cstheme="minorHAnsi"/>
          <w:sz w:val="17"/>
          <w:szCs w:val="17"/>
        </w:rPr>
        <w:t xml:space="preserve"> ma durante la </w:t>
      </w:r>
      <w:hyperlink r:id="rId48" w:tooltip="Seconda guerra mondiale" w:history="1">
        <w:r w:rsidRPr="00D06D16">
          <w:rPr>
            <w:rStyle w:val="Collegamentoipertestuale"/>
            <w:rFonts w:cstheme="minorHAnsi"/>
            <w:sz w:val="17"/>
            <w:szCs w:val="17"/>
          </w:rPr>
          <w:t>seconda guerra mondiale</w:t>
        </w:r>
      </w:hyperlink>
      <w:r w:rsidRPr="00D06D16">
        <w:rPr>
          <w:rFonts w:cstheme="minorHAnsi"/>
          <w:sz w:val="17"/>
          <w:szCs w:val="17"/>
        </w:rPr>
        <w:t xml:space="preserve"> subì gravi danni a causa dei bombardamenti aerei nemici dell’11 novembre 1942, 12 dicembre 1942 e 13 luglio 1943. Nel novembre del 1945 la Società ottenne dalla Giunta popolare (l'organo di governo del Comune di Torino tra la </w:t>
      </w:r>
      <w:hyperlink r:id="rId49" w:tooltip="Guerra di liberazione italiana" w:history="1">
        <w:r w:rsidRPr="00D06D16">
          <w:rPr>
            <w:rStyle w:val="Collegamentoipertestuale"/>
            <w:rFonts w:cstheme="minorHAnsi"/>
            <w:sz w:val="17"/>
            <w:szCs w:val="17"/>
          </w:rPr>
          <w:t>liberazione</w:t>
        </w:r>
      </w:hyperlink>
      <w:r w:rsidRPr="00D06D16">
        <w:rPr>
          <w:rFonts w:cstheme="minorHAnsi"/>
          <w:sz w:val="17"/>
          <w:szCs w:val="17"/>
        </w:rPr>
        <w:t xml:space="preserve"> e le </w:t>
      </w:r>
      <w:hyperlink r:id="rId50" w:tooltip="Elezioni amministrative in Italia del 1946" w:history="1">
        <w:r w:rsidRPr="00D06D16">
          <w:rPr>
            <w:rStyle w:val="Collegamentoipertestuale"/>
            <w:rFonts w:cstheme="minorHAnsi"/>
            <w:sz w:val="17"/>
            <w:szCs w:val="17"/>
          </w:rPr>
          <w:t>prime elezioni amministrative del dopoguerra</w:t>
        </w:r>
      </w:hyperlink>
      <w:r w:rsidRPr="00D06D16">
        <w:rPr>
          <w:rFonts w:cstheme="minorHAnsi"/>
          <w:sz w:val="17"/>
          <w:szCs w:val="17"/>
        </w:rPr>
        <w:t xml:space="preserve">) un contributo di 100.000 </w:t>
      </w:r>
      <w:hyperlink r:id="rId51" w:tooltip="Lira italiana" w:history="1">
        <w:r w:rsidRPr="00D06D16">
          <w:rPr>
            <w:rStyle w:val="Collegamentoipertestuale"/>
            <w:rFonts w:cstheme="minorHAnsi"/>
            <w:sz w:val="17"/>
            <w:szCs w:val="17"/>
          </w:rPr>
          <w:t>lire</w:t>
        </w:r>
      </w:hyperlink>
      <w:r w:rsidRPr="00D06D16">
        <w:rPr>
          <w:rFonts w:cstheme="minorHAnsi"/>
          <w:sz w:val="17"/>
          <w:szCs w:val="17"/>
        </w:rPr>
        <w:t xml:space="preserve"> per la riparazione dell'edificio, tale stanziamento fu approvato con la seguente motivazione:</w:t>
      </w:r>
      <w:hyperlink r:id="rId52" w:anchor="cite_note-4" w:history="1">
        <w:r w:rsidRPr="00D06D16">
          <w:rPr>
            <w:rStyle w:val="Collegamentoipertestuale"/>
            <w:rFonts w:cstheme="minorHAnsi"/>
            <w:sz w:val="17"/>
            <w:szCs w:val="17"/>
            <w:vertAlign w:val="superscript"/>
          </w:rPr>
          <w:t>[4]</w:t>
        </w:r>
      </w:hyperlink>
      <w:r w:rsidRPr="00D06D16">
        <w:rPr>
          <w:rFonts w:cstheme="minorHAnsi"/>
          <w:sz w:val="17"/>
          <w:szCs w:val="17"/>
        </w:rPr>
        <w:t xml:space="preserve"> «l’Amministrazione civica, nella particolare considerazione che la Società richiedente svolge da oltre trent’anni una benemerita azione intesa alla diffusione dell’arte, all’educazione estetica ed all’elevazione morale ed intellettuale del popolo, escludendo ogni finalità di speculazione, ha ritenuto meritevole di accoglimento la richiesta, tenuto presente che anche l’intervento del Comune pone in grado la Società Promotrice di salvaguardare la conservazione di un imponente Palazzo che costituisce la base di tutta l’attività già in programma per il prossimo anno» (</w:t>
      </w:r>
      <w:proofErr w:type="spellStart"/>
      <w:r w:rsidRPr="00D06D16">
        <w:rPr>
          <w:rFonts w:cstheme="minorHAnsi"/>
          <w:sz w:val="17"/>
          <w:szCs w:val="17"/>
        </w:rPr>
        <w:t>Asct</w:t>
      </w:r>
      <w:proofErr w:type="spellEnd"/>
      <w:r w:rsidRPr="00D06D16">
        <w:rPr>
          <w:rFonts w:cstheme="minorHAnsi"/>
          <w:sz w:val="17"/>
          <w:szCs w:val="17"/>
        </w:rPr>
        <w:t xml:space="preserve">, VIII </w:t>
      </w:r>
      <w:proofErr w:type="spellStart"/>
      <w:r w:rsidRPr="00D06D16">
        <w:rPr>
          <w:rFonts w:cstheme="minorHAnsi"/>
          <w:sz w:val="17"/>
          <w:szCs w:val="17"/>
        </w:rPr>
        <w:t>Amm</w:t>
      </w:r>
      <w:proofErr w:type="spellEnd"/>
      <w:r w:rsidRPr="00D06D16">
        <w:rPr>
          <w:rFonts w:cstheme="minorHAnsi"/>
          <w:sz w:val="17"/>
          <w:szCs w:val="17"/>
        </w:rPr>
        <w:t>. LL. PP., deliberazioni della Giunta popolare, 10 novembre 1945, verbale 37, § 84)</w:t>
      </w:r>
    </w:p>
    <w:p w14:paraId="4E094EDA" w14:textId="6FD7E85B" w:rsidR="00D06D16" w:rsidRPr="00D06D16" w:rsidRDefault="00D06D16" w:rsidP="00D06D16">
      <w:pPr>
        <w:spacing w:after="0" w:line="240" w:lineRule="auto"/>
        <w:jc w:val="both"/>
        <w:rPr>
          <w:rFonts w:cstheme="minorHAnsi"/>
          <w:b/>
          <w:bCs/>
          <w:sz w:val="17"/>
          <w:szCs w:val="17"/>
        </w:rPr>
      </w:pPr>
      <w:r w:rsidRPr="00D06D16">
        <w:rPr>
          <w:rFonts w:cstheme="minorHAnsi"/>
          <w:b/>
          <w:bCs/>
          <w:sz w:val="17"/>
          <w:szCs w:val="17"/>
        </w:rPr>
        <w:t>Note</w:t>
      </w:r>
    </w:p>
    <w:p w14:paraId="5622DFAE" w14:textId="77777777" w:rsidR="00D06D16" w:rsidRPr="00D06D16" w:rsidRDefault="00D06D16" w:rsidP="00D06D16">
      <w:pPr>
        <w:numPr>
          <w:ilvl w:val="0"/>
          <w:numId w:val="3"/>
        </w:numPr>
        <w:spacing w:after="0" w:line="240" w:lineRule="auto"/>
        <w:jc w:val="both"/>
        <w:rPr>
          <w:rFonts w:cstheme="minorHAnsi"/>
          <w:sz w:val="17"/>
          <w:szCs w:val="17"/>
        </w:rPr>
      </w:pPr>
      <w:hyperlink r:id="rId53" w:history="1">
        <w:r w:rsidRPr="00D06D16">
          <w:rPr>
            <w:rStyle w:val="Collegamentoipertestuale"/>
            <w:rFonts w:cstheme="minorHAnsi"/>
            <w:i/>
            <w:iCs/>
            <w:sz w:val="17"/>
            <w:szCs w:val="17"/>
          </w:rPr>
          <w:t xml:space="preserve">La Società Promotrice delle Belle Arti in Torino parco del </w:t>
        </w:r>
        <w:proofErr w:type="spellStart"/>
        <w:r w:rsidRPr="00D06D16">
          <w:rPr>
            <w:rStyle w:val="Collegamentoipertestuale"/>
            <w:rFonts w:cstheme="minorHAnsi"/>
            <w:i/>
            <w:iCs/>
            <w:sz w:val="17"/>
            <w:szCs w:val="17"/>
          </w:rPr>
          <w:t>Vlentino</w:t>
        </w:r>
        <w:proofErr w:type="spellEnd"/>
        <w:r w:rsidRPr="00D06D16">
          <w:rPr>
            <w:rStyle w:val="Collegamentoipertestuale"/>
            <w:rFonts w:cstheme="minorHAnsi"/>
            <w:i/>
            <w:iCs/>
            <w:sz w:val="17"/>
            <w:szCs w:val="17"/>
          </w:rPr>
          <w:t xml:space="preserve"> viale B. Crivelli, 11 – Torino – Vivant</w:t>
        </w:r>
      </w:hyperlink>
      <w:r w:rsidRPr="00D06D16">
        <w:rPr>
          <w:rFonts w:cstheme="minorHAnsi"/>
          <w:sz w:val="17"/>
          <w:szCs w:val="17"/>
        </w:rPr>
        <w:t xml:space="preserve">, su </w:t>
      </w:r>
      <w:r w:rsidRPr="00D06D16">
        <w:rPr>
          <w:rFonts w:cstheme="minorHAnsi"/>
          <w:i/>
          <w:iCs/>
          <w:sz w:val="17"/>
          <w:szCs w:val="17"/>
        </w:rPr>
        <w:t>vivant.it</w:t>
      </w:r>
      <w:r w:rsidRPr="00D06D16">
        <w:rPr>
          <w:rFonts w:cstheme="minorHAnsi"/>
          <w:sz w:val="17"/>
          <w:szCs w:val="17"/>
        </w:rPr>
        <w:t xml:space="preserve">, 31 marzo 2018. URL consultato il 18 settembre 2024. </w:t>
      </w:r>
    </w:p>
    <w:p w14:paraId="12EBF1ED" w14:textId="77777777" w:rsidR="00D06D16" w:rsidRPr="00D06D16" w:rsidRDefault="00D06D16" w:rsidP="00D06D16">
      <w:pPr>
        <w:numPr>
          <w:ilvl w:val="0"/>
          <w:numId w:val="3"/>
        </w:numPr>
        <w:spacing w:after="0" w:line="240" w:lineRule="auto"/>
        <w:jc w:val="both"/>
        <w:rPr>
          <w:rFonts w:cstheme="minorHAnsi"/>
          <w:sz w:val="17"/>
          <w:szCs w:val="17"/>
        </w:rPr>
      </w:pPr>
      <w:hyperlink r:id="rId54" w:anchor="cite_ref-2" w:history="1">
        <w:r w:rsidRPr="00D06D16">
          <w:rPr>
            <w:rStyle w:val="Collegamentoipertestuale"/>
            <w:rFonts w:cstheme="minorHAnsi"/>
            <w:b/>
            <w:bCs/>
            <w:sz w:val="17"/>
            <w:szCs w:val="17"/>
          </w:rPr>
          <w:t>^</w:t>
        </w:r>
      </w:hyperlink>
      <w:r w:rsidRPr="00D06D16">
        <w:rPr>
          <w:rFonts w:cstheme="minorHAnsi"/>
          <w:sz w:val="17"/>
          <w:szCs w:val="17"/>
        </w:rPr>
        <w:t xml:space="preserve"> </w:t>
      </w:r>
      <w:hyperlink r:id="rId55" w:history="1">
        <w:r w:rsidRPr="00D06D16">
          <w:rPr>
            <w:rStyle w:val="Collegamentoipertestuale"/>
            <w:rFonts w:cstheme="minorHAnsi"/>
            <w:i/>
            <w:iCs/>
            <w:sz w:val="17"/>
            <w:szCs w:val="17"/>
          </w:rPr>
          <w:t>Società Promotrice delle Belle Arti in Torino</w:t>
        </w:r>
      </w:hyperlink>
      <w:r w:rsidRPr="00D06D16">
        <w:rPr>
          <w:rFonts w:cstheme="minorHAnsi"/>
          <w:sz w:val="17"/>
          <w:szCs w:val="17"/>
        </w:rPr>
        <w:t xml:space="preserve">, su </w:t>
      </w:r>
      <w:r w:rsidRPr="00D06D16">
        <w:rPr>
          <w:rFonts w:cstheme="minorHAnsi"/>
          <w:i/>
          <w:iCs/>
          <w:sz w:val="17"/>
          <w:szCs w:val="17"/>
        </w:rPr>
        <w:t>Rete Archivi Biellesi</w:t>
      </w:r>
      <w:r w:rsidRPr="00D06D16">
        <w:rPr>
          <w:rFonts w:cstheme="minorHAnsi"/>
          <w:sz w:val="17"/>
          <w:szCs w:val="17"/>
        </w:rPr>
        <w:t xml:space="preserve">. URL consultato il 18 settembre 2024. </w:t>
      </w:r>
    </w:p>
    <w:p w14:paraId="00ACD12A" w14:textId="77777777" w:rsidR="00D06D16" w:rsidRPr="00D06D16" w:rsidRDefault="00D06D16" w:rsidP="00D06D16">
      <w:pPr>
        <w:numPr>
          <w:ilvl w:val="0"/>
          <w:numId w:val="3"/>
        </w:numPr>
        <w:spacing w:after="0" w:line="240" w:lineRule="auto"/>
        <w:jc w:val="both"/>
        <w:rPr>
          <w:rFonts w:cstheme="minorHAnsi"/>
          <w:sz w:val="17"/>
          <w:szCs w:val="17"/>
        </w:rPr>
      </w:pPr>
      <w:hyperlink r:id="rId56" w:anchor="cite_ref-3" w:history="1">
        <w:r w:rsidRPr="00D06D16">
          <w:rPr>
            <w:rStyle w:val="Collegamentoipertestuale"/>
            <w:rFonts w:cstheme="minorHAnsi"/>
            <w:b/>
            <w:bCs/>
            <w:sz w:val="17"/>
            <w:szCs w:val="17"/>
          </w:rPr>
          <w:t>^</w:t>
        </w:r>
      </w:hyperlink>
      <w:r w:rsidRPr="00D06D16">
        <w:rPr>
          <w:rFonts w:cstheme="minorHAnsi"/>
          <w:sz w:val="17"/>
          <w:szCs w:val="17"/>
        </w:rPr>
        <w:t xml:space="preserve"> Società degli ingegneri e degli architetti in Torino, </w:t>
      </w:r>
      <w:hyperlink r:id="rId57" w:anchor="353/z" w:history="1">
        <w:r w:rsidRPr="00D06D16">
          <w:rPr>
            <w:rStyle w:val="Collegamentoipertestuale"/>
            <w:rFonts w:cstheme="minorHAnsi"/>
            <w:i/>
            <w:iCs/>
            <w:sz w:val="17"/>
            <w:szCs w:val="17"/>
          </w:rPr>
          <w:t>Beni culturali ambientali nel Comune di Torino</w:t>
        </w:r>
      </w:hyperlink>
      <w:r w:rsidRPr="00D06D16">
        <w:rPr>
          <w:rFonts w:cstheme="minorHAnsi"/>
          <w:sz w:val="17"/>
          <w:szCs w:val="17"/>
        </w:rPr>
        <w:t xml:space="preserve">, vol. 1, Torino, Politecnico di Torino. Dipartimento Casa Città, 1984, p. 349. </w:t>
      </w:r>
    </w:p>
    <w:p w14:paraId="00E0F75A" w14:textId="77777777" w:rsidR="00D06D16" w:rsidRPr="00D06D16" w:rsidRDefault="00D06D16" w:rsidP="00D06D16">
      <w:pPr>
        <w:numPr>
          <w:ilvl w:val="0"/>
          <w:numId w:val="3"/>
        </w:numPr>
        <w:spacing w:after="0" w:line="240" w:lineRule="auto"/>
        <w:jc w:val="both"/>
        <w:rPr>
          <w:rFonts w:cstheme="minorHAnsi"/>
          <w:sz w:val="17"/>
          <w:szCs w:val="17"/>
        </w:rPr>
      </w:pPr>
      <w:hyperlink r:id="rId58" w:anchor="cite_ref-4" w:history="1">
        <w:r w:rsidRPr="00D06D16">
          <w:rPr>
            <w:rStyle w:val="Collegamentoipertestuale"/>
            <w:rFonts w:cstheme="minorHAnsi"/>
            <w:b/>
            <w:bCs/>
            <w:sz w:val="17"/>
            <w:szCs w:val="17"/>
          </w:rPr>
          <w:t>^</w:t>
        </w:r>
      </w:hyperlink>
      <w:r w:rsidRPr="00D06D16">
        <w:rPr>
          <w:rFonts w:cstheme="minorHAnsi"/>
          <w:sz w:val="17"/>
          <w:szCs w:val="17"/>
        </w:rPr>
        <w:t xml:space="preserve"> </w:t>
      </w:r>
      <w:proofErr w:type="spellStart"/>
      <w:r w:rsidRPr="00D06D16">
        <w:rPr>
          <w:rFonts w:cstheme="minorHAnsi"/>
          <w:sz w:val="17"/>
          <w:szCs w:val="17"/>
        </w:rPr>
        <w:t>MuseoTorino</w:t>
      </w:r>
      <w:proofErr w:type="spellEnd"/>
      <w:r w:rsidRPr="00D06D16">
        <w:rPr>
          <w:rFonts w:cstheme="minorHAnsi"/>
          <w:sz w:val="17"/>
          <w:szCs w:val="17"/>
        </w:rPr>
        <w:t xml:space="preserve">, </w:t>
      </w:r>
      <w:hyperlink r:id="rId59" w:tooltip="Comune di Torino" w:history="1">
        <w:r w:rsidRPr="00D06D16">
          <w:rPr>
            <w:rStyle w:val="Collegamentoipertestuale"/>
            <w:rFonts w:cstheme="minorHAnsi"/>
            <w:sz w:val="17"/>
            <w:szCs w:val="17"/>
          </w:rPr>
          <w:t>Comune di Torino</w:t>
        </w:r>
      </w:hyperlink>
      <w:r w:rsidRPr="00D06D16">
        <w:rPr>
          <w:rFonts w:cstheme="minorHAnsi"/>
          <w:sz w:val="17"/>
          <w:szCs w:val="17"/>
        </w:rPr>
        <w:t xml:space="preserve">, Direzione Musei, Assessorato alla Cultura e al 150° dell’Unità d’Italia, </w:t>
      </w:r>
      <w:hyperlink r:id="rId60" w:history="1">
        <w:r w:rsidRPr="00D06D16">
          <w:rPr>
            <w:rStyle w:val="Collegamentoipertestuale"/>
            <w:rFonts w:cstheme="minorHAnsi"/>
            <w:i/>
            <w:iCs/>
            <w:sz w:val="17"/>
            <w:szCs w:val="17"/>
          </w:rPr>
          <w:t>Società Promotrice di Belle Arti</w:t>
        </w:r>
      </w:hyperlink>
      <w:r w:rsidRPr="00D06D16">
        <w:rPr>
          <w:rFonts w:cstheme="minorHAnsi"/>
          <w:sz w:val="17"/>
          <w:szCs w:val="17"/>
        </w:rPr>
        <w:t xml:space="preserve">, su </w:t>
      </w:r>
      <w:r w:rsidRPr="00D06D16">
        <w:rPr>
          <w:rFonts w:cstheme="minorHAnsi"/>
          <w:i/>
          <w:iCs/>
          <w:sz w:val="17"/>
          <w:szCs w:val="17"/>
        </w:rPr>
        <w:t>www.museotorino.it</w:t>
      </w:r>
      <w:r w:rsidRPr="00D06D16">
        <w:rPr>
          <w:rFonts w:cstheme="minorHAnsi"/>
          <w:sz w:val="17"/>
          <w:szCs w:val="17"/>
        </w:rPr>
        <w:t xml:space="preserve">. URL consultato il 18 settembre 2024. </w:t>
      </w:r>
    </w:p>
    <w:p w14:paraId="517DE8EC" w14:textId="77777777" w:rsidR="00D06D16" w:rsidRPr="00D06D16" w:rsidRDefault="00D06D16" w:rsidP="00D06D16">
      <w:pPr>
        <w:spacing w:after="0" w:line="240" w:lineRule="auto"/>
        <w:jc w:val="both"/>
        <w:rPr>
          <w:rFonts w:cstheme="minorHAnsi"/>
          <w:b/>
          <w:bCs/>
          <w:sz w:val="17"/>
          <w:szCs w:val="17"/>
        </w:rPr>
      </w:pPr>
      <w:r w:rsidRPr="00D06D16">
        <w:rPr>
          <w:rFonts w:cstheme="minorHAnsi"/>
          <w:b/>
          <w:bCs/>
          <w:sz w:val="17"/>
          <w:szCs w:val="17"/>
        </w:rPr>
        <w:t>Bibliografia</w:t>
      </w:r>
    </w:p>
    <w:p w14:paraId="665D9808" w14:textId="77777777" w:rsidR="00D06D16" w:rsidRPr="00D06D16" w:rsidRDefault="00D06D16" w:rsidP="00D06D16">
      <w:pPr>
        <w:numPr>
          <w:ilvl w:val="0"/>
          <w:numId w:val="4"/>
        </w:numPr>
        <w:spacing w:after="0" w:line="240" w:lineRule="auto"/>
        <w:jc w:val="both"/>
        <w:rPr>
          <w:rFonts w:cstheme="minorHAnsi"/>
          <w:sz w:val="17"/>
          <w:szCs w:val="17"/>
        </w:rPr>
      </w:pPr>
      <w:hyperlink r:id="rId61" w:anchor="712" w:history="1">
        <w:r w:rsidRPr="00D06D16">
          <w:rPr>
            <w:rStyle w:val="Collegamentoipertestuale"/>
            <w:rFonts w:cstheme="minorHAnsi"/>
            <w:i/>
            <w:iCs/>
            <w:sz w:val="17"/>
            <w:szCs w:val="17"/>
          </w:rPr>
          <w:t>La cultura artistica nella seconda metà dell’Ottocento</w:t>
        </w:r>
      </w:hyperlink>
      <w:r w:rsidRPr="00D06D16">
        <w:rPr>
          <w:rFonts w:cstheme="minorHAnsi"/>
          <w:sz w:val="17"/>
          <w:szCs w:val="17"/>
        </w:rPr>
        <w:t xml:space="preserve">, in </w:t>
      </w:r>
      <w:r w:rsidRPr="00D06D16">
        <w:rPr>
          <w:rFonts w:cstheme="minorHAnsi"/>
          <w:i/>
          <w:iCs/>
          <w:sz w:val="17"/>
          <w:szCs w:val="17"/>
        </w:rPr>
        <w:t>Storia di Torino. Da capitale politica a capitale industriale, 1864-1915</w:t>
      </w:r>
      <w:r w:rsidRPr="00D06D16">
        <w:rPr>
          <w:rFonts w:cstheme="minorHAnsi"/>
          <w:sz w:val="17"/>
          <w:szCs w:val="17"/>
        </w:rPr>
        <w:t xml:space="preserve">, vol. 7, </w:t>
      </w:r>
      <w:hyperlink r:id="rId62" w:tooltip="Giulio Einaudi Editore" w:history="1">
        <w:r w:rsidRPr="00D06D16">
          <w:rPr>
            <w:rStyle w:val="Collegamentoipertestuale"/>
            <w:rFonts w:cstheme="minorHAnsi"/>
            <w:sz w:val="17"/>
            <w:szCs w:val="17"/>
          </w:rPr>
          <w:t>Giulio Einaudi Editore</w:t>
        </w:r>
      </w:hyperlink>
      <w:r w:rsidRPr="00D06D16">
        <w:rPr>
          <w:rFonts w:cstheme="minorHAnsi"/>
          <w:sz w:val="17"/>
          <w:szCs w:val="17"/>
        </w:rPr>
        <w:t>, 2001, pp. 576-615.</w:t>
      </w:r>
    </w:p>
    <w:p w14:paraId="2F9E6AE3" w14:textId="77777777" w:rsidR="00D06D16" w:rsidRPr="00D06D16" w:rsidRDefault="00D06D16" w:rsidP="00D06D16">
      <w:pPr>
        <w:numPr>
          <w:ilvl w:val="0"/>
          <w:numId w:val="4"/>
        </w:numPr>
        <w:spacing w:after="0" w:line="240" w:lineRule="auto"/>
        <w:jc w:val="both"/>
        <w:rPr>
          <w:rFonts w:cstheme="minorHAnsi"/>
          <w:sz w:val="17"/>
          <w:szCs w:val="17"/>
        </w:rPr>
      </w:pPr>
      <w:hyperlink r:id="rId63" w:anchor="750" w:history="1">
        <w:r w:rsidRPr="00D06D16">
          <w:rPr>
            <w:rStyle w:val="Collegamentoipertestuale"/>
            <w:rFonts w:cstheme="minorHAnsi"/>
            <w:i/>
            <w:iCs/>
            <w:sz w:val="17"/>
            <w:szCs w:val="17"/>
          </w:rPr>
          <w:t>L'Arte nuova</w:t>
        </w:r>
      </w:hyperlink>
      <w:r w:rsidRPr="00D06D16">
        <w:rPr>
          <w:rFonts w:cstheme="minorHAnsi"/>
          <w:sz w:val="17"/>
          <w:szCs w:val="17"/>
        </w:rPr>
        <w:t xml:space="preserve">, in </w:t>
      </w:r>
      <w:r w:rsidRPr="00D06D16">
        <w:rPr>
          <w:rFonts w:cstheme="minorHAnsi"/>
          <w:i/>
          <w:iCs/>
          <w:sz w:val="17"/>
          <w:szCs w:val="17"/>
        </w:rPr>
        <w:t>Storia di Torino. Da capitale politica a capitale industriale, 1864-1915</w:t>
      </w:r>
      <w:r w:rsidRPr="00D06D16">
        <w:rPr>
          <w:rFonts w:cstheme="minorHAnsi"/>
          <w:sz w:val="17"/>
          <w:szCs w:val="17"/>
        </w:rPr>
        <w:t xml:space="preserve">, vol. 7, Torino, </w:t>
      </w:r>
      <w:hyperlink r:id="rId64" w:tooltip="Giulio Einaudi Editore" w:history="1">
        <w:r w:rsidRPr="00D06D16">
          <w:rPr>
            <w:rStyle w:val="Collegamentoipertestuale"/>
            <w:rFonts w:cstheme="minorHAnsi"/>
            <w:sz w:val="17"/>
            <w:szCs w:val="17"/>
          </w:rPr>
          <w:t>Giulio Einaudi Editore</w:t>
        </w:r>
      </w:hyperlink>
      <w:r w:rsidRPr="00D06D16">
        <w:rPr>
          <w:rFonts w:cstheme="minorHAnsi"/>
          <w:sz w:val="17"/>
          <w:szCs w:val="17"/>
        </w:rPr>
        <w:t>, 2001, pp. 618-640.</w:t>
      </w:r>
    </w:p>
    <w:p w14:paraId="6B77433B" w14:textId="77777777" w:rsidR="00D06D16" w:rsidRPr="00D06D16" w:rsidRDefault="00D06D16" w:rsidP="00D06D16">
      <w:pPr>
        <w:numPr>
          <w:ilvl w:val="0"/>
          <w:numId w:val="4"/>
        </w:numPr>
        <w:spacing w:after="0" w:line="240" w:lineRule="auto"/>
        <w:jc w:val="both"/>
        <w:rPr>
          <w:rFonts w:cstheme="minorHAnsi"/>
          <w:sz w:val="17"/>
          <w:szCs w:val="17"/>
        </w:rPr>
      </w:pPr>
      <w:proofErr w:type="spellStart"/>
      <w:r w:rsidRPr="00D06D16">
        <w:rPr>
          <w:rFonts w:cstheme="minorHAnsi"/>
          <w:sz w:val="17"/>
          <w:szCs w:val="17"/>
        </w:rPr>
        <w:t>Asct</w:t>
      </w:r>
      <w:proofErr w:type="spellEnd"/>
      <w:r w:rsidRPr="00D06D16">
        <w:rPr>
          <w:rFonts w:cstheme="minorHAnsi"/>
          <w:sz w:val="17"/>
          <w:szCs w:val="17"/>
        </w:rPr>
        <w:t xml:space="preserve">, VIII </w:t>
      </w:r>
      <w:proofErr w:type="spellStart"/>
      <w:r w:rsidRPr="00D06D16">
        <w:rPr>
          <w:rFonts w:cstheme="minorHAnsi"/>
          <w:sz w:val="17"/>
          <w:szCs w:val="17"/>
        </w:rPr>
        <w:t>Amm</w:t>
      </w:r>
      <w:proofErr w:type="spellEnd"/>
      <w:r w:rsidRPr="00D06D16">
        <w:rPr>
          <w:rFonts w:cstheme="minorHAnsi"/>
          <w:sz w:val="17"/>
          <w:szCs w:val="17"/>
        </w:rPr>
        <w:t>. LL. PP., Deliberazioni della Giunta popolare, 3 agosto 1945, verbale 25, § 72</w:t>
      </w:r>
    </w:p>
    <w:p w14:paraId="595B142F" w14:textId="77777777" w:rsidR="00D06D16" w:rsidRPr="00D06D16" w:rsidRDefault="00D06D16" w:rsidP="00D06D16">
      <w:pPr>
        <w:numPr>
          <w:ilvl w:val="0"/>
          <w:numId w:val="4"/>
        </w:numPr>
        <w:spacing w:after="0" w:line="240" w:lineRule="auto"/>
        <w:jc w:val="both"/>
        <w:rPr>
          <w:rFonts w:cstheme="minorHAnsi"/>
          <w:sz w:val="17"/>
          <w:szCs w:val="17"/>
        </w:rPr>
      </w:pPr>
      <w:proofErr w:type="spellStart"/>
      <w:r w:rsidRPr="00D06D16">
        <w:rPr>
          <w:rFonts w:cstheme="minorHAnsi"/>
          <w:sz w:val="17"/>
          <w:szCs w:val="17"/>
        </w:rPr>
        <w:t>Asct</w:t>
      </w:r>
      <w:proofErr w:type="spellEnd"/>
      <w:r w:rsidRPr="00D06D16">
        <w:rPr>
          <w:rFonts w:cstheme="minorHAnsi"/>
          <w:sz w:val="17"/>
          <w:szCs w:val="17"/>
        </w:rPr>
        <w:t xml:space="preserve">, VIII </w:t>
      </w:r>
      <w:proofErr w:type="spellStart"/>
      <w:r w:rsidRPr="00D06D16">
        <w:rPr>
          <w:rFonts w:cstheme="minorHAnsi"/>
          <w:sz w:val="17"/>
          <w:szCs w:val="17"/>
        </w:rPr>
        <w:t>Amm</w:t>
      </w:r>
      <w:proofErr w:type="spellEnd"/>
      <w:r w:rsidRPr="00D06D16">
        <w:rPr>
          <w:rFonts w:cstheme="minorHAnsi"/>
          <w:sz w:val="17"/>
          <w:szCs w:val="17"/>
        </w:rPr>
        <w:t>. LL. PP., Deliberazioni della Giunta popolare, 29 agosto 1945, verbale 27, § 64</w:t>
      </w:r>
    </w:p>
    <w:p w14:paraId="162242B1" w14:textId="77777777" w:rsidR="00D06D16" w:rsidRPr="00D06D16" w:rsidRDefault="00D06D16" w:rsidP="00D06D16">
      <w:pPr>
        <w:numPr>
          <w:ilvl w:val="0"/>
          <w:numId w:val="4"/>
        </w:numPr>
        <w:spacing w:after="0" w:line="240" w:lineRule="auto"/>
        <w:jc w:val="both"/>
        <w:rPr>
          <w:rFonts w:cstheme="minorHAnsi"/>
          <w:sz w:val="17"/>
          <w:szCs w:val="17"/>
        </w:rPr>
      </w:pPr>
      <w:proofErr w:type="spellStart"/>
      <w:r w:rsidRPr="00D06D16">
        <w:rPr>
          <w:rFonts w:cstheme="minorHAnsi"/>
          <w:sz w:val="17"/>
          <w:szCs w:val="17"/>
        </w:rPr>
        <w:t>Asct</w:t>
      </w:r>
      <w:proofErr w:type="spellEnd"/>
      <w:r w:rsidRPr="00D06D16">
        <w:rPr>
          <w:rFonts w:cstheme="minorHAnsi"/>
          <w:sz w:val="17"/>
          <w:szCs w:val="17"/>
        </w:rPr>
        <w:t xml:space="preserve">, VIII </w:t>
      </w:r>
      <w:proofErr w:type="spellStart"/>
      <w:r w:rsidRPr="00D06D16">
        <w:rPr>
          <w:rFonts w:cstheme="minorHAnsi"/>
          <w:sz w:val="17"/>
          <w:szCs w:val="17"/>
        </w:rPr>
        <w:t>Amm</w:t>
      </w:r>
      <w:proofErr w:type="spellEnd"/>
      <w:r w:rsidRPr="00D06D16">
        <w:rPr>
          <w:rFonts w:cstheme="minorHAnsi"/>
          <w:sz w:val="17"/>
          <w:szCs w:val="17"/>
        </w:rPr>
        <w:t>. LL. PP., Deliberazioni della Giunta popolare, 10 novembre 1945, verbale 37, § 84</w:t>
      </w:r>
    </w:p>
    <w:p w14:paraId="3B653E31" w14:textId="77777777" w:rsidR="00D06D16" w:rsidRPr="00D06D16" w:rsidRDefault="00D06D16" w:rsidP="00D06D16">
      <w:pPr>
        <w:numPr>
          <w:ilvl w:val="0"/>
          <w:numId w:val="4"/>
        </w:numPr>
        <w:spacing w:after="0" w:line="240" w:lineRule="auto"/>
        <w:jc w:val="both"/>
        <w:rPr>
          <w:rFonts w:cstheme="minorHAnsi"/>
          <w:sz w:val="17"/>
          <w:szCs w:val="17"/>
        </w:rPr>
      </w:pPr>
      <w:r w:rsidRPr="00D06D16">
        <w:rPr>
          <w:rFonts w:cstheme="minorHAnsi"/>
          <w:sz w:val="17"/>
          <w:szCs w:val="17"/>
        </w:rPr>
        <w:lastRenderedPageBreak/>
        <w:t xml:space="preserve">ASCT Fondo danni di guerra, </w:t>
      </w:r>
      <w:proofErr w:type="spellStart"/>
      <w:r w:rsidRPr="00D06D16">
        <w:rPr>
          <w:rFonts w:cstheme="minorHAnsi"/>
          <w:sz w:val="17"/>
          <w:szCs w:val="17"/>
        </w:rPr>
        <w:t>inv</w:t>
      </w:r>
      <w:proofErr w:type="spellEnd"/>
      <w:r w:rsidRPr="00D06D16">
        <w:rPr>
          <w:rFonts w:cstheme="minorHAnsi"/>
          <w:sz w:val="17"/>
          <w:szCs w:val="17"/>
        </w:rPr>
        <w:t xml:space="preserve">. 362, </w:t>
      </w:r>
      <w:proofErr w:type="spellStart"/>
      <w:r w:rsidRPr="00D06D16">
        <w:rPr>
          <w:rFonts w:cstheme="minorHAnsi"/>
          <w:sz w:val="17"/>
          <w:szCs w:val="17"/>
        </w:rPr>
        <w:t>cart</w:t>
      </w:r>
      <w:proofErr w:type="spellEnd"/>
      <w:r w:rsidRPr="00D06D16">
        <w:rPr>
          <w:rFonts w:cstheme="minorHAnsi"/>
          <w:sz w:val="17"/>
          <w:szCs w:val="17"/>
        </w:rPr>
        <w:t xml:space="preserve">. 6, fasc. 1, n. </w:t>
      </w:r>
      <w:proofErr w:type="spellStart"/>
      <w:r w:rsidRPr="00D06D16">
        <w:rPr>
          <w:rFonts w:cstheme="minorHAnsi"/>
          <w:sz w:val="17"/>
          <w:szCs w:val="17"/>
        </w:rPr>
        <w:t>ord</w:t>
      </w:r>
      <w:proofErr w:type="spellEnd"/>
      <w:r w:rsidRPr="00D06D16">
        <w:rPr>
          <w:rFonts w:cstheme="minorHAnsi"/>
          <w:sz w:val="17"/>
          <w:szCs w:val="17"/>
        </w:rPr>
        <w:t>. 6</w:t>
      </w:r>
    </w:p>
    <w:p w14:paraId="48256453" w14:textId="6D640812" w:rsidR="00D06D16" w:rsidRPr="00D06D16" w:rsidRDefault="00D06D16" w:rsidP="00872F6E">
      <w:pPr>
        <w:spacing w:after="0" w:line="240" w:lineRule="auto"/>
        <w:jc w:val="both"/>
        <w:rPr>
          <w:rFonts w:cstheme="minorHAnsi"/>
          <w:sz w:val="17"/>
          <w:szCs w:val="17"/>
        </w:rPr>
      </w:pPr>
      <w:hyperlink r:id="rId65" w:history="1">
        <w:r w:rsidRPr="00D06D16">
          <w:rPr>
            <w:rStyle w:val="Collegamentoipertestuale"/>
            <w:rFonts w:cstheme="minorHAnsi"/>
            <w:sz w:val="17"/>
            <w:szCs w:val="17"/>
          </w:rPr>
          <w:t>https://it.wikipedia.org/wiki/Societ%C3%A0_promotrice_di_belle_arti_(Torino)</w:t>
        </w:r>
      </w:hyperlink>
      <w:r w:rsidRPr="00D06D16">
        <w:rPr>
          <w:rFonts w:cstheme="minorHAnsi"/>
          <w:sz w:val="17"/>
          <w:szCs w:val="17"/>
        </w:rPr>
        <w:t xml:space="preserve">. </w:t>
      </w:r>
    </w:p>
    <w:p w14:paraId="04AEB8CF" w14:textId="77777777" w:rsidR="00D06D16" w:rsidRPr="00D06D16" w:rsidRDefault="00D06D16" w:rsidP="00872F6E">
      <w:pPr>
        <w:spacing w:after="0" w:line="240" w:lineRule="auto"/>
        <w:jc w:val="both"/>
        <w:rPr>
          <w:rFonts w:cstheme="minorHAnsi"/>
          <w:sz w:val="18"/>
          <w:szCs w:val="18"/>
        </w:rPr>
      </w:pPr>
    </w:p>
    <w:p w14:paraId="6718D5B1" w14:textId="4185F113" w:rsidR="00DD6675" w:rsidRPr="00DD6675" w:rsidRDefault="00DD6675" w:rsidP="00872F6E">
      <w:pPr>
        <w:spacing w:after="0" w:line="240" w:lineRule="auto"/>
        <w:jc w:val="both"/>
        <w:rPr>
          <w:rFonts w:cstheme="minorHAnsi"/>
          <w:b/>
          <w:bCs/>
          <w:color w:val="C00000"/>
          <w:sz w:val="36"/>
          <w:szCs w:val="36"/>
        </w:rPr>
      </w:pPr>
      <w:r w:rsidRPr="00DD6675">
        <w:rPr>
          <w:rFonts w:cstheme="minorHAnsi"/>
          <w:b/>
          <w:bCs/>
          <w:color w:val="C00000"/>
          <w:sz w:val="36"/>
          <w:szCs w:val="36"/>
        </w:rPr>
        <w:t>Note e riferimenti bibliografici</w:t>
      </w:r>
    </w:p>
    <w:p w14:paraId="32462A87" w14:textId="2839A7E5" w:rsidR="00DD6675" w:rsidRPr="00D06D16" w:rsidRDefault="00DD6675" w:rsidP="00872F6E">
      <w:pPr>
        <w:spacing w:after="0" w:line="240" w:lineRule="auto"/>
        <w:jc w:val="both"/>
        <w:rPr>
          <w:rFonts w:cstheme="minorHAnsi"/>
          <w:sz w:val="18"/>
          <w:szCs w:val="18"/>
        </w:rPr>
      </w:pPr>
      <w:hyperlink r:id="rId66" w:history="1">
        <w:r w:rsidRPr="00D06D16">
          <w:rPr>
            <w:rStyle w:val="Collegamentoipertestuale"/>
            <w:rFonts w:cstheme="minorHAnsi"/>
            <w:sz w:val="18"/>
            <w:szCs w:val="18"/>
          </w:rPr>
          <w:t>Viva n. 165 (2015), NUMERO SPECIALE PER LA MOSTRA COLLETTIVA ALLA PROMOTRICE DELLE BELLE ARTI DI TORINO</w:t>
        </w:r>
      </w:hyperlink>
    </w:p>
    <w:sectPr w:rsidR="00DD6675" w:rsidRPr="00D06D16"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B5632"/>
    <w:multiLevelType w:val="multilevel"/>
    <w:tmpl w:val="E53A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31BEF"/>
    <w:multiLevelType w:val="multilevel"/>
    <w:tmpl w:val="CB48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7A7598"/>
    <w:multiLevelType w:val="multilevel"/>
    <w:tmpl w:val="26529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E34840"/>
    <w:multiLevelType w:val="multilevel"/>
    <w:tmpl w:val="F6DC1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0636413">
    <w:abstractNumId w:val="1"/>
  </w:num>
  <w:num w:numId="2" w16cid:durableId="212037748">
    <w:abstractNumId w:val="2"/>
  </w:num>
  <w:num w:numId="3" w16cid:durableId="549343650">
    <w:abstractNumId w:val="3"/>
  </w:num>
  <w:num w:numId="4" w16cid:durableId="62940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42DC"/>
    <w:rsid w:val="0031062F"/>
    <w:rsid w:val="003442DC"/>
    <w:rsid w:val="003605E3"/>
    <w:rsid w:val="00375F4B"/>
    <w:rsid w:val="003811E4"/>
    <w:rsid w:val="00607FDA"/>
    <w:rsid w:val="00653982"/>
    <w:rsid w:val="00872F6E"/>
    <w:rsid w:val="00C01C69"/>
    <w:rsid w:val="00C55EAB"/>
    <w:rsid w:val="00C61C04"/>
    <w:rsid w:val="00C71CAA"/>
    <w:rsid w:val="00C7751B"/>
    <w:rsid w:val="00D06D16"/>
    <w:rsid w:val="00D544E6"/>
    <w:rsid w:val="00DB39EC"/>
    <w:rsid w:val="00DD6675"/>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A0E8"/>
  <w15:chartTrackingRefBased/>
  <w15:docId w15:val="{7CE1D6CB-1BFA-438A-AFCA-48CB582D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39EC"/>
    <w:rPr>
      <w:kern w:val="0"/>
      <w14:ligatures w14:val="none"/>
    </w:rPr>
  </w:style>
  <w:style w:type="paragraph" w:styleId="Titolo1">
    <w:name w:val="heading 1"/>
    <w:basedOn w:val="Normale"/>
    <w:next w:val="Normale"/>
    <w:link w:val="Titolo1Carattere"/>
    <w:uiPriority w:val="9"/>
    <w:qFormat/>
    <w:rsid w:val="003442D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3442D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3442DC"/>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3442DC"/>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442DC"/>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442D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442D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442D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442D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42DC"/>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3442DC"/>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3442DC"/>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3442DC"/>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442DC"/>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442D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442D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442D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442DC"/>
    <w:rPr>
      <w:rFonts w:eastAsiaTheme="majorEastAsia" w:cstheme="majorBidi"/>
      <w:color w:val="272727" w:themeColor="text1" w:themeTint="D8"/>
    </w:rPr>
  </w:style>
  <w:style w:type="paragraph" w:styleId="Titolo">
    <w:name w:val="Title"/>
    <w:basedOn w:val="Normale"/>
    <w:next w:val="Normale"/>
    <w:link w:val="TitoloCarattere"/>
    <w:uiPriority w:val="10"/>
    <w:qFormat/>
    <w:rsid w:val="00344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42D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442DC"/>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442D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442D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442DC"/>
    <w:rPr>
      <w:i/>
      <w:iCs/>
      <w:color w:val="404040" w:themeColor="text1" w:themeTint="BF"/>
    </w:rPr>
  </w:style>
  <w:style w:type="paragraph" w:styleId="Paragrafoelenco">
    <w:name w:val="List Paragraph"/>
    <w:basedOn w:val="Normale"/>
    <w:uiPriority w:val="34"/>
    <w:qFormat/>
    <w:rsid w:val="003442DC"/>
    <w:pPr>
      <w:ind w:left="720"/>
      <w:contextualSpacing/>
    </w:pPr>
  </w:style>
  <w:style w:type="character" w:styleId="Enfasiintensa">
    <w:name w:val="Intense Emphasis"/>
    <w:basedOn w:val="Carpredefinitoparagrafo"/>
    <w:uiPriority w:val="21"/>
    <w:qFormat/>
    <w:rsid w:val="003442DC"/>
    <w:rPr>
      <w:i/>
      <w:iCs/>
      <w:color w:val="365F91" w:themeColor="accent1" w:themeShade="BF"/>
    </w:rPr>
  </w:style>
  <w:style w:type="paragraph" w:styleId="Citazioneintensa">
    <w:name w:val="Intense Quote"/>
    <w:basedOn w:val="Normale"/>
    <w:next w:val="Normale"/>
    <w:link w:val="CitazioneintensaCarattere"/>
    <w:uiPriority w:val="30"/>
    <w:qFormat/>
    <w:rsid w:val="003442D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442DC"/>
    <w:rPr>
      <w:i/>
      <w:iCs/>
      <w:color w:val="365F91" w:themeColor="accent1" w:themeShade="BF"/>
    </w:rPr>
  </w:style>
  <w:style w:type="character" w:styleId="Riferimentointenso">
    <w:name w:val="Intense Reference"/>
    <w:basedOn w:val="Carpredefinitoparagrafo"/>
    <w:uiPriority w:val="32"/>
    <w:qFormat/>
    <w:rsid w:val="003442DC"/>
    <w:rPr>
      <w:b/>
      <w:bCs/>
      <w:smallCaps/>
      <w:color w:val="365F91" w:themeColor="accent1" w:themeShade="BF"/>
      <w:spacing w:val="5"/>
    </w:rPr>
  </w:style>
  <w:style w:type="character" w:styleId="Enfasigrassetto">
    <w:name w:val="Strong"/>
    <w:basedOn w:val="Carpredefinitoparagrafo"/>
    <w:uiPriority w:val="22"/>
    <w:qFormat/>
    <w:rsid w:val="00DB39EC"/>
    <w:rPr>
      <w:b/>
      <w:bCs/>
    </w:rPr>
  </w:style>
  <w:style w:type="character" w:styleId="Collegamentoipertestuale">
    <w:name w:val="Hyperlink"/>
    <w:basedOn w:val="Carpredefinitoparagrafo"/>
    <w:unhideWhenUsed/>
    <w:rsid w:val="00DB39EC"/>
    <w:rPr>
      <w:color w:val="0000FF"/>
      <w:u w:val="single"/>
    </w:rPr>
  </w:style>
  <w:style w:type="character" w:styleId="Menzionenonrisolta">
    <w:name w:val="Unresolved Mention"/>
    <w:basedOn w:val="Carpredefinitoparagrafo"/>
    <w:uiPriority w:val="99"/>
    <w:semiHidden/>
    <w:unhideWhenUsed/>
    <w:rsid w:val="00DB3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773601">
      <w:bodyDiv w:val="1"/>
      <w:marLeft w:val="0"/>
      <w:marRight w:val="0"/>
      <w:marTop w:val="0"/>
      <w:marBottom w:val="0"/>
      <w:divBdr>
        <w:top w:val="none" w:sz="0" w:space="0" w:color="auto"/>
        <w:left w:val="none" w:sz="0" w:space="0" w:color="auto"/>
        <w:bottom w:val="none" w:sz="0" w:space="0" w:color="auto"/>
        <w:right w:val="none" w:sz="0" w:space="0" w:color="auto"/>
      </w:divBdr>
      <w:divsChild>
        <w:div w:id="950892931">
          <w:marLeft w:val="0"/>
          <w:marRight w:val="0"/>
          <w:marTop w:val="0"/>
          <w:marBottom w:val="0"/>
          <w:divBdr>
            <w:top w:val="none" w:sz="0" w:space="0" w:color="auto"/>
            <w:left w:val="none" w:sz="0" w:space="0" w:color="auto"/>
            <w:bottom w:val="none" w:sz="0" w:space="0" w:color="auto"/>
            <w:right w:val="none" w:sz="0" w:space="0" w:color="auto"/>
          </w:divBdr>
        </w:div>
        <w:div w:id="1018003361">
          <w:marLeft w:val="0"/>
          <w:marRight w:val="0"/>
          <w:marTop w:val="0"/>
          <w:marBottom w:val="0"/>
          <w:divBdr>
            <w:top w:val="none" w:sz="0" w:space="0" w:color="auto"/>
            <w:left w:val="none" w:sz="0" w:space="0" w:color="auto"/>
            <w:bottom w:val="none" w:sz="0" w:space="0" w:color="auto"/>
            <w:right w:val="none" w:sz="0" w:space="0" w:color="auto"/>
          </w:divBdr>
        </w:div>
        <w:div w:id="901671786">
          <w:marLeft w:val="0"/>
          <w:marRight w:val="0"/>
          <w:marTop w:val="0"/>
          <w:marBottom w:val="0"/>
          <w:divBdr>
            <w:top w:val="none" w:sz="0" w:space="0" w:color="auto"/>
            <w:left w:val="none" w:sz="0" w:space="0" w:color="auto"/>
            <w:bottom w:val="none" w:sz="0" w:space="0" w:color="auto"/>
            <w:right w:val="none" w:sz="0" w:space="0" w:color="auto"/>
          </w:divBdr>
          <w:divsChild>
            <w:div w:id="42142332">
              <w:marLeft w:val="0"/>
              <w:marRight w:val="0"/>
              <w:marTop w:val="0"/>
              <w:marBottom w:val="0"/>
              <w:divBdr>
                <w:top w:val="none" w:sz="0" w:space="0" w:color="auto"/>
                <w:left w:val="none" w:sz="0" w:space="0" w:color="auto"/>
                <w:bottom w:val="none" w:sz="0" w:space="0" w:color="auto"/>
                <w:right w:val="none" w:sz="0" w:space="0" w:color="auto"/>
              </w:divBdr>
            </w:div>
          </w:divsChild>
        </w:div>
        <w:div w:id="1599559932">
          <w:marLeft w:val="0"/>
          <w:marRight w:val="0"/>
          <w:marTop w:val="0"/>
          <w:marBottom w:val="0"/>
          <w:divBdr>
            <w:top w:val="none" w:sz="0" w:space="0" w:color="auto"/>
            <w:left w:val="none" w:sz="0" w:space="0" w:color="auto"/>
            <w:bottom w:val="none" w:sz="0" w:space="0" w:color="auto"/>
            <w:right w:val="none" w:sz="0" w:space="0" w:color="auto"/>
          </w:divBdr>
        </w:div>
        <w:div w:id="1008409742">
          <w:marLeft w:val="0"/>
          <w:marRight w:val="0"/>
          <w:marTop w:val="0"/>
          <w:marBottom w:val="0"/>
          <w:divBdr>
            <w:top w:val="none" w:sz="0" w:space="0" w:color="auto"/>
            <w:left w:val="none" w:sz="0" w:space="0" w:color="auto"/>
            <w:bottom w:val="none" w:sz="0" w:space="0" w:color="auto"/>
            <w:right w:val="none" w:sz="0" w:space="0" w:color="auto"/>
          </w:divBdr>
        </w:div>
        <w:div w:id="2037004124">
          <w:marLeft w:val="0"/>
          <w:marRight w:val="0"/>
          <w:marTop w:val="0"/>
          <w:marBottom w:val="0"/>
          <w:divBdr>
            <w:top w:val="none" w:sz="0" w:space="0" w:color="auto"/>
            <w:left w:val="none" w:sz="0" w:space="0" w:color="auto"/>
            <w:bottom w:val="none" w:sz="0" w:space="0" w:color="auto"/>
            <w:right w:val="none" w:sz="0" w:space="0" w:color="auto"/>
          </w:divBdr>
        </w:div>
      </w:divsChild>
    </w:div>
    <w:div w:id="1151827265">
      <w:bodyDiv w:val="1"/>
      <w:marLeft w:val="0"/>
      <w:marRight w:val="0"/>
      <w:marTop w:val="0"/>
      <w:marBottom w:val="0"/>
      <w:divBdr>
        <w:top w:val="none" w:sz="0" w:space="0" w:color="auto"/>
        <w:left w:val="none" w:sz="0" w:space="0" w:color="auto"/>
        <w:bottom w:val="none" w:sz="0" w:space="0" w:color="auto"/>
        <w:right w:val="none" w:sz="0" w:space="0" w:color="auto"/>
      </w:divBdr>
      <w:divsChild>
        <w:div w:id="264651546">
          <w:marLeft w:val="0"/>
          <w:marRight w:val="0"/>
          <w:marTop w:val="0"/>
          <w:marBottom w:val="0"/>
          <w:divBdr>
            <w:top w:val="none" w:sz="0" w:space="0" w:color="auto"/>
            <w:left w:val="none" w:sz="0" w:space="0" w:color="auto"/>
            <w:bottom w:val="none" w:sz="0" w:space="0" w:color="auto"/>
            <w:right w:val="none" w:sz="0" w:space="0" w:color="auto"/>
          </w:divBdr>
        </w:div>
        <w:div w:id="1577476244">
          <w:marLeft w:val="0"/>
          <w:marRight w:val="0"/>
          <w:marTop w:val="0"/>
          <w:marBottom w:val="0"/>
          <w:divBdr>
            <w:top w:val="none" w:sz="0" w:space="0" w:color="auto"/>
            <w:left w:val="none" w:sz="0" w:space="0" w:color="auto"/>
            <w:bottom w:val="none" w:sz="0" w:space="0" w:color="auto"/>
            <w:right w:val="none" w:sz="0" w:space="0" w:color="auto"/>
          </w:divBdr>
        </w:div>
        <w:div w:id="352416835">
          <w:marLeft w:val="0"/>
          <w:marRight w:val="0"/>
          <w:marTop w:val="0"/>
          <w:marBottom w:val="0"/>
          <w:divBdr>
            <w:top w:val="none" w:sz="0" w:space="0" w:color="auto"/>
            <w:left w:val="none" w:sz="0" w:space="0" w:color="auto"/>
            <w:bottom w:val="none" w:sz="0" w:space="0" w:color="auto"/>
            <w:right w:val="none" w:sz="0" w:space="0" w:color="auto"/>
          </w:divBdr>
          <w:divsChild>
            <w:div w:id="1413161566">
              <w:marLeft w:val="0"/>
              <w:marRight w:val="0"/>
              <w:marTop w:val="0"/>
              <w:marBottom w:val="0"/>
              <w:divBdr>
                <w:top w:val="none" w:sz="0" w:space="0" w:color="auto"/>
                <w:left w:val="none" w:sz="0" w:space="0" w:color="auto"/>
                <w:bottom w:val="none" w:sz="0" w:space="0" w:color="auto"/>
                <w:right w:val="none" w:sz="0" w:space="0" w:color="auto"/>
              </w:divBdr>
            </w:div>
          </w:divsChild>
        </w:div>
        <w:div w:id="1753577546">
          <w:marLeft w:val="0"/>
          <w:marRight w:val="0"/>
          <w:marTop w:val="0"/>
          <w:marBottom w:val="0"/>
          <w:divBdr>
            <w:top w:val="none" w:sz="0" w:space="0" w:color="auto"/>
            <w:left w:val="none" w:sz="0" w:space="0" w:color="auto"/>
            <w:bottom w:val="none" w:sz="0" w:space="0" w:color="auto"/>
            <w:right w:val="none" w:sz="0" w:space="0" w:color="auto"/>
          </w:divBdr>
        </w:div>
        <w:div w:id="2082604602">
          <w:marLeft w:val="0"/>
          <w:marRight w:val="0"/>
          <w:marTop w:val="0"/>
          <w:marBottom w:val="0"/>
          <w:divBdr>
            <w:top w:val="none" w:sz="0" w:space="0" w:color="auto"/>
            <w:left w:val="none" w:sz="0" w:space="0" w:color="auto"/>
            <w:bottom w:val="none" w:sz="0" w:space="0" w:color="auto"/>
            <w:right w:val="none" w:sz="0" w:space="0" w:color="auto"/>
          </w:divBdr>
        </w:div>
        <w:div w:id="1486815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Ciri%C3%A9" TargetMode="External"/><Relationship Id="rId21" Type="http://schemas.openxmlformats.org/officeDocument/2006/relationships/hyperlink" Target="https://it.wikipedia.org/wiki/Lira_sabauda" TargetMode="External"/><Relationship Id="rId34" Type="http://schemas.openxmlformats.org/officeDocument/2006/relationships/hyperlink" Target="https://it.wikipedia.org/wiki/Carlo_Ceppi" TargetMode="External"/><Relationship Id="rId42" Type="http://schemas.openxmlformats.org/officeDocument/2006/relationships/hyperlink" Target="https://it.wikipedia.org/wiki/Anni_1930" TargetMode="External"/><Relationship Id="rId47" Type="http://schemas.openxmlformats.org/officeDocument/2006/relationships/hyperlink" Target="https://it.wikipedia.org/wiki/Societ%C3%A0_promotrice_di_belle_arti_(Torino)" TargetMode="External"/><Relationship Id="rId50" Type="http://schemas.openxmlformats.org/officeDocument/2006/relationships/hyperlink" Target="https://it.wikipedia.org/wiki/Elezioni_amministrative_in_Italia_del_1946" TargetMode="External"/><Relationship Id="rId55" Type="http://schemas.openxmlformats.org/officeDocument/2006/relationships/hyperlink" Target="https://www.retearchivibiellesi.it/entita/809-societa-promotrice-delle-belle-arti-in-torino" TargetMode="External"/><Relationship Id="rId63" Type="http://schemas.openxmlformats.org/officeDocument/2006/relationships/hyperlink" Target="https://www.museotorino.it/resources/pdf/books/148/" TargetMode="External"/><Relationship Id="rId68"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books.google.it/books?id=FriiHTGarzcC&amp;pg=PA1&amp;lpg=PA1&amp;dq=Catalogo+delle+opere+d%27arte+estratte+a+sorte+...+a+favore+dei+membri+della+Societa+promotrice+delle+belle+arti+in+Torino.&amp;source=bl&amp;ots=HNlD_PJP-M&amp;sig=ACfU3U3zpTQBg3Es5xF5odPd4uIzL-FH7A&amp;hl=it&amp;sa=X&amp;ved=2ahUKEwjm0fG87Kf1AhWgQvEDHWzRD3gQ6AF6BAgOEAM" TargetMode="External"/><Relationship Id="rId29" Type="http://schemas.openxmlformats.org/officeDocument/2006/relationships/hyperlink" Target="https://it.wikipedia.org/wiki/Torino" TargetMode="External"/><Relationship Id="rId11" Type="http://schemas.openxmlformats.org/officeDocument/2006/relationships/hyperlink" Target="https://books.google.it/books?vid=IBNF:CF000710317&amp;redir_esc=y" TargetMode="External"/><Relationship Id="rId24" Type="http://schemas.openxmlformats.org/officeDocument/2006/relationships/hyperlink" Target="https://it.wikipedia.org/wiki/Societ%C3%A0_promotrice_di_belle_arti_(Torino)" TargetMode="External"/><Relationship Id="rId32" Type="http://schemas.openxmlformats.org/officeDocument/2006/relationships/hyperlink" Target="https://it.wikipedia.org/wiki/Piazza_Carignano" TargetMode="External"/><Relationship Id="rId37" Type="http://schemas.openxmlformats.org/officeDocument/2006/relationships/hyperlink" Target="https://it.wikipedia.org/w/index.php?title=Enrico_Bonicelli&amp;action=edit&amp;redlink=1" TargetMode="External"/><Relationship Id="rId40" Type="http://schemas.openxmlformats.org/officeDocument/2006/relationships/hyperlink" Target="https://it.wikipedia.org/wiki/Edoardo_Rubino" TargetMode="External"/><Relationship Id="rId45" Type="http://schemas.openxmlformats.org/officeDocument/2006/relationships/hyperlink" Target="https://it.wikipedia.org/wiki/Art_Nouveau" TargetMode="External"/><Relationship Id="rId53" Type="http://schemas.openxmlformats.org/officeDocument/2006/relationships/hyperlink" Target="https://vivant.it/2018/03/31/la-societa-promotrice-delle-belle-arti-in-torino-parco-del-vlentino-viale-b-crivelli-11-torino/" TargetMode="External"/><Relationship Id="rId58" Type="http://schemas.openxmlformats.org/officeDocument/2006/relationships/hyperlink" Target="https://it.wikipedia.org/wiki/Societ%C3%A0_promotrice_di_belle_arti_(Torino)" TargetMode="External"/><Relationship Id="rId66" Type="http://schemas.openxmlformats.org/officeDocument/2006/relationships/hyperlink" Target="https://www.google.com/url?sa=t&amp;source=web&amp;rct=j&amp;opi=89978449&amp;url=https://vivant.it/bollettini/VIVA_165.pdf&amp;ved=2ahUKEwjRnsDzoaWKAxW-0wIHHe7ULycQFnoECBQQAQ&amp;usg=AOvVaw3aFJs1ewGDrRP9yeqvqz7B" TargetMode="External"/><Relationship Id="rId5" Type="http://schemas.openxmlformats.org/officeDocument/2006/relationships/webSettings" Target="webSettings.xml"/><Relationship Id="rId61" Type="http://schemas.openxmlformats.org/officeDocument/2006/relationships/hyperlink" Target="https://www.museotorino.it/resources/pdf/books/148/" TargetMode="External"/><Relationship Id="rId19" Type="http://schemas.openxmlformats.org/officeDocument/2006/relationships/hyperlink" Target="https://it.wikipedia.org/wiki/Conte" TargetMode="External"/><Relationship Id="rId14" Type="http://schemas.openxmlformats.org/officeDocument/2006/relationships/hyperlink" Target="https://opac.sbn.it/opacsbn/opaclib?db=solr_iccu&amp;resultForward=opac/iccu/full.jsp&amp;from=1&amp;nentries=20&amp;searchForm=opac/iccu/error.jsp&amp;do_cmd=search_show_cmd&amp;fname=none&amp;item:1032:BID=TO01609477" TargetMode="External"/><Relationship Id="rId22" Type="http://schemas.openxmlformats.org/officeDocument/2006/relationships/hyperlink" Target="https://it.wikipedia.org/wiki/Azione_(finanza)" TargetMode="External"/><Relationship Id="rId27" Type="http://schemas.openxmlformats.org/officeDocument/2006/relationships/hyperlink" Target="https://it.wikipedia.org/wiki/Castello_del_Valentino" TargetMode="External"/><Relationship Id="rId30" Type="http://schemas.openxmlformats.org/officeDocument/2006/relationships/hyperlink" Target="https://it.wikipedia.org/wiki/Societ%C3%A0_promotrice_di_belle_arti_(Torino)" TargetMode="External"/><Relationship Id="rId35" Type="http://schemas.openxmlformats.org/officeDocument/2006/relationships/hyperlink" Target="https://it.wikipedia.org/wiki/Piazza_d%27armi_(Torino)" TargetMode="External"/><Relationship Id="rId43" Type="http://schemas.openxmlformats.org/officeDocument/2006/relationships/hyperlink" Target="https://it.wikipedia.org/wiki/Portico" TargetMode="External"/><Relationship Id="rId48" Type="http://schemas.openxmlformats.org/officeDocument/2006/relationships/hyperlink" Target="https://it.wikipedia.org/wiki/Seconda_guerra_mondiale" TargetMode="External"/><Relationship Id="rId56" Type="http://schemas.openxmlformats.org/officeDocument/2006/relationships/hyperlink" Target="https://it.wikipedia.org/wiki/Societ%C3%A0_promotrice_di_belle_arti_(Torino)" TargetMode="External"/><Relationship Id="rId64" Type="http://schemas.openxmlformats.org/officeDocument/2006/relationships/hyperlink" Target="https://it.wikipedia.org/wiki/Giulio_Einaudi_Editore" TargetMode="External"/><Relationship Id="rId8" Type="http://schemas.openxmlformats.org/officeDocument/2006/relationships/image" Target="media/image3.png"/><Relationship Id="rId51" Type="http://schemas.openxmlformats.org/officeDocument/2006/relationships/hyperlink" Target="https://it.wikipedia.org/wiki/Lira_italiana" TargetMode="External"/><Relationship Id="rId3" Type="http://schemas.openxmlformats.org/officeDocument/2006/relationships/styles" Target="styles.xml"/><Relationship Id="rId12" Type="http://schemas.openxmlformats.org/officeDocument/2006/relationships/hyperlink" Target="https://books.google.it/books?vid=IBNF:CF990938574&amp;redir_esc=y" TargetMode="External"/><Relationship Id="rId17" Type="http://schemas.openxmlformats.org/officeDocument/2006/relationships/hyperlink" Target="https://www.admaiora.education/it/dove/promotrice-di-belle-arti-in-torino" TargetMode="External"/><Relationship Id="rId25" Type="http://schemas.openxmlformats.org/officeDocument/2006/relationships/hyperlink" Target="https://it.wikipedia.org/wiki/Palazzo_dei_Marchesi_D%27Oria" TargetMode="External"/><Relationship Id="rId33" Type="http://schemas.openxmlformats.org/officeDocument/2006/relationships/hyperlink" Target="https://it.wikipedia.org/wiki/Accademia_Albertina" TargetMode="External"/><Relationship Id="rId38" Type="http://schemas.openxmlformats.org/officeDocument/2006/relationships/hyperlink" Target="https://it.wikipedia.org/wiki/Davide_Calandra" TargetMode="External"/><Relationship Id="rId46" Type="http://schemas.openxmlformats.org/officeDocument/2006/relationships/hyperlink" Target="https://it.wikipedia.org/wiki/Giovanni_Chevalley" TargetMode="External"/><Relationship Id="rId59" Type="http://schemas.openxmlformats.org/officeDocument/2006/relationships/hyperlink" Target="https://it.wikipedia.org/wiki/Comune_di_Torino" TargetMode="External"/><Relationship Id="rId67" Type="http://schemas.openxmlformats.org/officeDocument/2006/relationships/fontTable" Target="fontTable.xml"/><Relationship Id="rId20" Type="http://schemas.openxmlformats.org/officeDocument/2006/relationships/hyperlink" Target="https://it.wikipedia.org/wiki/Cesare_Della_Chiesa_di_Benevello" TargetMode="External"/><Relationship Id="rId41" Type="http://schemas.openxmlformats.org/officeDocument/2006/relationships/hyperlink" Target="https://it.wikipedia.org/wiki/Anni_1920" TargetMode="External"/><Relationship Id="rId54" Type="http://schemas.openxmlformats.org/officeDocument/2006/relationships/hyperlink" Target="https://it.wikipedia.org/wiki/Societ%C3%A0_promotrice_di_belle_arti_(Torino)" TargetMode="External"/><Relationship Id="rId62" Type="http://schemas.openxmlformats.org/officeDocument/2006/relationships/hyperlink" Target="https://it.wikipedia.org/wiki/Giulio_Einaudi_Editore"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opac.sbn.it/opacsbn/opaclib?db=solr_iccu&amp;resultForward=opac/iccu/full.jsp&amp;from=1&amp;nentries=20&amp;searchForm=opac/iccu/error.jsp&amp;do_cmd=search_show_cmd&amp;fname=none&amp;item:1032:BID=TO01609483" TargetMode="External"/><Relationship Id="rId23" Type="http://schemas.openxmlformats.org/officeDocument/2006/relationships/hyperlink" Target="https://it.wikipedia.org/wiki/Mecenatismo" TargetMode="External"/><Relationship Id="rId28" Type="http://schemas.openxmlformats.org/officeDocument/2006/relationships/hyperlink" Target="https://it.wikipedia.org/wiki/Societ%C3%A0_promotrice_di_belle_arti_(Torino)" TargetMode="External"/><Relationship Id="rId36" Type="http://schemas.openxmlformats.org/officeDocument/2006/relationships/hyperlink" Target="https://it.wikipedia.org/wiki/Parco_del_Valentino" TargetMode="External"/><Relationship Id="rId49" Type="http://schemas.openxmlformats.org/officeDocument/2006/relationships/hyperlink" Target="https://it.wikipedia.org/wiki/Guerra_di_liberazione_italiana" TargetMode="External"/><Relationship Id="rId57" Type="http://schemas.openxmlformats.org/officeDocument/2006/relationships/hyperlink" Target="https://www.museotorino.it/resources/pdf/books/151/" TargetMode="External"/><Relationship Id="rId10" Type="http://schemas.openxmlformats.org/officeDocument/2006/relationships/hyperlink" Target="https://books.google.it/books?vid=IBNF:CF005832548&amp;redir_esc=y" TargetMode="External"/><Relationship Id="rId31" Type="http://schemas.openxmlformats.org/officeDocument/2006/relationships/hyperlink" Target="https://it.wikipedia.org/wiki/Pallacorda" TargetMode="External"/><Relationship Id="rId44" Type="http://schemas.openxmlformats.org/officeDocument/2006/relationships/hyperlink" Target="https://it.wikipedia.org/wiki/Neoclassicismo" TargetMode="External"/><Relationship Id="rId52" Type="http://schemas.openxmlformats.org/officeDocument/2006/relationships/hyperlink" Target="https://it.wikipedia.org/wiki/Societ%C3%A0_promotrice_di_belle_arti_(Torino)" TargetMode="External"/><Relationship Id="rId60" Type="http://schemas.openxmlformats.org/officeDocument/2006/relationships/hyperlink" Target="https://www.museotorino.it/view/s/52223c268e8140f78b21c2f32263fc7c" TargetMode="External"/><Relationship Id="rId65" Type="http://schemas.openxmlformats.org/officeDocument/2006/relationships/hyperlink" Target="https://it.wikipedia.org/wiki/Societ%C3%A0_promotrice_di_belle_arti_(Torino)" TargetMode="External"/><Relationship Id="rId4" Type="http://schemas.openxmlformats.org/officeDocument/2006/relationships/settings" Target="settings.xml"/><Relationship Id="rId9" Type="http://schemas.openxmlformats.org/officeDocument/2006/relationships/hyperlink" Target="https://books.google.it/books?id=vOCU6nU1FZwC&amp;printsec=frontcover&amp;hl=it&amp;source=gbs_ge_summary_r&amp;cad=0" TargetMode="External"/><Relationship Id="rId13" Type="http://schemas.openxmlformats.org/officeDocument/2006/relationships/hyperlink" Target="https://books.google.it/books?vid=IBNF:CF990938163&amp;redir_esc=y" TargetMode="External"/><Relationship Id="rId18" Type="http://schemas.openxmlformats.org/officeDocument/2006/relationships/hyperlink" Target="https://it.wikipedia.org/wiki/Torino" TargetMode="External"/><Relationship Id="rId39" Type="http://schemas.openxmlformats.org/officeDocument/2006/relationships/hyperlink" Target="https://it.wikipedia.org/wiki/Giulio_Casanov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82C9D-C7A0-4A07-BBCC-FF832D91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2406</Words>
  <Characters>13716</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5</cp:revision>
  <dcterms:created xsi:type="dcterms:W3CDTF">2024-12-13T12:03:00Z</dcterms:created>
  <dcterms:modified xsi:type="dcterms:W3CDTF">2024-12-13T19:54:00Z</dcterms:modified>
</cp:coreProperties>
</file>