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231A1" w14:textId="62510810" w:rsidR="00BC232B" w:rsidRPr="00BC232B" w:rsidRDefault="00BC232B" w:rsidP="00BC232B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bookmarkStart w:id="0" w:name="_Hlk186011848"/>
      <w:r w:rsidRPr="00BC232B">
        <w:rPr>
          <w:rFonts w:cstheme="minorHAnsi"/>
          <w:b/>
          <w:bCs/>
          <w:color w:val="C00000"/>
          <w:sz w:val="44"/>
          <w:szCs w:val="44"/>
        </w:rPr>
        <w:t>XU101</w:t>
      </w:r>
      <w:r w:rsidRPr="00BC232B">
        <w:rPr>
          <w:rFonts w:cstheme="minorHAnsi"/>
          <w:b/>
          <w:bCs/>
          <w:color w:val="C00000"/>
          <w:sz w:val="44"/>
          <w:szCs w:val="44"/>
        </w:rPr>
        <w:t>5</w:t>
      </w:r>
      <w:r w:rsidRPr="00BC232B">
        <w:rPr>
          <w:rFonts w:cstheme="minorHAnsi"/>
        </w:rPr>
        <w:tab/>
      </w:r>
      <w:r w:rsidRPr="00BC232B">
        <w:rPr>
          <w:rFonts w:cstheme="minorHAnsi"/>
        </w:rPr>
        <w:tab/>
      </w:r>
      <w:r w:rsidRPr="00BC232B">
        <w:rPr>
          <w:rFonts w:cstheme="minorHAnsi"/>
        </w:rPr>
        <w:tab/>
      </w:r>
      <w:r w:rsidRPr="00BC232B">
        <w:rPr>
          <w:rFonts w:cstheme="minorHAnsi"/>
        </w:rPr>
        <w:tab/>
      </w:r>
      <w:r w:rsidRPr="00BC232B">
        <w:rPr>
          <w:rFonts w:cstheme="minorHAnsi"/>
        </w:rPr>
        <w:tab/>
      </w:r>
      <w:r w:rsidRPr="00BC232B">
        <w:rPr>
          <w:rFonts w:cstheme="minorHAnsi"/>
        </w:rPr>
        <w:tab/>
      </w:r>
      <w:r w:rsidRPr="00BC232B">
        <w:rPr>
          <w:rFonts w:cstheme="minorHAnsi"/>
        </w:rPr>
        <w:tab/>
      </w:r>
      <w:r w:rsidRPr="00BC232B">
        <w:rPr>
          <w:rFonts w:cstheme="minorHAnsi"/>
        </w:rPr>
        <w:tab/>
      </w:r>
      <w:r w:rsidRPr="00BC232B">
        <w:rPr>
          <w:rFonts w:cstheme="minorHAnsi"/>
          <w:i/>
          <w:iCs/>
          <w:sz w:val="16"/>
          <w:szCs w:val="16"/>
        </w:rPr>
        <w:t>scheda creata il 4 gennaio 2025</w:t>
      </w:r>
    </w:p>
    <w:bookmarkEnd w:id="0"/>
    <w:p w14:paraId="3387B5B0" w14:textId="77777777" w:rsidR="00BC232B" w:rsidRPr="00BC232B" w:rsidRDefault="00BC232B" w:rsidP="00BC232B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BC232B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</w:p>
    <w:p w14:paraId="39AFD3A9" w14:textId="77777777" w:rsidR="00BC232B" w:rsidRPr="00BC232B" w:rsidRDefault="00BC232B" w:rsidP="00BC232B">
      <w:pPr>
        <w:rPr>
          <w:rFonts w:cstheme="minorHAnsi"/>
          <w:sz w:val="24"/>
          <w:szCs w:val="24"/>
        </w:rPr>
      </w:pPr>
      <w:r w:rsidRPr="00BC232B">
        <w:rPr>
          <w:rFonts w:cstheme="minorHAnsi"/>
          <w:sz w:val="24"/>
          <w:szCs w:val="24"/>
        </w:rPr>
        <w:t>*</w:t>
      </w:r>
      <w:r w:rsidRPr="00BC232B">
        <w:rPr>
          <w:rFonts w:cstheme="minorHAnsi"/>
          <w:b/>
          <w:bCs/>
          <w:sz w:val="24"/>
          <w:szCs w:val="24"/>
        </w:rPr>
        <w:t>Almanacco per l'anno 1847</w:t>
      </w:r>
      <w:r w:rsidRPr="00BC232B">
        <w:rPr>
          <w:rFonts w:cstheme="minorHAnsi"/>
          <w:sz w:val="24"/>
          <w:szCs w:val="24"/>
        </w:rPr>
        <w:t xml:space="preserve">. - </w:t>
      </w:r>
      <w:proofErr w:type="gramStart"/>
      <w:r w:rsidRPr="00BC232B">
        <w:rPr>
          <w:rFonts w:cstheme="minorHAnsi"/>
          <w:sz w:val="24"/>
          <w:szCs w:val="24"/>
        </w:rPr>
        <w:t>Roma ,</w:t>
      </w:r>
      <w:proofErr w:type="gramEnd"/>
      <w:r w:rsidRPr="00BC232B">
        <w:rPr>
          <w:rFonts w:cstheme="minorHAnsi"/>
          <w:sz w:val="24"/>
          <w:szCs w:val="24"/>
        </w:rPr>
        <w:t xml:space="preserve"> </w:t>
      </w:r>
      <w:proofErr w:type="spellStart"/>
      <w:r w:rsidRPr="00BC232B">
        <w:rPr>
          <w:rFonts w:cstheme="minorHAnsi"/>
          <w:sz w:val="24"/>
          <w:szCs w:val="24"/>
        </w:rPr>
        <w:t>Flli</w:t>
      </w:r>
      <w:proofErr w:type="spellEnd"/>
      <w:r w:rsidRPr="00BC232B">
        <w:rPr>
          <w:rFonts w:cstheme="minorHAnsi"/>
          <w:sz w:val="24"/>
          <w:szCs w:val="24"/>
        </w:rPr>
        <w:t xml:space="preserve"> </w:t>
      </w:r>
      <w:proofErr w:type="spellStart"/>
      <w:r w:rsidRPr="00BC232B">
        <w:rPr>
          <w:rFonts w:cstheme="minorHAnsi"/>
          <w:sz w:val="24"/>
          <w:szCs w:val="24"/>
        </w:rPr>
        <w:t>Contedini</w:t>
      </w:r>
      <w:proofErr w:type="spellEnd"/>
      <w:r w:rsidRPr="00BC232B">
        <w:rPr>
          <w:rFonts w:cstheme="minorHAnsi"/>
          <w:sz w:val="24"/>
          <w:szCs w:val="24"/>
        </w:rPr>
        <w:t xml:space="preserve">, 1846. - 62 </w:t>
      </w:r>
      <w:proofErr w:type="gramStart"/>
      <w:r w:rsidRPr="00BC232B">
        <w:rPr>
          <w:rFonts w:cstheme="minorHAnsi"/>
          <w:sz w:val="24"/>
          <w:szCs w:val="24"/>
        </w:rPr>
        <w:t>p. ;</w:t>
      </w:r>
      <w:proofErr w:type="gramEnd"/>
      <w:r w:rsidRPr="00BC232B">
        <w:rPr>
          <w:rFonts w:cstheme="minorHAnsi"/>
          <w:sz w:val="24"/>
          <w:szCs w:val="24"/>
        </w:rPr>
        <w:t xml:space="preserve"> 15 cm. - RMR0030262</w:t>
      </w:r>
    </w:p>
    <w:p w14:paraId="2957CDF1" w14:textId="77777777" w:rsidR="00BC232B" w:rsidRPr="00BC232B" w:rsidRDefault="00BC232B" w:rsidP="00BC232B">
      <w:pPr>
        <w:jc w:val="both"/>
        <w:rPr>
          <w:rFonts w:cstheme="minorHAnsi"/>
          <w:sz w:val="24"/>
          <w:szCs w:val="24"/>
        </w:rPr>
      </w:pPr>
      <w:r w:rsidRPr="00BC232B">
        <w:rPr>
          <w:rFonts w:cstheme="minorHAnsi"/>
          <w:sz w:val="24"/>
          <w:szCs w:val="24"/>
        </w:rPr>
        <w:t>*</w:t>
      </w:r>
      <w:r w:rsidRPr="00BC232B">
        <w:rPr>
          <w:rFonts w:cstheme="minorHAnsi"/>
          <w:b/>
          <w:bCs/>
          <w:sz w:val="24"/>
          <w:szCs w:val="24"/>
        </w:rPr>
        <w:t xml:space="preserve">Annuario pel </w:t>
      </w:r>
      <w:proofErr w:type="gramStart"/>
      <w:r w:rsidRPr="00BC232B">
        <w:rPr>
          <w:rFonts w:cstheme="minorHAnsi"/>
          <w:b/>
          <w:bCs/>
          <w:sz w:val="24"/>
          <w:szCs w:val="24"/>
        </w:rPr>
        <w:t>1847</w:t>
      </w:r>
      <w:r w:rsidRPr="00BC232B">
        <w:rPr>
          <w:rFonts w:cstheme="minorHAnsi"/>
          <w:sz w:val="24"/>
          <w:szCs w:val="24"/>
        </w:rPr>
        <w:t xml:space="preserve"> :</w:t>
      </w:r>
      <w:proofErr w:type="gramEnd"/>
      <w:r w:rsidRPr="00BC232B">
        <w:rPr>
          <w:rFonts w:cstheme="minorHAnsi"/>
          <w:sz w:val="24"/>
          <w:szCs w:val="24"/>
        </w:rPr>
        <w:t xml:space="preserve"> memoriale popolare di notizie attinte a scienze fisiche (con una tavola). - </w:t>
      </w:r>
      <w:proofErr w:type="gramStart"/>
      <w:r w:rsidRPr="00BC232B">
        <w:rPr>
          <w:rFonts w:cstheme="minorHAnsi"/>
          <w:sz w:val="24"/>
          <w:szCs w:val="24"/>
        </w:rPr>
        <w:t>Milano :</w:t>
      </w:r>
      <w:proofErr w:type="gramEnd"/>
      <w:r w:rsidRPr="00BC232B">
        <w:rPr>
          <w:rFonts w:cstheme="minorHAnsi"/>
          <w:sz w:val="24"/>
          <w:szCs w:val="24"/>
        </w:rPr>
        <w:t xml:space="preserve"> presso Paolo Cavalletti </w:t>
      </w:r>
      <w:proofErr w:type="spellStart"/>
      <w:r w:rsidRPr="00BC232B">
        <w:rPr>
          <w:rFonts w:cstheme="minorHAnsi"/>
          <w:sz w:val="24"/>
          <w:szCs w:val="24"/>
        </w:rPr>
        <w:t>librajo</w:t>
      </w:r>
      <w:proofErr w:type="spellEnd"/>
      <w:r w:rsidRPr="00BC232B">
        <w:rPr>
          <w:rFonts w:cstheme="minorHAnsi"/>
          <w:sz w:val="24"/>
          <w:szCs w:val="24"/>
        </w:rPr>
        <w:t xml:space="preserve">, 1846 (Milano : </w:t>
      </w:r>
      <w:proofErr w:type="spellStart"/>
      <w:r w:rsidRPr="00BC232B">
        <w:rPr>
          <w:rFonts w:cstheme="minorHAnsi"/>
          <w:sz w:val="24"/>
          <w:szCs w:val="24"/>
        </w:rPr>
        <w:t>tip</w:t>
      </w:r>
      <w:proofErr w:type="spellEnd"/>
      <w:r w:rsidRPr="00BC232B">
        <w:rPr>
          <w:rFonts w:cstheme="minorHAnsi"/>
          <w:sz w:val="24"/>
          <w:szCs w:val="24"/>
        </w:rPr>
        <w:t xml:space="preserve">. Guglielmi). – 1 </w:t>
      </w:r>
      <w:proofErr w:type="gramStart"/>
      <w:r w:rsidRPr="00BC232B">
        <w:rPr>
          <w:rFonts w:cstheme="minorHAnsi"/>
          <w:sz w:val="24"/>
          <w:szCs w:val="24"/>
        </w:rPr>
        <w:t>volume :</w:t>
      </w:r>
      <w:proofErr w:type="gramEnd"/>
      <w:r w:rsidRPr="00BC232B">
        <w:rPr>
          <w:rFonts w:cstheme="minorHAnsi"/>
          <w:sz w:val="24"/>
          <w:szCs w:val="24"/>
        </w:rPr>
        <w:t xml:space="preserve"> 331 p. : ill. ; 17 cm. ((Annuale. - Compilatori: P., cioè Paolo </w:t>
      </w:r>
      <w:proofErr w:type="spellStart"/>
      <w:r w:rsidRPr="00BC232B">
        <w:rPr>
          <w:rFonts w:cstheme="minorHAnsi"/>
          <w:sz w:val="24"/>
          <w:szCs w:val="24"/>
        </w:rPr>
        <w:t>Jacini</w:t>
      </w:r>
      <w:proofErr w:type="spellEnd"/>
      <w:r w:rsidRPr="00BC232B">
        <w:rPr>
          <w:rFonts w:cstheme="minorHAnsi"/>
          <w:sz w:val="24"/>
          <w:szCs w:val="24"/>
        </w:rPr>
        <w:t>, F. cioè Filippo De Filippi, G. cioè Guido Susani. - MIL0573967</w:t>
      </w:r>
    </w:p>
    <w:p w14:paraId="28845E55" w14:textId="77777777" w:rsidR="00BC232B" w:rsidRPr="00BC232B" w:rsidRDefault="00BC232B" w:rsidP="00BC232B">
      <w:pPr>
        <w:jc w:val="both"/>
        <w:rPr>
          <w:rFonts w:cstheme="minorHAnsi"/>
          <w:sz w:val="24"/>
          <w:szCs w:val="24"/>
        </w:rPr>
      </w:pPr>
      <w:r w:rsidRPr="00BC232B">
        <w:rPr>
          <w:rFonts w:cstheme="minorHAnsi"/>
          <w:sz w:val="24"/>
          <w:szCs w:val="24"/>
        </w:rPr>
        <w:t>L'*</w:t>
      </w:r>
      <w:proofErr w:type="gramStart"/>
      <w:r w:rsidRPr="00BC232B">
        <w:rPr>
          <w:rFonts w:cstheme="minorHAnsi"/>
          <w:b/>
          <w:bCs/>
          <w:sz w:val="24"/>
          <w:szCs w:val="24"/>
        </w:rPr>
        <w:t>artiere</w:t>
      </w:r>
      <w:r w:rsidRPr="00BC232B">
        <w:rPr>
          <w:rFonts w:cstheme="minorHAnsi"/>
          <w:sz w:val="24"/>
          <w:szCs w:val="24"/>
        </w:rPr>
        <w:t xml:space="preserve"> :</w:t>
      </w:r>
      <w:proofErr w:type="gramEnd"/>
      <w:r w:rsidRPr="00BC232B">
        <w:rPr>
          <w:rFonts w:cstheme="minorHAnsi"/>
          <w:sz w:val="24"/>
          <w:szCs w:val="24"/>
        </w:rPr>
        <w:t xml:space="preserve"> foglio settimanale di chimica, fisica e storia naturale applicata alle arti e al commercio. – 1 (</w:t>
      </w:r>
      <w:proofErr w:type="gramStart"/>
      <w:r w:rsidRPr="00BC232B">
        <w:rPr>
          <w:rFonts w:cstheme="minorHAnsi"/>
          <w:sz w:val="24"/>
          <w:szCs w:val="24"/>
        </w:rPr>
        <w:t>1846)-</w:t>
      </w:r>
      <w:proofErr w:type="gramEnd"/>
      <w:r w:rsidRPr="00BC232B">
        <w:rPr>
          <w:rFonts w:cstheme="minorHAnsi"/>
          <w:sz w:val="24"/>
          <w:szCs w:val="24"/>
        </w:rPr>
        <w:t xml:space="preserve">    . - </w:t>
      </w:r>
      <w:proofErr w:type="gramStart"/>
      <w:r w:rsidRPr="00BC232B">
        <w:rPr>
          <w:rFonts w:cstheme="minorHAnsi"/>
          <w:sz w:val="24"/>
          <w:szCs w:val="24"/>
        </w:rPr>
        <w:t>Venezia :</w:t>
      </w:r>
      <w:proofErr w:type="gramEnd"/>
      <w:r w:rsidRPr="00BC232B">
        <w:rPr>
          <w:rFonts w:cstheme="minorHAnsi"/>
          <w:sz w:val="24"/>
          <w:szCs w:val="24"/>
        </w:rPr>
        <w:t xml:space="preserve"> </w:t>
      </w:r>
      <w:proofErr w:type="spellStart"/>
      <w:r w:rsidRPr="00BC232B">
        <w:rPr>
          <w:rFonts w:cstheme="minorHAnsi"/>
          <w:sz w:val="24"/>
          <w:szCs w:val="24"/>
        </w:rPr>
        <w:t>Tip</w:t>
      </w:r>
      <w:proofErr w:type="spellEnd"/>
      <w:r w:rsidRPr="00BC232B">
        <w:rPr>
          <w:rFonts w:cstheme="minorHAnsi"/>
          <w:sz w:val="24"/>
          <w:szCs w:val="24"/>
        </w:rPr>
        <w:t xml:space="preserve">. Melchiorre Fontana, 1846-1858. - </w:t>
      </w:r>
      <w:proofErr w:type="gramStart"/>
      <w:r w:rsidRPr="00BC232B">
        <w:rPr>
          <w:rFonts w:cstheme="minorHAnsi"/>
          <w:sz w:val="24"/>
          <w:szCs w:val="24"/>
        </w:rPr>
        <w:t>volumi :</w:t>
      </w:r>
      <w:proofErr w:type="gramEnd"/>
      <w:r w:rsidRPr="00BC232B">
        <w:rPr>
          <w:rFonts w:cstheme="minorHAnsi"/>
          <w:sz w:val="24"/>
          <w:szCs w:val="24"/>
        </w:rPr>
        <w:t xml:space="preserve"> ill. ; 42cm. - PUV0126726</w:t>
      </w:r>
    </w:p>
    <w:p w14:paraId="7923BD2A" w14:textId="77777777" w:rsidR="00BC232B" w:rsidRPr="00BC232B" w:rsidRDefault="00BC232B" w:rsidP="00BC232B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1" w:name="_Hlk186863616"/>
      <w:r w:rsidRPr="00BC232B">
        <w:rPr>
          <w:rFonts w:cstheme="minorHAnsi"/>
          <w:b/>
          <w:bCs/>
          <w:color w:val="C00000"/>
          <w:sz w:val="44"/>
          <w:szCs w:val="44"/>
        </w:rPr>
        <w:t>Note e riferimenti bibliografici</w:t>
      </w:r>
    </w:p>
    <w:bookmarkEnd w:id="1"/>
    <w:p w14:paraId="6B1CEFBD" w14:textId="77777777" w:rsidR="00BC232B" w:rsidRPr="00BC232B" w:rsidRDefault="00BC232B" w:rsidP="00BC232B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BC232B">
        <w:rPr>
          <w:rFonts w:cstheme="minorHAnsi"/>
          <w:sz w:val="24"/>
          <w:szCs w:val="24"/>
        </w:rPr>
        <w:t xml:space="preserve">La biblioteca di Carlo Cattaneo, a cura di Carlo G. </w:t>
      </w:r>
      <w:proofErr w:type="spellStart"/>
      <w:r w:rsidRPr="00BC232B">
        <w:rPr>
          <w:rFonts w:cstheme="minorHAnsi"/>
          <w:sz w:val="24"/>
          <w:szCs w:val="24"/>
        </w:rPr>
        <w:t>Lacaita</w:t>
      </w:r>
      <w:proofErr w:type="spellEnd"/>
      <w:r w:rsidRPr="00BC232B">
        <w:rPr>
          <w:rFonts w:cstheme="minorHAnsi"/>
          <w:sz w:val="24"/>
          <w:szCs w:val="24"/>
        </w:rPr>
        <w:t xml:space="preserve">, Raffaella Gobbo, Alfredo </w:t>
      </w:r>
      <w:proofErr w:type="spellStart"/>
      <w:r w:rsidRPr="00BC232B">
        <w:rPr>
          <w:rFonts w:cstheme="minorHAnsi"/>
          <w:sz w:val="24"/>
          <w:szCs w:val="24"/>
        </w:rPr>
        <w:t>Turiel</w:t>
      </w:r>
      <w:proofErr w:type="spellEnd"/>
      <w:r w:rsidRPr="00BC232B">
        <w:rPr>
          <w:rFonts w:cstheme="minorHAnsi"/>
          <w:sz w:val="24"/>
          <w:szCs w:val="24"/>
        </w:rPr>
        <w:t>, Bellinzona 2003, p. 141, n. 74</w:t>
      </w:r>
    </w:p>
    <w:p w14:paraId="50260CB0" w14:textId="77777777" w:rsidR="00BC232B" w:rsidRPr="00BC232B" w:rsidRDefault="00BC232B" w:rsidP="00BC232B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Style w:val="Collegamentoipertestuale"/>
          <w:rFonts w:eastAsia="Times New Roman" w:cstheme="minorHAnsi"/>
          <w:color w:val="auto"/>
          <w:kern w:val="0"/>
          <w:sz w:val="24"/>
          <w:szCs w:val="24"/>
          <w:u w:val="none"/>
          <w:lang w:eastAsia="it-IT"/>
          <w14:ligatures w14:val="none"/>
        </w:rPr>
      </w:pPr>
      <w:hyperlink r:id="rId5" w:history="1">
        <w:r w:rsidRPr="00BC232B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Annali universali di statistica economia pubblica, geografia, storia, viaggi e commercio (1846 </w:t>
        </w:r>
        <w:proofErr w:type="spellStart"/>
        <w:r w:rsidRPr="00BC232B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dic</w:t>
        </w:r>
        <w:proofErr w:type="spellEnd"/>
        <w:r w:rsidRPr="00BC232B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, Serie 2, Volume 10, Fascicolo 30)</w:t>
        </w:r>
      </w:hyperlink>
    </w:p>
    <w:p w14:paraId="266E1F3F" w14:textId="77777777" w:rsidR="0031062F" w:rsidRPr="00BC232B" w:rsidRDefault="0031062F">
      <w:pPr>
        <w:rPr>
          <w:rFonts w:cstheme="minorHAnsi"/>
        </w:rPr>
      </w:pPr>
    </w:p>
    <w:sectPr w:rsidR="0031062F" w:rsidRPr="00BC232B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238F3"/>
    <w:multiLevelType w:val="hybridMultilevel"/>
    <w:tmpl w:val="61FA3794"/>
    <w:lvl w:ilvl="0" w:tplc="825CA07C">
      <w:start w:val="18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1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59D5"/>
    <w:rsid w:val="00280626"/>
    <w:rsid w:val="0031062F"/>
    <w:rsid w:val="003605E3"/>
    <w:rsid w:val="00375F4B"/>
    <w:rsid w:val="003811E4"/>
    <w:rsid w:val="00653982"/>
    <w:rsid w:val="00B059D5"/>
    <w:rsid w:val="00BC232B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304F"/>
  <w15:chartTrackingRefBased/>
  <w15:docId w15:val="{B9C98026-A9C9-437D-96A9-C8E9ED09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32B"/>
  </w:style>
  <w:style w:type="paragraph" w:styleId="Titolo1">
    <w:name w:val="heading 1"/>
    <w:basedOn w:val="Normale"/>
    <w:next w:val="Normale"/>
    <w:link w:val="Titolo1Carattere"/>
    <w:uiPriority w:val="9"/>
    <w:qFormat/>
    <w:rsid w:val="00B05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5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59D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5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59D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5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5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5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5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59D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59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59D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59D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59D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59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59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59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59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5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5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59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5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59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59D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59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59D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59D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59D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59D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C2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meroteca.braidense.it/eva/sfoglia_articolo.php?IDTestata=30&amp;CodScheda=117&amp;SearchString=annali&amp;SearchField=titolo&amp;PageRec=25&amp;PageSel=1&amp;PB=1&amp;CodVolume=1225&amp;CodFascicolo=2860&amp;CodArticolo=955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>HP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2025-01-04T07:06:00Z</dcterms:created>
  <dcterms:modified xsi:type="dcterms:W3CDTF">2025-01-04T07:07:00Z</dcterms:modified>
</cp:coreProperties>
</file>