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F3216" w14:textId="0554B4A5" w:rsidR="00C15B4D" w:rsidRDefault="00C15B4D" w:rsidP="00355D78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88783398"/>
      <w:r>
        <w:rPr>
          <w:rFonts w:cstheme="minorHAnsi"/>
          <w:b/>
          <w:color w:val="C00000"/>
          <w:sz w:val="44"/>
          <w:szCs w:val="44"/>
        </w:rPr>
        <w:t>XU107</w:t>
      </w:r>
      <w:r>
        <w:rPr>
          <w:rFonts w:cstheme="minorHAnsi"/>
          <w:b/>
          <w:color w:val="C00000"/>
          <w:sz w:val="44"/>
          <w:szCs w:val="44"/>
        </w:rPr>
        <w:t>2</w:t>
      </w:r>
      <w:r w:rsidRPr="003466DC">
        <w:rPr>
          <w:rFonts w:cstheme="minorHAnsi"/>
          <w:b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27 gennaio 2025</w:t>
      </w:r>
    </w:p>
    <w:p w14:paraId="7270EFE9" w14:textId="0C3DEE0C" w:rsidR="00C15B4D" w:rsidRDefault="00C15B4D" w:rsidP="00355D78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C15B4D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04259434" wp14:editId="3EE1F84F">
            <wp:extent cx="3002400" cy="3600000"/>
            <wp:effectExtent l="0" t="0" r="7620" b="635"/>
            <wp:docPr id="2145338127" name="Immagine 1" descr="Immagine che contiene testo, carta, letter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38127" name="Immagine 1" descr="Immagine che contiene testo, carta, lettera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2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B48" w:rsidRPr="00241B48">
        <w:drawing>
          <wp:inline distT="0" distB="0" distL="0" distR="0" wp14:anchorId="79B65028" wp14:editId="7DFFC025">
            <wp:extent cx="2829600" cy="3600000"/>
            <wp:effectExtent l="0" t="0" r="8890" b="635"/>
            <wp:docPr id="1458320842" name="Immagine 1" descr="Immagine che contiene testo, carta, libro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20842" name="Immagine 1" descr="Immagine che contiene testo, carta, libro, Prodotto di car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12653" w14:textId="64357907" w:rsidR="00C15B4D" w:rsidRPr="00032D2C" w:rsidRDefault="00C15B4D" w:rsidP="00355D78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032D2C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032D2C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p w14:paraId="54DE8C0B" w14:textId="5B30C849" w:rsidR="0031062F" w:rsidRPr="00355D78" w:rsidRDefault="00C15B4D" w:rsidP="00355D78">
      <w:pPr>
        <w:spacing w:after="0" w:line="240" w:lineRule="auto"/>
        <w:jc w:val="both"/>
        <w:rPr>
          <w:sz w:val="28"/>
          <w:szCs w:val="28"/>
        </w:rPr>
      </w:pPr>
      <w:r w:rsidRPr="00355D78">
        <w:rPr>
          <w:sz w:val="28"/>
          <w:szCs w:val="28"/>
        </w:rPr>
        <w:t>*</w:t>
      </w:r>
      <w:r w:rsidRPr="00355D78">
        <w:rPr>
          <w:b/>
          <w:bCs/>
          <w:sz w:val="28"/>
          <w:szCs w:val="28"/>
        </w:rPr>
        <w:t>Giornale dell'Intendenza di Trapani</w:t>
      </w:r>
      <w:r w:rsidRPr="00355D78">
        <w:rPr>
          <w:sz w:val="28"/>
          <w:szCs w:val="28"/>
        </w:rPr>
        <w:t xml:space="preserve">. </w:t>
      </w:r>
      <w:r w:rsidRPr="00355D78">
        <w:rPr>
          <w:sz w:val="28"/>
          <w:szCs w:val="28"/>
        </w:rPr>
        <w:t>–</w:t>
      </w:r>
      <w:r w:rsidRPr="00355D78">
        <w:rPr>
          <w:sz w:val="28"/>
          <w:szCs w:val="28"/>
        </w:rPr>
        <w:t xml:space="preserve"> </w:t>
      </w:r>
      <w:r w:rsidRPr="00355D78">
        <w:rPr>
          <w:sz w:val="28"/>
          <w:szCs w:val="28"/>
        </w:rPr>
        <w:t xml:space="preserve">N. 1 (1 maggio </w:t>
      </w:r>
      <w:proofErr w:type="gramStart"/>
      <w:r w:rsidRPr="00355D78">
        <w:rPr>
          <w:sz w:val="28"/>
          <w:szCs w:val="28"/>
        </w:rPr>
        <w:t>1818)-</w:t>
      </w:r>
      <w:proofErr w:type="gramEnd"/>
      <w:r w:rsidRPr="00355D78">
        <w:rPr>
          <w:sz w:val="28"/>
          <w:szCs w:val="28"/>
        </w:rPr>
        <w:t xml:space="preserve">marzo 1860. - </w:t>
      </w:r>
      <w:proofErr w:type="gramStart"/>
      <w:r w:rsidRPr="00355D78">
        <w:rPr>
          <w:sz w:val="28"/>
          <w:szCs w:val="28"/>
        </w:rPr>
        <w:t>Trapani :</w:t>
      </w:r>
      <w:proofErr w:type="gramEnd"/>
      <w:r w:rsidRPr="00355D78">
        <w:rPr>
          <w:sz w:val="28"/>
          <w:szCs w:val="28"/>
        </w:rPr>
        <w:t xml:space="preserve"> [s.n.</w:t>
      </w:r>
      <w:r w:rsidRPr="00355D78">
        <w:rPr>
          <w:sz w:val="28"/>
          <w:szCs w:val="28"/>
        </w:rPr>
        <w:t>, 1818-1860</w:t>
      </w:r>
      <w:r w:rsidRPr="00355D78">
        <w:rPr>
          <w:sz w:val="28"/>
          <w:szCs w:val="28"/>
        </w:rPr>
        <w:t xml:space="preserve">]. </w:t>
      </w:r>
      <w:r w:rsidRPr="00355D78">
        <w:rPr>
          <w:sz w:val="28"/>
          <w:szCs w:val="28"/>
        </w:rPr>
        <w:t>–</w:t>
      </w:r>
      <w:r w:rsidRPr="00355D78">
        <w:rPr>
          <w:sz w:val="28"/>
          <w:szCs w:val="28"/>
        </w:rPr>
        <w:t xml:space="preserve"> </w:t>
      </w:r>
      <w:r w:rsidRPr="00355D78">
        <w:rPr>
          <w:sz w:val="28"/>
          <w:szCs w:val="28"/>
        </w:rPr>
        <w:t xml:space="preserve">43 </w:t>
      </w:r>
      <w:proofErr w:type="gramStart"/>
      <w:r w:rsidRPr="00355D78">
        <w:rPr>
          <w:sz w:val="28"/>
          <w:szCs w:val="28"/>
        </w:rPr>
        <w:t>v</w:t>
      </w:r>
      <w:r w:rsidRPr="00355D78">
        <w:rPr>
          <w:sz w:val="28"/>
          <w:szCs w:val="28"/>
        </w:rPr>
        <w:t>olumi</w:t>
      </w:r>
      <w:r w:rsidRPr="00355D78">
        <w:rPr>
          <w:sz w:val="28"/>
          <w:szCs w:val="28"/>
        </w:rPr>
        <w:t xml:space="preserve"> ;</w:t>
      </w:r>
      <w:proofErr w:type="gramEnd"/>
      <w:r w:rsidRPr="00355D78">
        <w:rPr>
          <w:sz w:val="28"/>
          <w:szCs w:val="28"/>
        </w:rPr>
        <w:t xml:space="preserve"> cm. </w:t>
      </w:r>
      <w:r w:rsidRPr="00355D78">
        <w:rPr>
          <w:sz w:val="28"/>
          <w:szCs w:val="28"/>
        </w:rPr>
        <w:t>((</w:t>
      </w:r>
      <w:r w:rsidRPr="00355D78">
        <w:rPr>
          <w:sz w:val="28"/>
          <w:szCs w:val="28"/>
        </w:rPr>
        <w:t xml:space="preserve">Mensile. - Dal 1850: </w:t>
      </w:r>
      <w:proofErr w:type="gramStart"/>
      <w:r w:rsidRPr="00355D78">
        <w:rPr>
          <w:sz w:val="28"/>
          <w:szCs w:val="28"/>
        </w:rPr>
        <w:t>Trapani :</w:t>
      </w:r>
      <w:proofErr w:type="gramEnd"/>
      <w:r w:rsidRPr="00355D78">
        <w:rPr>
          <w:sz w:val="28"/>
          <w:szCs w:val="28"/>
        </w:rPr>
        <w:t xml:space="preserve"> </w:t>
      </w:r>
      <w:proofErr w:type="spellStart"/>
      <w:r w:rsidRPr="00355D78">
        <w:rPr>
          <w:sz w:val="28"/>
          <w:szCs w:val="28"/>
        </w:rPr>
        <w:t>tip</w:t>
      </w:r>
      <w:proofErr w:type="spellEnd"/>
      <w:r w:rsidRPr="00355D78">
        <w:rPr>
          <w:sz w:val="28"/>
          <w:szCs w:val="28"/>
        </w:rPr>
        <w:t>. G. Modica Romano. - PAL0182234</w:t>
      </w:r>
    </w:p>
    <w:p w14:paraId="5FC22E52" w14:textId="2AD7F106" w:rsidR="00C15B4D" w:rsidRPr="00355D78" w:rsidRDefault="00C15B4D" w:rsidP="00355D78">
      <w:pPr>
        <w:spacing w:after="0" w:line="240" w:lineRule="auto"/>
        <w:jc w:val="both"/>
        <w:rPr>
          <w:sz w:val="28"/>
          <w:szCs w:val="28"/>
        </w:rPr>
      </w:pPr>
      <w:r w:rsidRPr="00355D78">
        <w:rPr>
          <w:sz w:val="28"/>
          <w:szCs w:val="28"/>
        </w:rPr>
        <w:t>Variant</w:t>
      </w:r>
      <w:r w:rsidR="00241B48" w:rsidRPr="00355D78">
        <w:rPr>
          <w:sz w:val="28"/>
          <w:szCs w:val="28"/>
        </w:rPr>
        <w:t>i</w:t>
      </w:r>
      <w:r w:rsidRPr="00355D78">
        <w:rPr>
          <w:sz w:val="28"/>
          <w:szCs w:val="28"/>
        </w:rPr>
        <w:t xml:space="preserve"> del titolo: </w:t>
      </w:r>
      <w:r w:rsidR="00241B48" w:rsidRPr="00355D78">
        <w:rPr>
          <w:sz w:val="28"/>
          <w:szCs w:val="28"/>
        </w:rPr>
        <w:t>*Giornale dell</w:t>
      </w:r>
      <w:r w:rsidR="00241B48" w:rsidRPr="00355D78">
        <w:rPr>
          <w:sz w:val="28"/>
          <w:szCs w:val="28"/>
        </w:rPr>
        <w:t xml:space="preserve">a </w:t>
      </w:r>
      <w:r w:rsidR="00241B48" w:rsidRPr="00355D78">
        <w:rPr>
          <w:sz w:val="28"/>
          <w:szCs w:val="28"/>
        </w:rPr>
        <w:t>Intendenza di Trapani</w:t>
      </w:r>
      <w:r w:rsidR="00241B48" w:rsidRPr="00355D78">
        <w:rPr>
          <w:sz w:val="28"/>
          <w:szCs w:val="28"/>
        </w:rPr>
        <w:t xml:space="preserve">; </w:t>
      </w:r>
      <w:r w:rsidRPr="00355D78">
        <w:rPr>
          <w:sz w:val="28"/>
          <w:szCs w:val="28"/>
        </w:rPr>
        <w:t>*</w:t>
      </w:r>
      <w:r w:rsidRPr="00355D78">
        <w:rPr>
          <w:sz w:val="28"/>
          <w:szCs w:val="28"/>
        </w:rPr>
        <w:t>Giornale dell'intendenza della provincia di Trapani, Dal 1850</w:t>
      </w:r>
    </w:p>
    <w:p w14:paraId="7F46A367" w14:textId="3FEF043D" w:rsidR="00241B48" w:rsidRPr="00355D78" w:rsidRDefault="00241B48" w:rsidP="00355D78">
      <w:pPr>
        <w:spacing w:after="0" w:line="240" w:lineRule="auto"/>
        <w:jc w:val="both"/>
        <w:rPr>
          <w:sz w:val="28"/>
          <w:szCs w:val="28"/>
        </w:rPr>
      </w:pPr>
      <w:r w:rsidRPr="00355D78">
        <w:rPr>
          <w:sz w:val="28"/>
          <w:szCs w:val="28"/>
        </w:rPr>
        <w:t xml:space="preserve">Autore: </w:t>
      </w:r>
      <w:r w:rsidRPr="00355D78">
        <w:rPr>
          <w:sz w:val="28"/>
          <w:szCs w:val="28"/>
        </w:rPr>
        <w:t>Due Sicilie &lt;Regno</w:t>
      </w:r>
      <w:proofErr w:type="gramStart"/>
      <w:r w:rsidRPr="00355D78">
        <w:rPr>
          <w:sz w:val="28"/>
          <w:szCs w:val="28"/>
        </w:rPr>
        <w:t>&gt; :</w:t>
      </w:r>
      <w:proofErr w:type="gramEnd"/>
      <w:r w:rsidRPr="00355D78">
        <w:rPr>
          <w:sz w:val="28"/>
          <w:szCs w:val="28"/>
        </w:rPr>
        <w:t xml:space="preserve"> Intendenza di T</w:t>
      </w:r>
      <w:r w:rsidRPr="00355D78">
        <w:rPr>
          <w:sz w:val="28"/>
          <w:szCs w:val="28"/>
        </w:rPr>
        <w:t>rapani</w:t>
      </w:r>
    </w:p>
    <w:p w14:paraId="5A6A9B06" w14:textId="0F541D90" w:rsidR="00241B48" w:rsidRPr="00355D78" w:rsidRDefault="00241B48" w:rsidP="00355D78">
      <w:pPr>
        <w:spacing w:after="0" w:line="240" w:lineRule="auto"/>
        <w:jc w:val="both"/>
        <w:rPr>
          <w:sz w:val="28"/>
          <w:szCs w:val="28"/>
        </w:rPr>
      </w:pPr>
      <w:r w:rsidRPr="00355D78">
        <w:rPr>
          <w:sz w:val="28"/>
          <w:szCs w:val="28"/>
        </w:rPr>
        <w:t>Soggetto: Trapani &lt;prov.&gt; - Amministrazione – 1818-1860</w:t>
      </w:r>
    </w:p>
    <w:p w14:paraId="659BD7DC" w14:textId="06B051D4" w:rsidR="00C15B4D" w:rsidRPr="00355D78" w:rsidRDefault="00C15B4D" w:rsidP="00355D78">
      <w:pPr>
        <w:spacing w:after="0" w:line="240" w:lineRule="auto"/>
        <w:jc w:val="both"/>
        <w:rPr>
          <w:sz w:val="28"/>
          <w:szCs w:val="28"/>
        </w:rPr>
      </w:pPr>
      <w:r w:rsidRPr="00355D78">
        <w:rPr>
          <w:b/>
          <w:bCs/>
          <w:color w:val="C00000"/>
          <w:sz w:val="28"/>
          <w:szCs w:val="28"/>
        </w:rPr>
        <w:t>Copia digitale</w:t>
      </w:r>
      <w:r w:rsidRPr="00355D78">
        <w:rPr>
          <w:sz w:val="28"/>
          <w:szCs w:val="28"/>
        </w:rPr>
        <w:t xml:space="preserve">: </w:t>
      </w:r>
      <w:hyperlink r:id="rId7" w:history="1">
        <w:r w:rsidRPr="00355D78">
          <w:rPr>
            <w:rStyle w:val="Collegamentoipertestuale"/>
            <w:sz w:val="28"/>
            <w:szCs w:val="28"/>
          </w:rPr>
          <w:t>n.1-12(1818)</w:t>
        </w:r>
      </w:hyperlink>
    </w:p>
    <w:p w14:paraId="5160DE53" w14:textId="77777777" w:rsidR="00355D78" w:rsidRDefault="00355D78" w:rsidP="00355D78">
      <w:pPr>
        <w:spacing w:after="0" w:line="240" w:lineRule="auto"/>
        <w:jc w:val="both"/>
      </w:pPr>
    </w:p>
    <w:p w14:paraId="0DEA0F05" w14:textId="1560E1C1" w:rsidR="00C15B4D" w:rsidRDefault="00C15B4D" w:rsidP="00355D78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Note e riferimenti bibliografici</w:t>
      </w:r>
    </w:p>
    <w:p w14:paraId="573A654F" w14:textId="6722D9F2" w:rsidR="00C15B4D" w:rsidRPr="00C15B4D" w:rsidRDefault="00C15B4D" w:rsidP="00355D78">
      <w:pPr>
        <w:spacing w:after="0" w:line="240" w:lineRule="auto"/>
        <w:jc w:val="both"/>
      </w:pPr>
      <w:r w:rsidRPr="00C15B4D">
        <w:t xml:space="preserve">“GIORNALE della INTENDENZA di Trapani”. Stampato dai tipi della Tipografia G. Modica-Romano. Esce dal maggio 1818 al marzo 1860, con periodicità mensile. Pubblica gli atti amministrativi della Intendenza. </w:t>
      </w:r>
    </w:p>
    <w:p w14:paraId="23ABDC5C" w14:textId="103C5891" w:rsidR="00C15B4D" w:rsidRDefault="00C15B4D" w:rsidP="00355D78">
      <w:pPr>
        <w:spacing w:after="0" w:line="240" w:lineRule="auto"/>
        <w:jc w:val="both"/>
        <w:rPr>
          <w:color w:val="C00000"/>
        </w:rPr>
      </w:pPr>
      <w:hyperlink r:id="rId8" w:history="1">
        <w:r w:rsidRPr="006755E2">
          <w:rPr>
            <w:rStyle w:val="Collegamentoipertestuale"/>
          </w:rPr>
          <w:t>https://www.trapaninostra.it/wp/2024/11/01/edicola-giornale-della-intendenza-di-trapani-1818-anno-1-nr-02/</w:t>
        </w:r>
      </w:hyperlink>
      <w:r>
        <w:rPr>
          <w:color w:val="C00000"/>
        </w:rPr>
        <w:t xml:space="preserve">. </w:t>
      </w:r>
    </w:p>
    <w:p w14:paraId="6717C8A3" w14:textId="77777777" w:rsidR="00C15B4D" w:rsidRPr="00C15B4D" w:rsidRDefault="00C15B4D" w:rsidP="00355D78">
      <w:pPr>
        <w:spacing w:after="0" w:line="240" w:lineRule="auto"/>
        <w:jc w:val="both"/>
        <w:rPr>
          <w:color w:val="C00000"/>
        </w:rPr>
      </w:pPr>
    </w:p>
    <w:p w14:paraId="4AD96CDB" w14:textId="404ABAB9" w:rsidR="00C15B4D" w:rsidRPr="00712075" w:rsidRDefault="00C15B4D" w:rsidP="00355D78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712075">
        <w:rPr>
          <w:b/>
          <w:bCs/>
          <w:color w:val="C00000"/>
          <w:sz w:val="44"/>
          <w:szCs w:val="44"/>
        </w:rPr>
        <w:t>Note e riferimenti bibliografici</w:t>
      </w:r>
    </w:p>
    <w:p w14:paraId="1231E54E" w14:textId="16D9E480" w:rsidR="00C15B4D" w:rsidRDefault="00241B48" w:rsidP="00355D78">
      <w:pPr>
        <w:pStyle w:val="Testonormale1"/>
        <w:numPr>
          <w:ilvl w:val="0"/>
          <w:numId w:val="1"/>
        </w:numPr>
        <w:tabs>
          <w:tab w:val="right" w:pos="6237"/>
        </w:tabs>
        <w:jc w:val="both"/>
        <w:rPr>
          <w:rFonts w:ascii="Calibri" w:hAnsi="Calibri" w:cs="Calibri"/>
          <w:sz w:val="24"/>
          <w:szCs w:val="24"/>
        </w:rPr>
      </w:pPr>
      <w:hyperlink r:id="rId9" w:history="1">
        <w:r w:rsidRPr="006755E2">
          <w:rPr>
            <w:rStyle w:val="Collegamentoipertestuale"/>
            <w:rFonts w:ascii="Calibri" w:hAnsi="Calibri" w:cs="Calibri"/>
            <w:sz w:val="24"/>
            <w:szCs w:val="24"/>
          </w:rPr>
          <w:t>https://bibliotp.regione.sicilia.it/opac/article/patrimonio-librario/bpatrimonio?sysb=fardelliana</w:t>
        </w:r>
      </w:hyperlink>
    </w:p>
    <w:p w14:paraId="1E0A8D2C" w14:textId="489DDAF6" w:rsidR="00241B48" w:rsidRPr="00241B48" w:rsidRDefault="00355D78" w:rsidP="00355D78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10" w:history="1">
        <w:r w:rsidR="00241B48" w:rsidRPr="00355D78">
          <w:rPr>
            <w:rStyle w:val="Collegamentoipertestuale"/>
          </w:rPr>
          <w:t xml:space="preserve">I giornali trapanesi del </w:t>
        </w:r>
        <w:proofErr w:type="gramStart"/>
        <w:r w:rsidR="00241B48" w:rsidRPr="00355D78">
          <w:rPr>
            <w:rStyle w:val="Collegamentoipertestuale"/>
          </w:rPr>
          <w:t>Risorgimento :</w:t>
        </w:r>
        <w:proofErr w:type="gramEnd"/>
        <w:r w:rsidR="00241B48" w:rsidRPr="00355D78">
          <w:rPr>
            <w:rStyle w:val="Collegamentoipertestuale"/>
          </w:rPr>
          <w:t xml:space="preserve"> testimonianze del fermento politico-economico locale dal 1858 al 1868 / Ignazio Barraco. - </w:t>
        </w:r>
        <w:proofErr w:type="gramStart"/>
        <w:r w:rsidR="00241B48" w:rsidRPr="00355D78">
          <w:rPr>
            <w:rStyle w:val="Collegamentoipertestuale"/>
          </w:rPr>
          <w:t>Trapani :</w:t>
        </w:r>
        <w:proofErr w:type="gramEnd"/>
        <w:r w:rsidR="00241B48" w:rsidRPr="00355D78">
          <w:rPr>
            <w:rStyle w:val="Collegamentoipertestuale"/>
          </w:rPr>
          <w:t xml:space="preserve"> </w:t>
        </w:r>
        <w:proofErr w:type="spellStart"/>
        <w:r w:rsidR="00241B48" w:rsidRPr="00355D78">
          <w:rPr>
            <w:rStyle w:val="Collegamentoipertestuale"/>
          </w:rPr>
          <w:t>Screenpress</w:t>
        </w:r>
        <w:proofErr w:type="spellEnd"/>
        <w:r w:rsidR="00241B48" w:rsidRPr="00355D78">
          <w:rPr>
            <w:rStyle w:val="Collegamentoipertestuale"/>
          </w:rPr>
          <w:t xml:space="preserve"> edizioni, [2009]. - 69 </w:t>
        </w:r>
        <w:proofErr w:type="gramStart"/>
        <w:r w:rsidR="00241B48" w:rsidRPr="00355D78">
          <w:rPr>
            <w:rStyle w:val="Collegamentoipertestuale"/>
          </w:rPr>
          <w:t>p. ;</w:t>
        </w:r>
        <w:proofErr w:type="gramEnd"/>
        <w:r w:rsidR="00241B48" w:rsidRPr="00355D78">
          <w:rPr>
            <w:rStyle w:val="Collegamentoipertestuale"/>
          </w:rPr>
          <w:t xml:space="preserve"> 20 cm. - (Teneramente). - ISBN 978-88-96571-01-9.</w:t>
        </w:r>
      </w:hyperlink>
    </w:p>
    <w:p w14:paraId="4F4CF20D" w14:textId="77777777" w:rsidR="00C15B4D" w:rsidRDefault="00C15B4D" w:rsidP="00355D78">
      <w:pPr>
        <w:spacing w:after="0" w:line="240" w:lineRule="auto"/>
        <w:jc w:val="both"/>
      </w:pPr>
    </w:p>
    <w:sectPr w:rsidR="00C15B4D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Serif">
    <w:altName w:val="MS Gothic"/>
    <w:charset w:val="8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08334E"/>
    <w:multiLevelType w:val="hybridMultilevel"/>
    <w:tmpl w:val="2DEAE126"/>
    <w:lvl w:ilvl="0" w:tplc="D4C649D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9972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E7BC3"/>
    <w:rsid w:val="00241B48"/>
    <w:rsid w:val="0031062F"/>
    <w:rsid w:val="00355D78"/>
    <w:rsid w:val="003605E3"/>
    <w:rsid w:val="00375F4B"/>
    <w:rsid w:val="003811E4"/>
    <w:rsid w:val="00564377"/>
    <w:rsid w:val="00653982"/>
    <w:rsid w:val="00AE7BC3"/>
    <w:rsid w:val="00C15B4D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E5EC2"/>
  <w15:chartTrackingRefBased/>
  <w15:docId w15:val="{E14EC25C-7772-44BF-A9A2-5F80DA9CD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15B4D"/>
  </w:style>
  <w:style w:type="paragraph" w:styleId="Titolo1">
    <w:name w:val="heading 1"/>
    <w:basedOn w:val="Normale"/>
    <w:next w:val="Normale"/>
    <w:link w:val="Titolo1Carattere"/>
    <w:uiPriority w:val="9"/>
    <w:qFormat/>
    <w:rsid w:val="00AE7B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E7B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E7BC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E7B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E7BC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E7B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E7B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E7B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E7B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E7BC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E7BC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E7BC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E7BC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E7BC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E7BC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E7BC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E7BC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E7BC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E7B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E7B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E7BC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E7B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E7BC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E7BC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E7BC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E7BC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E7BC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E7BC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E7BC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rsid w:val="00C15B4D"/>
    <w:rPr>
      <w:color w:val="0000FF"/>
      <w:u w:val="single"/>
    </w:rPr>
  </w:style>
  <w:style w:type="paragraph" w:customStyle="1" w:styleId="Testonormale1">
    <w:name w:val="Testo normale1"/>
    <w:basedOn w:val="Normale"/>
    <w:rsid w:val="00C15B4D"/>
    <w:pPr>
      <w:suppressAutoHyphens/>
      <w:spacing w:after="0" w:line="240" w:lineRule="auto"/>
    </w:pPr>
    <w:rPr>
      <w:rFonts w:ascii="LiberationSerif" w:eastAsia="Times New Roman" w:hAnsi="LiberationSerif" w:cs="LiberationSerif"/>
      <w:kern w:val="0"/>
      <w:sz w:val="20"/>
      <w:szCs w:val="20"/>
      <w:lang w:eastAsia="zh-CN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15B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paninostra.it/wp/2024/11/01/edicola-giornale-della-intendenza-di-trapani-1818-anno-1-nr-02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rapaninostra.it/wp/2024/10/31/edicola-giornale-della-intendenza-di-trapani-1818-anno-1-nr-01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google.com/url?sa=t&amp;source=web&amp;rct=j&amp;opi=89978449&amp;url=https://www.screenpress.it/wp-content/uploads/2019/04/SP_019_Barraco.pdf&amp;ved=2ahUKEwimxu6h7JWLAxX20AIHHbeZKBQQFnoECCoQAQ&amp;usg=AOvVaw2Qb6OHFkSGnAfeJaC9Yd6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bliotp.regione.sicilia.it/opac/article/patrimonio-librario/bpatrimonio?sysb=fardellian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2025-01-27T17:37:00Z</dcterms:created>
  <dcterms:modified xsi:type="dcterms:W3CDTF">2025-01-27T17:59:00Z</dcterms:modified>
</cp:coreProperties>
</file>