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B8268" w14:textId="66A972D9" w:rsidR="000834E8" w:rsidRPr="003D2DB4" w:rsidRDefault="000834E8" w:rsidP="0031383C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89543224"/>
      <w:bookmarkStart w:id="1" w:name="_Hlk189666455"/>
      <w:bookmarkStart w:id="2" w:name="_Hlk190100036"/>
      <w:r w:rsidRPr="003D2DB4">
        <w:rPr>
          <w:rFonts w:cstheme="minorHAnsi"/>
          <w:b/>
          <w:color w:val="C00000"/>
          <w:sz w:val="44"/>
          <w:szCs w:val="44"/>
        </w:rPr>
        <w:t>XU107</w:t>
      </w:r>
      <w:r>
        <w:rPr>
          <w:rFonts w:cstheme="minorHAnsi"/>
          <w:b/>
          <w:color w:val="C00000"/>
          <w:sz w:val="44"/>
          <w:szCs w:val="44"/>
        </w:rPr>
        <w:t>8</w:t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10</w:t>
      </w:r>
      <w:r w:rsidRPr="003D2DB4">
        <w:rPr>
          <w:rFonts w:cstheme="minorHAnsi"/>
          <w:i/>
          <w:sz w:val="16"/>
          <w:szCs w:val="16"/>
        </w:rPr>
        <w:t xml:space="preserve"> febbraio 2025</w:t>
      </w:r>
    </w:p>
    <w:p w14:paraId="2286A1AE" w14:textId="77777777" w:rsidR="000834E8" w:rsidRPr="003D2DB4" w:rsidRDefault="000834E8" w:rsidP="0031383C">
      <w:pPr>
        <w:spacing w:after="0" w:line="240" w:lineRule="auto"/>
        <w:jc w:val="both"/>
        <w:rPr>
          <w:rFonts w:cstheme="minorHAnsi"/>
        </w:rPr>
        <w:sectPr w:rsidR="000834E8" w:rsidRPr="003D2DB4" w:rsidSect="000834E8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1F55825" w14:textId="77777777" w:rsidR="000834E8" w:rsidRPr="003D2DB4" w:rsidRDefault="000834E8" w:rsidP="0031383C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3" w:name="_Hlk189543211"/>
      <w:bookmarkEnd w:id="0"/>
      <w:r w:rsidRPr="003D2DB4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3D2DB4">
        <w:rPr>
          <w:rFonts w:cstheme="minorHAnsi"/>
          <w:b/>
          <w:color w:val="C00000"/>
          <w:sz w:val="44"/>
          <w:szCs w:val="44"/>
        </w:rPr>
        <w:t>bibliografica</w:t>
      </w:r>
    </w:p>
    <w:bookmarkEnd w:id="1"/>
    <w:bookmarkEnd w:id="3"/>
    <w:p w14:paraId="3CA57456" w14:textId="00E4CA4D" w:rsidR="0031062F" w:rsidRPr="00766BEF" w:rsidRDefault="000834E8" w:rsidP="0031383C">
      <w:pPr>
        <w:spacing w:after="0" w:line="240" w:lineRule="auto"/>
        <w:jc w:val="both"/>
        <w:rPr>
          <w:sz w:val="32"/>
          <w:szCs w:val="32"/>
        </w:rPr>
      </w:pPr>
      <w:r w:rsidRPr="00766BEF">
        <w:rPr>
          <w:sz w:val="32"/>
          <w:szCs w:val="32"/>
        </w:rPr>
        <w:t xml:space="preserve">La </w:t>
      </w:r>
      <w:r w:rsidRPr="00766BEF">
        <w:rPr>
          <w:sz w:val="32"/>
          <w:szCs w:val="32"/>
        </w:rPr>
        <w:t>*</w:t>
      </w:r>
      <w:proofErr w:type="gramStart"/>
      <w:r w:rsidRPr="00766BEF">
        <w:rPr>
          <w:b/>
          <w:bCs/>
          <w:sz w:val="32"/>
          <w:szCs w:val="32"/>
        </w:rPr>
        <w:t>girandola</w:t>
      </w:r>
      <w:r w:rsidRPr="00766BEF">
        <w:rPr>
          <w:sz w:val="32"/>
          <w:szCs w:val="32"/>
        </w:rPr>
        <w:t xml:space="preserve"> :</w:t>
      </w:r>
      <w:proofErr w:type="gramEnd"/>
      <w:r w:rsidRPr="00766BEF">
        <w:rPr>
          <w:sz w:val="32"/>
          <w:szCs w:val="32"/>
        </w:rPr>
        <w:t xml:space="preserve"> ogni settimana. - A</w:t>
      </w:r>
      <w:r w:rsidRPr="00766BEF">
        <w:rPr>
          <w:sz w:val="32"/>
          <w:szCs w:val="32"/>
        </w:rPr>
        <w:t>nno</w:t>
      </w:r>
      <w:r w:rsidRPr="00766BEF">
        <w:rPr>
          <w:sz w:val="32"/>
          <w:szCs w:val="32"/>
        </w:rPr>
        <w:t xml:space="preserve"> 1, n.1 (22 apr</w:t>
      </w:r>
      <w:r w:rsidRPr="00766BEF">
        <w:rPr>
          <w:sz w:val="32"/>
          <w:szCs w:val="32"/>
        </w:rPr>
        <w:t>ile</w:t>
      </w:r>
      <w:r w:rsidRPr="00766BEF">
        <w:rPr>
          <w:sz w:val="32"/>
          <w:szCs w:val="32"/>
        </w:rPr>
        <w:t xml:space="preserve"> </w:t>
      </w:r>
      <w:proofErr w:type="gramStart"/>
      <w:r w:rsidRPr="00766BEF">
        <w:rPr>
          <w:sz w:val="32"/>
          <w:szCs w:val="32"/>
        </w:rPr>
        <w:t>1848)-</w:t>
      </w:r>
      <w:proofErr w:type="gramEnd"/>
      <w:r w:rsidRPr="00766BEF">
        <w:rPr>
          <w:sz w:val="32"/>
          <w:szCs w:val="32"/>
        </w:rPr>
        <w:t>n. 3 (12 mag</w:t>
      </w:r>
      <w:r w:rsidRPr="00766BEF">
        <w:rPr>
          <w:sz w:val="32"/>
          <w:szCs w:val="32"/>
        </w:rPr>
        <w:t>gio</w:t>
      </w:r>
      <w:r w:rsidRPr="00766BEF">
        <w:rPr>
          <w:sz w:val="32"/>
          <w:szCs w:val="32"/>
        </w:rPr>
        <w:t xml:space="preserve"> 1848). - </w:t>
      </w:r>
      <w:proofErr w:type="gramStart"/>
      <w:r w:rsidRPr="00766BEF">
        <w:rPr>
          <w:sz w:val="32"/>
          <w:szCs w:val="32"/>
        </w:rPr>
        <w:t>Napoli :</w:t>
      </w:r>
      <w:proofErr w:type="gramEnd"/>
      <w:r w:rsidRPr="00766BEF">
        <w:rPr>
          <w:sz w:val="32"/>
          <w:szCs w:val="32"/>
        </w:rPr>
        <w:t xml:space="preserve"> </w:t>
      </w:r>
      <w:proofErr w:type="spellStart"/>
      <w:r w:rsidRPr="00766BEF">
        <w:rPr>
          <w:sz w:val="32"/>
          <w:szCs w:val="32"/>
        </w:rPr>
        <w:t>tip</w:t>
      </w:r>
      <w:proofErr w:type="spellEnd"/>
      <w:r w:rsidRPr="00766BEF">
        <w:rPr>
          <w:sz w:val="32"/>
          <w:szCs w:val="32"/>
        </w:rPr>
        <w:t>. Migliaccio</w:t>
      </w:r>
      <w:r w:rsidRPr="00766BEF">
        <w:rPr>
          <w:sz w:val="32"/>
          <w:szCs w:val="32"/>
        </w:rPr>
        <w:t>, 1848</w:t>
      </w:r>
      <w:r w:rsidRPr="00766BEF">
        <w:rPr>
          <w:sz w:val="32"/>
          <w:szCs w:val="32"/>
        </w:rPr>
        <w:t xml:space="preserve">. - 3 </w:t>
      </w:r>
      <w:proofErr w:type="gramStart"/>
      <w:r w:rsidRPr="00766BEF">
        <w:rPr>
          <w:sz w:val="32"/>
          <w:szCs w:val="32"/>
        </w:rPr>
        <w:t>fasc. ;</w:t>
      </w:r>
      <w:proofErr w:type="gramEnd"/>
      <w:r w:rsidRPr="00766BEF">
        <w:rPr>
          <w:sz w:val="32"/>
          <w:szCs w:val="32"/>
        </w:rPr>
        <w:t xml:space="preserve"> 26 cm. </w:t>
      </w:r>
      <w:r w:rsidRPr="00766BEF">
        <w:rPr>
          <w:sz w:val="32"/>
          <w:szCs w:val="32"/>
        </w:rPr>
        <w:t>((</w:t>
      </w:r>
      <w:r w:rsidRPr="00766BEF">
        <w:rPr>
          <w:sz w:val="32"/>
          <w:szCs w:val="32"/>
        </w:rPr>
        <w:t>Settimanale</w:t>
      </w:r>
      <w:r w:rsidRPr="00766BEF">
        <w:rPr>
          <w:sz w:val="32"/>
          <w:szCs w:val="32"/>
        </w:rPr>
        <w:t xml:space="preserve">. - </w:t>
      </w:r>
      <w:r w:rsidRPr="00766BEF">
        <w:rPr>
          <w:sz w:val="32"/>
          <w:szCs w:val="32"/>
        </w:rPr>
        <w:t>IEI0106021</w:t>
      </w:r>
    </w:p>
    <w:p w14:paraId="7B85F98D" w14:textId="77777777" w:rsidR="0031383C" w:rsidRPr="00766BEF" w:rsidRDefault="0031383C" w:rsidP="0031383C">
      <w:pPr>
        <w:spacing w:after="0" w:line="240" w:lineRule="auto"/>
        <w:jc w:val="both"/>
        <w:rPr>
          <w:sz w:val="32"/>
          <w:szCs w:val="32"/>
        </w:rPr>
      </w:pPr>
    </w:p>
    <w:p w14:paraId="5A3C7883" w14:textId="7AA84DBB" w:rsidR="001172D4" w:rsidRPr="00766BEF" w:rsidRDefault="001172D4" w:rsidP="0031383C">
      <w:pPr>
        <w:spacing w:after="0" w:line="240" w:lineRule="auto"/>
        <w:jc w:val="both"/>
        <w:rPr>
          <w:sz w:val="32"/>
          <w:szCs w:val="32"/>
        </w:rPr>
      </w:pPr>
      <w:r w:rsidRPr="00766BEF">
        <w:rPr>
          <w:sz w:val="32"/>
          <w:szCs w:val="32"/>
        </w:rPr>
        <w:t xml:space="preserve">O </w:t>
      </w:r>
      <w:r w:rsidR="0031383C" w:rsidRPr="00766BEF">
        <w:rPr>
          <w:sz w:val="32"/>
          <w:szCs w:val="32"/>
        </w:rPr>
        <w:t>*</w:t>
      </w:r>
      <w:r w:rsidRPr="00766BEF">
        <w:rPr>
          <w:b/>
          <w:bCs/>
          <w:sz w:val="32"/>
          <w:szCs w:val="32"/>
        </w:rPr>
        <w:t xml:space="preserve">gran </w:t>
      </w:r>
      <w:proofErr w:type="gramStart"/>
      <w:r w:rsidRPr="00766BEF">
        <w:rPr>
          <w:b/>
          <w:bCs/>
          <w:sz w:val="32"/>
          <w:szCs w:val="32"/>
        </w:rPr>
        <w:t>Balilla</w:t>
      </w:r>
      <w:r w:rsidRPr="00766BEF">
        <w:rPr>
          <w:sz w:val="32"/>
          <w:szCs w:val="32"/>
        </w:rPr>
        <w:t xml:space="preserve"> </w:t>
      </w:r>
      <w:r w:rsidR="0031383C" w:rsidRPr="00766BEF">
        <w:rPr>
          <w:sz w:val="32"/>
          <w:szCs w:val="32"/>
        </w:rPr>
        <w:t>:</w:t>
      </w:r>
      <w:proofErr w:type="gramEnd"/>
      <w:r w:rsidR="0031383C" w:rsidRPr="00766BEF">
        <w:rPr>
          <w:sz w:val="32"/>
          <w:szCs w:val="32"/>
        </w:rPr>
        <w:t xml:space="preserve"> </w:t>
      </w:r>
      <w:proofErr w:type="spellStart"/>
      <w:r w:rsidRPr="00766BEF">
        <w:rPr>
          <w:sz w:val="32"/>
          <w:szCs w:val="32"/>
        </w:rPr>
        <w:t>oscîa</w:t>
      </w:r>
      <w:proofErr w:type="spellEnd"/>
      <w:r w:rsidRPr="00766BEF">
        <w:rPr>
          <w:sz w:val="32"/>
          <w:szCs w:val="32"/>
        </w:rPr>
        <w:t xml:space="preserve"> un </w:t>
      </w:r>
      <w:proofErr w:type="spellStart"/>
      <w:r w:rsidRPr="00766BEF">
        <w:rPr>
          <w:sz w:val="32"/>
          <w:szCs w:val="32"/>
        </w:rPr>
        <w:t>povou</w:t>
      </w:r>
      <w:proofErr w:type="spellEnd"/>
      <w:r w:rsidRPr="00766BEF">
        <w:rPr>
          <w:sz w:val="32"/>
          <w:szCs w:val="32"/>
        </w:rPr>
        <w:t xml:space="preserve"> </w:t>
      </w:r>
      <w:proofErr w:type="spellStart"/>
      <w:r w:rsidRPr="00766BEF">
        <w:rPr>
          <w:sz w:val="32"/>
          <w:szCs w:val="32"/>
        </w:rPr>
        <w:t>figgieu</w:t>
      </w:r>
      <w:proofErr w:type="spellEnd"/>
      <w:r w:rsidR="0031383C" w:rsidRPr="00766BEF">
        <w:rPr>
          <w:sz w:val="32"/>
          <w:szCs w:val="32"/>
        </w:rPr>
        <w:t xml:space="preserve"> :</w:t>
      </w:r>
      <w:r w:rsidRPr="00766BEF">
        <w:rPr>
          <w:sz w:val="32"/>
          <w:szCs w:val="32"/>
        </w:rPr>
        <w:t xml:space="preserve"> </w:t>
      </w:r>
      <w:proofErr w:type="spellStart"/>
      <w:r w:rsidR="0031383C" w:rsidRPr="00766BEF">
        <w:rPr>
          <w:sz w:val="32"/>
          <w:szCs w:val="32"/>
        </w:rPr>
        <w:t>l</w:t>
      </w:r>
      <w:r w:rsidRPr="00766BEF">
        <w:rPr>
          <w:sz w:val="32"/>
          <w:szCs w:val="32"/>
        </w:rPr>
        <w:t>unajo</w:t>
      </w:r>
      <w:proofErr w:type="spellEnd"/>
      <w:r w:rsidRPr="00766BEF">
        <w:rPr>
          <w:sz w:val="32"/>
          <w:szCs w:val="32"/>
        </w:rPr>
        <w:t xml:space="preserve"> popolare per l'anno bisestile 1848 </w:t>
      </w:r>
      <w:proofErr w:type="spellStart"/>
      <w:r w:rsidRPr="00766BEF">
        <w:rPr>
          <w:sz w:val="32"/>
          <w:szCs w:val="32"/>
        </w:rPr>
        <w:t>scrîto</w:t>
      </w:r>
      <w:proofErr w:type="spellEnd"/>
      <w:r w:rsidRPr="00766BEF">
        <w:rPr>
          <w:sz w:val="32"/>
          <w:szCs w:val="32"/>
        </w:rPr>
        <w:t xml:space="preserve"> da Checco Parodi, </w:t>
      </w:r>
      <w:proofErr w:type="spellStart"/>
      <w:r w:rsidRPr="00766BEF">
        <w:rPr>
          <w:sz w:val="32"/>
          <w:szCs w:val="32"/>
        </w:rPr>
        <w:t>perrucchê</w:t>
      </w:r>
      <w:proofErr w:type="spellEnd"/>
      <w:r w:rsidRPr="00766BEF">
        <w:rPr>
          <w:sz w:val="32"/>
          <w:szCs w:val="32"/>
        </w:rPr>
        <w:t xml:space="preserve"> da S. Steva. - </w:t>
      </w:r>
      <w:r w:rsidR="0031383C" w:rsidRPr="00766BEF">
        <w:rPr>
          <w:sz w:val="32"/>
          <w:szCs w:val="32"/>
        </w:rPr>
        <w:t>A</w:t>
      </w:r>
      <w:r w:rsidRPr="00766BEF">
        <w:rPr>
          <w:sz w:val="32"/>
          <w:szCs w:val="32"/>
        </w:rPr>
        <w:t xml:space="preserve">nno 1. </w:t>
      </w:r>
      <w:r w:rsidR="0031383C" w:rsidRPr="00766BEF">
        <w:rPr>
          <w:sz w:val="32"/>
          <w:szCs w:val="32"/>
        </w:rPr>
        <w:t>(</w:t>
      </w:r>
      <w:r w:rsidRPr="00766BEF">
        <w:rPr>
          <w:sz w:val="32"/>
          <w:szCs w:val="32"/>
        </w:rPr>
        <w:t>1848</w:t>
      </w:r>
      <w:r w:rsidR="0031383C" w:rsidRPr="00766BEF">
        <w:rPr>
          <w:sz w:val="32"/>
          <w:szCs w:val="32"/>
        </w:rPr>
        <w:t>)</w:t>
      </w:r>
      <w:r w:rsidRPr="00766BEF">
        <w:rPr>
          <w:sz w:val="32"/>
          <w:szCs w:val="32"/>
        </w:rPr>
        <w:t xml:space="preserve">. - </w:t>
      </w:r>
      <w:proofErr w:type="gramStart"/>
      <w:r w:rsidRPr="00766BEF">
        <w:rPr>
          <w:sz w:val="32"/>
          <w:szCs w:val="32"/>
        </w:rPr>
        <w:t>Zena :</w:t>
      </w:r>
      <w:proofErr w:type="gramEnd"/>
      <w:r w:rsidRPr="00766BEF">
        <w:rPr>
          <w:sz w:val="32"/>
          <w:szCs w:val="32"/>
        </w:rPr>
        <w:t xml:space="preserve"> </w:t>
      </w:r>
      <w:proofErr w:type="spellStart"/>
      <w:r w:rsidRPr="00766BEF">
        <w:rPr>
          <w:sz w:val="32"/>
          <w:szCs w:val="32"/>
        </w:rPr>
        <w:t>Stampaja</w:t>
      </w:r>
      <w:proofErr w:type="spellEnd"/>
      <w:r w:rsidRPr="00766BEF">
        <w:rPr>
          <w:sz w:val="32"/>
          <w:szCs w:val="32"/>
        </w:rPr>
        <w:t xml:space="preserve"> de </w:t>
      </w:r>
      <w:proofErr w:type="spellStart"/>
      <w:r w:rsidRPr="00766BEF">
        <w:rPr>
          <w:sz w:val="32"/>
          <w:szCs w:val="32"/>
        </w:rPr>
        <w:t>Nicolla</w:t>
      </w:r>
      <w:proofErr w:type="spellEnd"/>
      <w:r w:rsidRPr="00766BEF">
        <w:rPr>
          <w:sz w:val="32"/>
          <w:szCs w:val="32"/>
        </w:rPr>
        <w:t xml:space="preserve"> </w:t>
      </w:r>
      <w:proofErr w:type="spellStart"/>
      <w:r w:rsidRPr="00766BEF">
        <w:rPr>
          <w:sz w:val="32"/>
          <w:szCs w:val="32"/>
        </w:rPr>
        <w:t>Dagnin</w:t>
      </w:r>
      <w:proofErr w:type="spellEnd"/>
      <w:r w:rsidRPr="00766BEF">
        <w:rPr>
          <w:sz w:val="32"/>
          <w:szCs w:val="32"/>
        </w:rPr>
        <w:t xml:space="preserve">, </w:t>
      </w:r>
      <w:proofErr w:type="spellStart"/>
      <w:r w:rsidRPr="00766BEF">
        <w:rPr>
          <w:sz w:val="32"/>
          <w:szCs w:val="32"/>
        </w:rPr>
        <w:t>ciassa</w:t>
      </w:r>
      <w:proofErr w:type="spellEnd"/>
      <w:r w:rsidRPr="00766BEF">
        <w:rPr>
          <w:sz w:val="32"/>
          <w:szCs w:val="32"/>
        </w:rPr>
        <w:t xml:space="preserve"> Cataneo n. 1400, [1848]. - 109 </w:t>
      </w:r>
      <w:proofErr w:type="gramStart"/>
      <w:r w:rsidRPr="00766BEF">
        <w:rPr>
          <w:sz w:val="32"/>
          <w:szCs w:val="32"/>
        </w:rPr>
        <w:t>p. ;</w:t>
      </w:r>
      <w:proofErr w:type="gramEnd"/>
      <w:r w:rsidRPr="00766BEF">
        <w:rPr>
          <w:sz w:val="32"/>
          <w:szCs w:val="32"/>
        </w:rPr>
        <w:t xml:space="preserve"> 13 cm. </w:t>
      </w:r>
      <w:r w:rsidR="0031383C" w:rsidRPr="00766BEF">
        <w:rPr>
          <w:sz w:val="32"/>
          <w:szCs w:val="32"/>
        </w:rPr>
        <w:t>((</w:t>
      </w:r>
      <w:r w:rsidRPr="00766BEF">
        <w:rPr>
          <w:sz w:val="32"/>
          <w:szCs w:val="32"/>
        </w:rPr>
        <w:t>Nell'attribuz</w:t>
      </w:r>
      <w:r w:rsidR="0031383C" w:rsidRPr="00766BEF">
        <w:rPr>
          <w:sz w:val="32"/>
          <w:szCs w:val="32"/>
        </w:rPr>
        <w:t>ione</w:t>
      </w:r>
      <w:r w:rsidRPr="00766BEF">
        <w:rPr>
          <w:sz w:val="32"/>
          <w:szCs w:val="32"/>
        </w:rPr>
        <w:t xml:space="preserve"> in front</w:t>
      </w:r>
      <w:r w:rsidR="0031383C" w:rsidRPr="00766BEF">
        <w:rPr>
          <w:sz w:val="32"/>
          <w:szCs w:val="32"/>
        </w:rPr>
        <w:t>espizio</w:t>
      </w:r>
      <w:r w:rsidRPr="00766BEF">
        <w:rPr>
          <w:sz w:val="32"/>
          <w:szCs w:val="32"/>
        </w:rPr>
        <w:t>, Checco è diminutivo di Enrico: nome che appare a p. 10. L'autore è forse nipote di Stefano, noto par</w:t>
      </w:r>
      <w:r w:rsidR="0031383C" w:rsidRPr="00766BEF">
        <w:rPr>
          <w:sz w:val="32"/>
          <w:szCs w:val="32"/>
        </w:rPr>
        <w:t>r</w:t>
      </w:r>
      <w:r w:rsidRPr="00766BEF">
        <w:rPr>
          <w:sz w:val="32"/>
          <w:szCs w:val="32"/>
        </w:rPr>
        <w:t xml:space="preserve">ucchiere autore di numerosi lunari </w:t>
      </w:r>
      <w:r w:rsidR="0031383C" w:rsidRPr="00766BEF">
        <w:rPr>
          <w:sz w:val="32"/>
          <w:szCs w:val="32"/>
        </w:rPr>
        <w:t>(</w:t>
      </w:r>
      <w:r w:rsidRPr="00766BEF">
        <w:rPr>
          <w:sz w:val="32"/>
          <w:szCs w:val="32"/>
        </w:rPr>
        <w:t>v</w:t>
      </w:r>
      <w:r w:rsidR="0031383C" w:rsidRPr="00766BEF">
        <w:rPr>
          <w:sz w:val="32"/>
          <w:szCs w:val="32"/>
        </w:rPr>
        <w:t>e</w:t>
      </w:r>
      <w:r w:rsidRPr="00766BEF">
        <w:rPr>
          <w:sz w:val="32"/>
          <w:szCs w:val="32"/>
        </w:rPr>
        <w:t>d</w:t>
      </w:r>
      <w:r w:rsidR="0031383C" w:rsidRPr="00766BEF">
        <w:rPr>
          <w:sz w:val="32"/>
          <w:szCs w:val="32"/>
        </w:rPr>
        <w:t>i</w:t>
      </w:r>
      <w:r w:rsidRPr="00766BEF">
        <w:rPr>
          <w:sz w:val="32"/>
          <w:szCs w:val="32"/>
        </w:rPr>
        <w:t xml:space="preserve"> p. 8</w:t>
      </w:r>
      <w:r w:rsidR="0031383C" w:rsidRPr="00766BEF">
        <w:rPr>
          <w:sz w:val="32"/>
          <w:szCs w:val="32"/>
        </w:rPr>
        <w:t>)</w:t>
      </w:r>
      <w:r w:rsidRPr="00766BEF">
        <w:rPr>
          <w:sz w:val="32"/>
          <w:szCs w:val="32"/>
        </w:rPr>
        <w:t>.</w:t>
      </w:r>
      <w:r w:rsidRPr="00766BEF">
        <w:rPr>
          <w:sz w:val="32"/>
          <w:szCs w:val="32"/>
        </w:rPr>
        <w:t xml:space="preserve"> - </w:t>
      </w:r>
      <w:r w:rsidRPr="00766BEF">
        <w:rPr>
          <w:sz w:val="32"/>
          <w:szCs w:val="32"/>
        </w:rPr>
        <w:t>SGE0046868</w:t>
      </w:r>
    </w:p>
    <w:p w14:paraId="26797E0B" w14:textId="29867AF8" w:rsidR="0031383C" w:rsidRPr="00766BEF" w:rsidRDefault="0031383C" w:rsidP="0031383C">
      <w:pPr>
        <w:spacing w:after="0" w:line="240" w:lineRule="auto"/>
        <w:jc w:val="both"/>
        <w:rPr>
          <w:sz w:val="32"/>
          <w:szCs w:val="32"/>
        </w:rPr>
      </w:pPr>
      <w:r w:rsidRPr="00766BEF">
        <w:rPr>
          <w:sz w:val="32"/>
          <w:szCs w:val="32"/>
        </w:rPr>
        <w:t xml:space="preserve">Soggetto: Lunari – Genova </w:t>
      </w:r>
      <w:r w:rsidR="00610A7F" w:rsidRPr="00766BEF">
        <w:rPr>
          <w:sz w:val="32"/>
          <w:szCs w:val="32"/>
        </w:rPr>
        <w:t>–</w:t>
      </w:r>
      <w:r w:rsidRPr="00766BEF">
        <w:rPr>
          <w:sz w:val="32"/>
          <w:szCs w:val="32"/>
        </w:rPr>
        <w:t xml:space="preserve"> 1848</w:t>
      </w:r>
    </w:p>
    <w:p w14:paraId="09FA0335" w14:textId="77777777" w:rsidR="00610A7F" w:rsidRPr="00766BEF" w:rsidRDefault="00610A7F" w:rsidP="0031383C">
      <w:pPr>
        <w:spacing w:after="0" w:line="240" w:lineRule="auto"/>
        <w:jc w:val="both"/>
        <w:rPr>
          <w:sz w:val="32"/>
          <w:szCs w:val="32"/>
        </w:rPr>
      </w:pPr>
    </w:p>
    <w:p w14:paraId="4D8D3080" w14:textId="27381E0C" w:rsidR="00610A7F" w:rsidRPr="00766BEF" w:rsidRDefault="00610A7F" w:rsidP="0031383C">
      <w:pPr>
        <w:spacing w:after="0" w:line="240" w:lineRule="auto"/>
        <w:jc w:val="both"/>
        <w:rPr>
          <w:sz w:val="32"/>
          <w:szCs w:val="32"/>
        </w:rPr>
      </w:pPr>
      <w:r w:rsidRPr="00766BEF">
        <w:rPr>
          <w:sz w:val="32"/>
          <w:szCs w:val="32"/>
        </w:rPr>
        <w:t xml:space="preserve">La </w:t>
      </w:r>
      <w:r w:rsidRPr="00766BEF">
        <w:rPr>
          <w:sz w:val="32"/>
          <w:szCs w:val="32"/>
        </w:rPr>
        <w:t>*</w:t>
      </w:r>
      <w:r w:rsidRPr="00766BEF">
        <w:rPr>
          <w:b/>
          <w:bCs/>
          <w:sz w:val="32"/>
          <w:szCs w:val="32"/>
        </w:rPr>
        <w:t xml:space="preserve">guardia </w:t>
      </w:r>
      <w:proofErr w:type="gramStart"/>
      <w:r w:rsidRPr="00766BEF">
        <w:rPr>
          <w:b/>
          <w:bCs/>
          <w:sz w:val="32"/>
          <w:szCs w:val="32"/>
        </w:rPr>
        <w:t>civica</w:t>
      </w:r>
      <w:r w:rsidRPr="00766BEF">
        <w:rPr>
          <w:sz w:val="32"/>
          <w:szCs w:val="32"/>
        </w:rPr>
        <w:t xml:space="preserve"> :</w:t>
      </w:r>
      <w:proofErr w:type="gramEnd"/>
      <w:r w:rsidRPr="00766BEF">
        <w:rPr>
          <w:sz w:val="32"/>
          <w:szCs w:val="32"/>
        </w:rPr>
        <w:t xml:space="preserve"> giornale quotidiano popolare. </w:t>
      </w:r>
      <w:r w:rsidR="00757F20" w:rsidRPr="00766BEF">
        <w:rPr>
          <w:sz w:val="32"/>
          <w:szCs w:val="32"/>
        </w:rPr>
        <w:t>–</w:t>
      </w:r>
      <w:r w:rsidRPr="00766BEF">
        <w:rPr>
          <w:sz w:val="32"/>
          <w:szCs w:val="32"/>
        </w:rPr>
        <w:t xml:space="preserve"> </w:t>
      </w:r>
      <w:r w:rsidR="00757F20" w:rsidRPr="00766BEF">
        <w:rPr>
          <w:sz w:val="32"/>
          <w:szCs w:val="32"/>
        </w:rPr>
        <w:t xml:space="preserve">Anno 1, n. 1 (22 luglio </w:t>
      </w:r>
      <w:proofErr w:type="gramStart"/>
      <w:r w:rsidR="00757F20" w:rsidRPr="00766BEF">
        <w:rPr>
          <w:sz w:val="32"/>
          <w:szCs w:val="32"/>
        </w:rPr>
        <w:t>1848)-</w:t>
      </w:r>
      <w:proofErr w:type="gramEnd"/>
      <w:r w:rsidR="00757F20" w:rsidRPr="00766BEF">
        <w:rPr>
          <w:sz w:val="32"/>
          <w:szCs w:val="32"/>
        </w:rPr>
        <w:t xml:space="preserve">anno 1 (22 settembre 1848). - </w:t>
      </w:r>
      <w:proofErr w:type="gramStart"/>
      <w:r w:rsidRPr="00766BEF">
        <w:rPr>
          <w:sz w:val="32"/>
          <w:szCs w:val="32"/>
        </w:rPr>
        <w:t>Genova :</w:t>
      </w:r>
      <w:proofErr w:type="gramEnd"/>
      <w:r w:rsidRPr="00766BEF">
        <w:rPr>
          <w:sz w:val="32"/>
          <w:szCs w:val="32"/>
        </w:rPr>
        <w:t xml:space="preserve"> </w:t>
      </w:r>
      <w:proofErr w:type="spellStart"/>
      <w:r w:rsidRPr="00766BEF">
        <w:rPr>
          <w:sz w:val="32"/>
          <w:szCs w:val="32"/>
        </w:rPr>
        <w:t>Tip</w:t>
      </w:r>
      <w:proofErr w:type="spellEnd"/>
      <w:r w:rsidRPr="00766BEF">
        <w:rPr>
          <w:sz w:val="32"/>
          <w:szCs w:val="32"/>
        </w:rPr>
        <w:t>. A</w:t>
      </w:r>
      <w:proofErr w:type="spellStart"/>
      <w:r w:rsidRPr="00766BEF">
        <w:rPr>
          <w:sz w:val="32"/>
          <w:szCs w:val="32"/>
        </w:rPr>
        <w:t>rc</w:t>
      </w:r>
      <w:proofErr w:type="spellEnd"/>
      <w:r w:rsidRPr="00766BEF">
        <w:rPr>
          <w:sz w:val="32"/>
          <w:szCs w:val="32"/>
        </w:rPr>
        <w:t>. di Luca Carniglia</w:t>
      </w:r>
      <w:r w:rsidRPr="00766BEF">
        <w:rPr>
          <w:sz w:val="32"/>
          <w:szCs w:val="32"/>
        </w:rPr>
        <w:t>, [1848]</w:t>
      </w:r>
      <w:r w:rsidRPr="00766BEF">
        <w:rPr>
          <w:sz w:val="32"/>
          <w:szCs w:val="32"/>
        </w:rPr>
        <w:t xml:space="preserve">. </w:t>
      </w:r>
      <w:r w:rsidRPr="00766BEF">
        <w:rPr>
          <w:sz w:val="32"/>
          <w:szCs w:val="32"/>
        </w:rPr>
        <w:t>–</w:t>
      </w:r>
      <w:r w:rsidRPr="00766BEF">
        <w:rPr>
          <w:sz w:val="32"/>
          <w:szCs w:val="32"/>
        </w:rPr>
        <w:t xml:space="preserve"> </w:t>
      </w:r>
      <w:r w:rsidRPr="00766BEF">
        <w:rPr>
          <w:sz w:val="32"/>
          <w:szCs w:val="32"/>
        </w:rPr>
        <w:t xml:space="preserve">1 </w:t>
      </w:r>
      <w:proofErr w:type="gramStart"/>
      <w:r w:rsidRPr="00766BEF">
        <w:rPr>
          <w:sz w:val="32"/>
          <w:szCs w:val="32"/>
        </w:rPr>
        <w:t>v</w:t>
      </w:r>
      <w:r w:rsidRPr="00766BEF">
        <w:rPr>
          <w:sz w:val="32"/>
          <w:szCs w:val="32"/>
        </w:rPr>
        <w:t>olume</w:t>
      </w:r>
      <w:r w:rsidRPr="00766BEF">
        <w:rPr>
          <w:sz w:val="32"/>
          <w:szCs w:val="32"/>
        </w:rPr>
        <w:t xml:space="preserve"> ;</w:t>
      </w:r>
      <w:proofErr w:type="gramEnd"/>
      <w:r w:rsidRPr="00766BEF">
        <w:rPr>
          <w:sz w:val="32"/>
          <w:szCs w:val="32"/>
        </w:rPr>
        <w:t xml:space="preserve"> 32 cm. </w:t>
      </w:r>
      <w:r w:rsidRPr="00766BEF">
        <w:rPr>
          <w:sz w:val="32"/>
          <w:szCs w:val="32"/>
        </w:rPr>
        <w:t xml:space="preserve">- </w:t>
      </w:r>
      <w:r w:rsidRPr="00766BEF">
        <w:rPr>
          <w:sz w:val="32"/>
          <w:szCs w:val="32"/>
        </w:rPr>
        <w:t>LIA0451777</w:t>
      </w:r>
    </w:p>
    <w:p w14:paraId="1F1C849E" w14:textId="5E58D3AA" w:rsidR="00610A7F" w:rsidRPr="00766BEF" w:rsidRDefault="00610A7F" w:rsidP="00610A7F">
      <w:pPr>
        <w:spacing w:after="0" w:line="240" w:lineRule="auto"/>
        <w:jc w:val="both"/>
        <w:rPr>
          <w:sz w:val="32"/>
          <w:szCs w:val="32"/>
        </w:rPr>
      </w:pPr>
      <w:bookmarkStart w:id="4" w:name="_Hlk190100360"/>
      <w:r w:rsidRPr="00766BEF">
        <w:rPr>
          <w:sz w:val="32"/>
          <w:szCs w:val="32"/>
        </w:rPr>
        <w:t xml:space="preserve">Soggetto: Risorgimento italiano – </w:t>
      </w:r>
      <w:r w:rsidRPr="00766BEF">
        <w:rPr>
          <w:sz w:val="32"/>
          <w:szCs w:val="32"/>
        </w:rPr>
        <w:t>Genova</w:t>
      </w:r>
      <w:r w:rsidRPr="00766BEF">
        <w:rPr>
          <w:sz w:val="32"/>
          <w:szCs w:val="32"/>
        </w:rPr>
        <w:t xml:space="preserve"> - 1848</w:t>
      </w:r>
    </w:p>
    <w:bookmarkEnd w:id="4"/>
    <w:p w14:paraId="44A19A15" w14:textId="77777777" w:rsidR="0031383C" w:rsidRDefault="0031383C" w:rsidP="0031383C">
      <w:pPr>
        <w:spacing w:after="0" w:line="240" w:lineRule="auto"/>
        <w:jc w:val="both"/>
      </w:pPr>
    </w:p>
    <w:p w14:paraId="66960330" w14:textId="55A318BE" w:rsidR="0031383C" w:rsidRPr="0031383C" w:rsidRDefault="0031383C" w:rsidP="0031383C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bookmarkStart w:id="5" w:name="_Hlk190100349"/>
      <w:r w:rsidRPr="0031383C">
        <w:rPr>
          <w:b/>
          <w:bCs/>
          <w:color w:val="C00000"/>
          <w:sz w:val="44"/>
          <w:szCs w:val="44"/>
        </w:rPr>
        <w:t>Informazioni storico-bibliografiche</w:t>
      </w:r>
    </w:p>
    <w:bookmarkEnd w:id="5"/>
    <w:p w14:paraId="18337409" w14:textId="1C5BB0AA" w:rsidR="00757F20" w:rsidRPr="00757F20" w:rsidRDefault="00757F20" w:rsidP="0031383C">
      <w:pPr>
        <w:spacing w:after="0" w:line="240" w:lineRule="auto"/>
        <w:jc w:val="both"/>
      </w:pPr>
      <w:r>
        <w:rPr>
          <w:b/>
          <w:bCs/>
        </w:rPr>
        <w:t xml:space="preserve">La guardia civica. Genova. </w:t>
      </w:r>
    </w:p>
    <w:p w14:paraId="482765FF" w14:textId="6E8068A6" w:rsidR="00757F20" w:rsidRPr="00766BEF" w:rsidRDefault="00757F20" w:rsidP="0031383C">
      <w:pPr>
        <w:spacing w:after="0" w:line="240" w:lineRule="auto"/>
        <w:jc w:val="both"/>
        <w:rPr>
          <w:i/>
          <w:iCs/>
        </w:rPr>
      </w:pPr>
      <w:r w:rsidRPr="00757F20">
        <w:t xml:space="preserve">Presso la tipografia Carniglia e gestito da Tito Carbone uscì il 22 luglio 1848 </w:t>
      </w:r>
      <w:proofErr w:type="gramStart"/>
      <w:r w:rsidRPr="00757F20">
        <w:t>« La</w:t>
      </w:r>
      <w:proofErr w:type="gramEnd"/>
      <w:r w:rsidRPr="00757F20">
        <w:t xml:space="preserve"> Guardia Civica. Giornale quotidiano </w:t>
      </w:r>
      <w:proofErr w:type="gramStart"/>
      <w:r w:rsidRPr="00757F20">
        <w:t>popolare »</w:t>
      </w:r>
      <w:proofErr w:type="gramEnd"/>
      <w:r w:rsidRPr="00757F20">
        <w:t xml:space="preserve"> che fu pubblicato fino al 26 settembre. Gli articoli uscivano anonimi o recavano soltanto iniziali. Le notizie di cronaca erano riportate da altri giornali. Nel suo pro gramma si legge: </w:t>
      </w:r>
      <w:proofErr w:type="gramStart"/>
      <w:r w:rsidRPr="00757F20">
        <w:t>« Impugnando</w:t>
      </w:r>
      <w:proofErr w:type="gramEnd"/>
      <w:r w:rsidRPr="00757F20">
        <w:t xml:space="preserve"> adunque la santa bandiera [... ] noi scriviamo sopra di essa Indipendenza italiana e con questa bandiera ci presentiamo </w:t>
      </w:r>
      <w:proofErr w:type="spellStart"/>
      <w:r w:rsidRPr="00757F20">
        <w:t>al</w:t>
      </w:r>
      <w:proofErr w:type="spellEnd"/>
      <w:r w:rsidRPr="00757F20">
        <w:t xml:space="preserve"> nostri fratelli del popolo, sicuri che essi faranno eco </w:t>
      </w:r>
      <w:proofErr w:type="spellStart"/>
      <w:r w:rsidRPr="00757F20">
        <w:t>al</w:t>
      </w:r>
      <w:proofErr w:type="spellEnd"/>
      <w:r w:rsidRPr="00757F20">
        <w:t xml:space="preserve"> nostri sentimenti. Consiglieri senza audacia, compagni senza presunzione noi parleremo ad essi quelle parole che sentiremo sgorgare dal nostro cuore, dopo avere seriamente meditati i bisogni, i diritti ed i doveri che sono comuni agli uomini special mente nelle grandi emergenze dell’epoca </w:t>
      </w:r>
      <w:proofErr w:type="gramStart"/>
      <w:r w:rsidRPr="00757F20">
        <w:t>attuale »</w:t>
      </w:r>
      <w:proofErr w:type="gramEnd"/>
      <w:r w:rsidRPr="00757F20">
        <w:t xml:space="preserve">. Seguiva i fatti della prima guerra d’indipendenza e rilevava che nel giornalismo del Regno di Sardegna si continuava un’opera di disfattismo: la libertà di stampa recava un cattivo servizio alla nazione perché si parlava di tradimenti da parte dell’alta ufficialità dell’esercito piemontese. Si mantenne fedele alla monarchia di Savoia, a credere nel re sabaudo anche dopo l’abbandono di Milano: la ritirata piemontese dalla Lombardia aveva molte cause. Poi, pur non arrivando ad accusare apertamente i responsabili della recessione bellica, il suo linguaggio fu temperato e arrivò quasi a dare ragione a coloro che ave vano denunciato l’insuccesso. Il suo giudizio in fatto di politica del governo di Torino non fu mai polemico: non si opponeva e non lo appoggiava. I </w:t>
      </w:r>
      <w:proofErr w:type="spellStart"/>
      <w:r w:rsidRPr="00757F20">
        <w:t>proble</w:t>
      </w:r>
      <w:proofErr w:type="spellEnd"/>
      <w:r w:rsidRPr="00757F20">
        <w:t xml:space="preserve"> mi sociali apparvero verso la fine delle sue pubblicazioni: in uno Stato costituzionale non erano ammissibili gli abusi della polizia. Si interessò alla delinquenza minorile, ai problemi del popolo minuto e propugnò la lotta contro i dialetti, perché l’unità nazionale esigeva l’adozione della lingua italiana.</w:t>
      </w:r>
      <w:r w:rsidRPr="00757F20">
        <w:t xml:space="preserve"> </w:t>
      </w:r>
      <w:bookmarkStart w:id="6" w:name="_Hlk190099789"/>
      <w:r w:rsidRPr="00757F20">
        <w:rPr>
          <w:i/>
          <w:iCs/>
        </w:rPr>
        <w:t xml:space="preserve">Emilio Costa, </w:t>
      </w:r>
      <w:r w:rsidRPr="00757F20">
        <w:rPr>
          <w:i/>
          <w:iCs/>
        </w:rPr>
        <w:t>Il giornalismo genovese nel biennio 1848-1849</w:t>
      </w:r>
      <w:bookmarkEnd w:id="6"/>
      <w:r w:rsidRPr="00757F20">
        <w:rPr>
          <w:i/>
          <w:iCs/>
        </w:rPr>
        <w:t>, p. 22</w:t>
      </w:r>
      <w:r>
        <w:rPr>
          <w:i/>
          <w:iCs/>
        </w:rPr>
        <w:t>9</w:t>
      </w:r>
      <w:bookmarkEnd w:id="2"/>
    </w:p>
    <w:sectPr w:rsidR="00757F20" w:rsidRPr="00766BE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C164B"/>
    <w:rsid w:val="000834E8"/>
    <w:rsid w:val="001172D4"/>
    <w:rsid w:val="0031062F"/>
    <w:rsid w:val="0031383C"/>
    <w:rsid w:val="003605E3"/>
    <w:rsid w:val="00375F4B"/>
    <w:rsid w:val="003811E4"/>
    <w:rsid w:val="00610A7F"/>
    <w:rsid w:val="00653982"/>
    <w:rsid w:val="006C164B"/>
    <w:rsid w:val="00757F20"/>
    <w:rsid w:val="00766BEF"/>
    <w:rsid w:val="00945F38"/>
    <w:rsid w:val="00C71CAA"/>
    <w:rsid w:val="00D544E6"/>
    <w:rsid w:val="00E354C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060F"/>
  <w15:chartTrackingRefBased/>
  <w15:docId w15:val="{CEE00AE3-B239-4ABB-9F64-AEE86D6A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34E8"/>
  </w:style>
  <w:style w:type="paragraph" w:styleId="Titolo1">
    <w:name w:val="heading 1"/>
    <w:basedOn w:val="Normale"/>
    <w:next w:val="Normale"/>
    <w:link w:val="Titolo1Carattere"/>
    <w:uiPriority w:val="9"/>
    <w:qFormat/>
    <w:rsid w:val="006C1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1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C164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1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C164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C1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1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C1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C1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164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16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164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164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C164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C164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164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C164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C164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C1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C1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C16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C1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C16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C164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C164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C164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C164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C164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C164B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1383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3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9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2025-02-10T12:10:00Z</dcterms:created>
  <dcterms:modified xsi:type="dcterms:W3CDTF">2025-02-10T17:26:00Z</dcterms:modified>
</cp:coreProperties>
</file>