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655BD" w14:textId="0F31282A" w:rsidR="00CE5BA4" w:rsidRPr="00EA5482" w:rsidRDefault="00CE5BA4" w:rsidP="009A5154">
      <w:pPr>
        <w:spacing w:after="0" w:line="240" w:lineRule="auto"/>
        <w:jc w:val="both"/>
        <w:rPr>
          <w:rFonts w:cstheme="minorHAnsi"/>
          <w:i/>
          <w:sz w:val="16"/>
          <w:szCs w:val="16"/>
        </w:rPr>
      </w:pPr>
      <w:bookmarkStart w:id="0" w:name="_Hlk145649634"/>
      <w:r w:rsidRPr="00EA5482">
        <w:rPr>
          <w:rFonts w:cstheme="minorHAnsi"/>
          <w:b/>
          <w:color w:val="C00000"/>
          <w:sz w:val="44"/>
          <w:szCs w:val="44"/>
        </w:rPr>
        <w:t>X</w:t>
      </w:r>
      <w:r>
        <w:rPr>
          <w:rFonts w:cstheme="minorHAnsi"/>
          <w:b/>
          <w:color w:val="C00000"/>
          <w:sz w:val="44"/>
          <w:szCs w:val="44"/>
        </w:rPr>
        <w:t>U704</w:t>
      </w:r>
      <w:r w:rsidRPr="00EA5482">
        <w:rPr>
          <w:rFonts w:cstheme="minorHAnsi"/>
          <w:sz w:val="44"/>
          <w:szCs w:val="44"/>
        </w:rPr>
        <w:t xml:space="preserve"> </w:t>
      </w:r>
      <w:r w:rsidRPr="00EA5482">
        <w:rPr>
          <w:rFonts w:cstheme="minorHAnsi"/>
          <w:sz w:val="44"/>
          <w:szCs w:val="44"/>
        </w:rPr>
        <w:tab/>
      </w:r>
      <w:r w:rsidRPr="00EA5482">
        <w:rPr>
          <w:rFonts w:cstheme="minorHAnsi"/>
        </w:rPr>
        <w:tab/>
      </w:r>
      <w:r w:rsidRPr="00EA5482">
        <w:rPr>
          <w:rFonts w:cstheme="minorHAnsi"/>
          <w:sz w:val="16"/>
          <w:szCs w:val="16"/>
        </w:rPr>
        <w:tab/>
      </w:r>
      <w:r w:rsidRPr="00EA5482">
        <w:rPr>
          <w:rFonts w:cstheme="minorHAnsi"/>
          <w:sz w:val="16"/>
          <w:szCs w:val="16"/>
        </w:rPr>
        <w:tab/>
      </w:r>
      <w:r w:rsidRPr="00EA5482">
        <w:rPr>
          <w:rFonts w:cstheme="minorHAnsi"/>
          <w:sz w:val="16"/>
          <w:szCs w:val="16"/>
        </w:rPr>
        <w:tab/>
      </w:r>
      <w:r w:rsidRPr="00EA5482">
        <w:rPr>
          <w:rFonts w:cstheme="minorHAnsi"/>
          <w:i/>
          <w:sz w:val="16"/>
          <w:szCs w:val="16"/>
        </w:rPr>
        <w:t>Scheda creata il 2</w:t>
      </w:r>
      <w:r>
        <w:rPr>
          <w:rFonts w:cstheme="minorHAnsi"/>
          <w:i/>
          <w:sz w:val="16"/>
          <w:szCs w:val="16"/>
        </w:rPr>
        <w:t>5</w:t>
      </w:r>
      <w:r w:rsidRPr="00EA5482">
        <w:rPr>
          <w:rFonts w:cstheme="minorHAnsi"/>
          <w:i/>
          <w:sz w:val="16"/>
          <w:szCs w:val="16"/>
        </w:rPr>
        <w:t xml:space="preserve"> settembre 2023</w:t>
      </w:r>
      <w:r w:rsidR="00C72C14">
        <w:rPr>
          <w:rFonts w:cstheme="minorHAnsi"/>
          <w:i/>
          <w:sz w:val="16"/>
          <w:szCs w:val="16"/>
        </w:rPr>
        <w:t>; Ultimo aggiornamento: 18 settembre 2024</w:t>
      </w:r>
    </w:p>
    <w:bookmarkEnd w:id="0"/>
    <w:p w14:paraId="53CADE8C" w14:textId="58F0E8CA" w:rsidR="009A5154" w:rsidRDefault="009A5154" w:rsidP="00C72C14">
      <w:pPr>
        <w:spacing w:after="0" w:line="240" w:lineRule="auto"/>
        <w:jc w:val="center"/>
        <w:rPr>
          <w:rFonts w:cstheme="minorHAnsi"/>
          <w:b/>
          <w:color w:val="C00000"/>
          <w:sz w:val="44"/>
          <w:szCs w:val="44"/>
        </w:rPr>
      </w:pPr>
      <w:r w:rsidRPr="009A5154">
        <w:rPr>
          <w:rFonts w:cstheme="minorHAnsi"/>
          <w:b/>
          <w:color w:val="C00000"/>
          <w:sz w:val="44"/>
          <w:szCs w:val="44"/>
        </w:rPr>
        <w:drawing>
          <wp:inline distT="0" distB="0" distL="0" distR="0" wp14:anchorId="053896CC" wp14:editId="6BDE945E">
            <wp:extent cx="2314800" cy="3600000"/>
            <wp:effectExtent l="0" t="0" r="9525" b="635"/>
            <wp:docPr id="118171368" name="Immagine 2" descr="Immagine che contiene testo, libro, Pergamen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368" name="Immagine 2" descr="Immagine che contiene testo, libro, Pergamena, lettera&#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4800" cy="3600000"/>
                    </a:xfrm>
                    <a:prstGeom prst="rect">
                      <a:avLst/>
                    </a:prstGeom>
                    <a:noFill/>
                    <a:ln>
                      <a:noFill/>
                    </a:ln>
                  </pic:spPr>
                </pic:pic>
              </a:graphicData>
            </a:graphic>
          </wp:inline>
        </w:drawing>
      </w:r>
      <w:r w:rsidRPr="009A5154">
        <w:drawing>
          <wp:inline distT="0" distB="0" distL="0" distR="0" wp14:anchorId="3916F0E6" wp14:editId="56579D97">
            <wp:extent cx="3502800" cy="3600000"/>
            <wp:effectExtent l="0" t="0" r="2540" b="635"/>
            <wp:docPr id="7506142" name="Immagine 1" descr="Immagine che contiene testo, Prodotto di carta, Rettangol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142" name="Immagine 1" descr="Immagine che contiene testo, Prodotto di carta, Rettangolo, carta&#10;&#10;Descrizione generata automaticamente"/>
                    <pic:cNvPicPr/>
                  </pic:nvPicPr>
                  <pic:blipFill>
                    <a:blip r:embed="rId5"/>
                    <a:stretch>
                      <a:fillRect/>
                    </a:stretch>
                  </pic:blipFill>
                  <pic:spPr>
                    <a:xfrm>
                      <a:off x="0" y="0"/>
                      <a:ext cx="3502800" cy="3600000"/>
                    </a:xfrm>
                    <a:prstGeom prst="rect">
                      <a:avLst/>
                    </a:prstGeom>
                  </pic:spPr>
                </pic:pic>
              </a:graphicData>
            </a:graphic>
          </wp:inline>
        </w:drawing>
      </w:r>
    </w:p>
    <w:p w14:paraId="0FF3F2C1" w14:textId="29A25606" w:rsidR="00CE5BA4" w:rsidRPr="00EA5482" w:rsidRDefault="00CE5BA4" w:rsidP="009A5154">
      <w:pPr>
        <w:spacing w:after="0" w:line="240" w:lineRule="auto"/>
        <w:jc w:val="both"/>
        <w:rPr>
          <w:rFonts w:cstheme="minorHAnsi"/>
          <w:b/>
          <w:color w:val="C00000"/>
          <w:sz w:val="44"/>
          <w:szCs w:val="44"/>
        </w:rPr>
      </w:pPr>
      <w:r w:rsidRPr="00EA5482">
        <w:rPr>
          <w:rFonts w:cstheme="minorHAnsi"/>
          <w:b/>
          <w:color w:val="C00000"/>
          <w:sz w:val="44"/>
          <w:szCs w:val="44"/>
        </w:rPr>
        <w:t>Descrizione storico-bibliografica</w:t>
      </w:r>
    </w:p>
    <w:p w14:paraId="68D6DE6A" w14:textId="4E781EFA" w:rsidR="0031062F" w:rsidRPr="00B34564" w:rsidRDefault="00CE5BA4" w:rsidP="009A5154">
      <w:pPr>
        <w:spacing w:after="0" w:line="240" w:lineRule="auto"/>
        <w:jc w:val="both"/>
        <w:rPr>
          <w:sz w:val="24"/>
          <w:szCs w:val="24"/>
        </w:rPr>
      </w:pPr>
      <w:r w:rsidRPr="00B34564">
        <w:rPr>
          <w:sz w:val="24"/>
          <w:szCs w:val="24"/>
        </w:rPr>
        <w:t>*</w:t>
      </w:r>
      <w:r w:rsidRPr="00B34564">
        <w:rPr>
          <w:b/>
          <w:bCs/>
          <w:sz w:val="24"/>
          <w:szCs w:val="24"/>
        </w:rPr>
        <w:t>Almanacco biografico</w:t>
      </w:r>
      <w:r w:rsidRPr="00B34564">
        <w:rPr>
          <w:sz w:val="24"/>
          <w:szCs w:val="24"/>
        </w:rPr>
        <w:t xml:space="preserve">, cioé Breve compendio della vita de' più illustri letterati italiani nati in ciascun giorno dell'anno. – 1828-1830. - </w:t>
      </w:r>
      <w:proofErr w:type="gramStart"/>
      <w:r w:rsidRPr="00B34564">
        <w:rPr>
          <w:sz w:val="24"/>
          <w:szCs w:val="24"/>
        </w:rPr>
        <w:t>Pesaro :</w:t>
      </w:r>
      <w:proofErr w:type="gramEnd"/>
      <w:r w:rsidRPr="00B34564">
        <w:rPr>
          <w:sz w:val="24"/>
          <w:szCs w:val="24"/>
        </w:rPr>
        <w:t xml:space="preserve"> dai Tipi di Annesio Mobili, 1827-1829. – 3 volumi; 18 cm. ((Annuale. - CUBI 00511700. - UM10007365; LO11373290</w:t>
      </w:r>
    </w:p>
    <w:p w14:paraId="73426679" w14:textId="61B51E9E" w:rsidR="00CE5BA4" w:rsidRPr="00B34564" w:rsidRDefault="00CE5BA4" w:rsidP="009A5154">
      <w:pPr>
        <w:spacing w:after="0" w:line="240" w:lineRule="auto"/>
        <w:jc w:val="both"/>
        <w:rPr>
          <w:sz w:val="24"/>
          <w:szCs w:val="24"/>
        </w:rPr>
      </w:pPr>
      <w:r w:rsidRPr="00B34564">
        <w:rPr>
          <w:sz w:val="24"/>
          <w:szCs w:val="24"/>
        </w:rPr>
        <w:t>Titolo alternativo: *Breve compendio della vita de' più illustri letterati italiani nati in ciascun giorno dell'anno</w:t>
      </w:r>
    </w:p>
    <w:p w14:paraId="1FEE0CA4" w14:textId="2E761BE8" w:rsidR="00CE5BA4" w:rsidRDefault="00CE5BA4" w:rsidP="009A5154">
      <w:pPr>
        <w:spacing w:after="0" w:line="240" w:lineRule="auto"/>
        <w:jc w:val="both"/>
        <w:rPr>
          <w:sz w:val="24"/>
          <w:szCs w:val="24"/>
        </w:rPr>
      </w:pPr>
      <w:r w:rsidRPr="00B34564">
        <w:rPr>
          <w:sz w:val="24"/>
          <w:szCs w:val="24"/>
        </w:rPr>
        <w:t>Soggetto: Letterati italiani – Biografie – 1828-1830</w:t>
      </w:r>
    </w:p>
    <w:p w14:paraId="36772F89" w14:textId="77777777" w:rsidR="009A5154" w:rsidRDefault="009A5154" w:rsidP="009A5154">
      <w:pPr>
        <w:spacing w:after="0" w:line="240" w:lineRule="auto"/>
        <w:jc w:val="both"/>
        <w:rPr>
          <w:sz w:val="24"/>
          <w:szCs w:val="24"/>
        </w:rPr>
      </w:pPr>
    </w:p>
    <w:p w14:paraId="3CE5D6DD" w14:textId="0A81AB92" w:rsidR="009A5154" w:rsidRDefault="009A5154" w:rsidP="009A5154">
      <w:pPr>
        <w:spacing w:after="0" w:line="240" w:lineRule="auto"/>
        <w:jc w:val="both"/>
        <w:rPr>
          <w:sz w:val="24"/>
          <w:szCs w:val="24"/>
        </w:rPr>
      </w:pPr>
      <w:r>
        <w:rPr>
          <w:sz w:val="24"/>
          <w:szCs w:val="24"/>
        </w:rPr>
        <w:t>*</w:t>
      </w:r>
      <w:r w:rsidRPr="009A5154">
        <w:rPr>
          <w:b/>
          <w:bCs/>
          <w:sz w:val="24"/>
          <w:szCs w:val="24"/>
        </w:rPr>
        <w:t>Almanacco biografico per gli eruditi toscani</w:t>
      </w:r>
      <w:r w:rsidRPr="009A5154">
        <w:rPr>
          <w:sz w:val="24"/>
          <w:szCs w:val="24"/>
        </w:rPr>
        <w:t xml:space="preserve">. </w:t>
      </w:r>
      <w:r>
        <w:rPr>
          <w:sz w:val="24"/>
          <w:szCs w:val="24"/>
        </w:rPr>
        <w:t>–</w:t>
      </w:r>
      <w:r w:rsidRPr="009A5154">
        <w:rPr>
          <w:sz w:val="24"/>
          <w:szCs w:val="24"/>
        </w:rPr>
        <w:t xml:space="preserve"> </w:t>
      </w:r>
      <w:r>
        <w:rPr>
          <w:sz w:val="24"/>
          <w:szCs w:val="24"/>
        </w:rPr>
        <w:t xml:space="preserve">1834-anno 3 (1836). - </w:t>
      </w:r>
      <w:proofErr w:type="gramStart"/>
      <w:r w:rsidRPr="009A5154">
        <w:rPr>
          <w:sz w:val="24"/>
          <w:szCs w:val="24"/>
        </w:rPr>
        <w:t>Samminiato :</w:t>
      </w:r>
      <w:proofErr w:type="gramEnd"/>
      <w:r w:rsidRPr="009A5154">
        <w:rPr>
          <w:sz w:val="24"/>
          <w:szCs w:val="24"/>
        </w:rPr>
        <w:t xml:space="preserve"> </w:t>
      </w:r>
      <w:r>
        <w:rPr>
          <w:sz w:val="24"/>
          <w:szCs w:val="24"/>
        </w:rPr>
        <w:t xml:space="preserve">Dai tipi di </w:t>
      </w:r>
      <w:r w:rsidRPr="009A5154">
        <w:rPr>
          <w:sz w:val="24"/>
          <w:szCs w:val="24"/>
        </w:rPr>
        <w:t>Antonio Canesi</w:t>
      </w:r>
      <w:r>
        <w:rPr>
          <w:sz w:val="24"/>
          <w:szCs w:val="24"/>
        </w:rPr>
        <w:t>, [1834-1836]</w:t>
      </w:r>
      <w:r w:rsidRPr="009A5154">
        <w:rPr>
          <w:sz w:val="24"/>
          <w:szCs w:val="24"/>
        </w:rPr>
        <w:t xml:space="preserve">. </w:t>
      </w:r>
      <w:r>
        <w:rPr>
          <w:sz w:val="24"/>
          <w:szCs w:val="24"/>
        </w:rPr>
        <w:t>–</w:t>
      </w:r>
      <w:r w:rsidRPr="009A5154">
        <w:rPr>
          <w:sz w:val="24"/>
          <w:szCs w:val="24"/>
        </w:rPr>
        <w:t xml:space="preserve"> </w:t>
      </w:r>
      <w:r>
        <w:rPr>
          <w:sz w:val="24"/>
          <w:szCs w:val="24"/>
        </w:rPr>
        <w:t xml:space="preserve">3 </w:t>
      </w:r>
      <w:proofErr w:type="gramStart"/>
      <w:r w:rsidRPr="009A5154">
        <w:rPr>
          <w:sz w:val="24"/>
          <w:szCs w:val="24"/>
        </w:rPr>
        <w:t>v</w:t>
      </w:r>
      <w:r>
        <w:rPr>
          <w:sz w:val="24"/>
          <w:szCs w:val="24"/>
        </w:rPr>
        <w:t>olumi</w:t>
      </w:r>
      <w:r w:rsidRPr="009A5154">
        <w:rPr>
          <w:sz w:val="24"/>
          <w:szCs w:val="24"/>
        </w:rPr>
        <w:t xml:space="preserve"> ;</w:t>
      </w:r>
      <w:proofErr w:type="gramEnd"/>
      <w:r w:rsidRPr="009A5154">
        <w:rPr>
          <w:sz w:val="24"/>
          <w:szCs w:val="24"/>
        </w:rPr>
        <w:t xml:space="preserve"> 20 cm. </w:t>
      </w:r>
      <w:r>
        <w:rPr>
          <w:sz w:val="24"/>
          <w:szCs w:val="24"/>
        </w:rPr>
        <w:t>((</w:t>
      </w:r>
      <w:r w:rsidRPr="009A5154">
        <w:rPr>
          <w:sz w:val="24"/>
          <w:szCs w:val="24"/>
        </w:rPr>
        <w:t>Annuale. - UBO2812155</w:t>
      </w:r>
    </w:p>
    <w:p w14:paraId="5B4860BF" w14:textId="1AD7507D" w:rsidR="009A5154" w:rsidRDefault="009A5154" w:rsidP="009A5154">
      <w:pPr>
        <w:spacing w:after="0" w:line="240" w:lineRule="auto"/>
        <w:jc w:val="both"/>
        <w:rPr>
          <w:sz w:val="24"/>
          <w:szCs w:val="24"/>
        </w:rPr>
      </w:pPr>
      <w:r>
        <w:rPr>
          <w:sz w:val="24"/>
          <w:szCs w:val="24"/>
        </w:rPr>
        <w:t>Soggetto: Intellettuali – Toscana – Biografie - 1834-1836</w:t>
      </w:r>
    </w:p>
    <w:p w14:paraId="2246581C" w14:textId="77777777" w:rsidR="009A5154" w:rsidRDefault="009A5154" w:rsidP="009A5154">
      <w:pPr>
        <w:spacing w:after="0" w:line="240" w:lineRule="auto"/>
        <w:jc w:val="both"/>
        <w:rPr>
          <w:sz w:val="24"/>
          <w:szCs w:val="24"/>
        </w:rPr>
      </w:pPr>
    </w:p>
    <w:p w14:paraId="56AC2F4B" w14:textId="4DCF943B" w:rsidR="009A5154" w:rsidRDefault="009A5154" w:rsidP="009A5154">
      <w:pPr>
        <w:spacing w:after="0" w:line="240" w:lineRule="auto"/>
        <w:jc w:val="both"/>
        <w:rPr>
          <w:sz w:val="24"/>
          <w:szCs w:val="24"/>
        </w:rPr>
      </w:pPr>
      <w:r>
        <w:rPr>
          <w:sz w:val="24"/>
          <w:szCs w:val="24"/>
        </w:rPr>
        <w:t>*</w:t>
      </w:r>
      <w:r w:rsidRPr="009A5154">
        <w:rPr>
          <w:b/>
          <w:bCs/>
          <w:sz w:val="24"/>
          <w:szCs w:val="24"/>
        </w:rPr>
        <w:t>Almanacco biografico-scientifico</w:t>
      </w:r>
      <w:r w:rsidRPr="009A5154">
        <w:rPr>
          <w:sz w:val="24"/>
          <w:szCs w:val="24"/>
        </w:rPr>
        <w:t xml:space="preserve">. - Anno </w:t>
      </w:r>
      <w:r>
        <w:rPr>
          <w:sz w:val="24"/>
          <w:szCs w:val="24"/>
        </w:rPr>
        <w:t>1</w:t>
      </w:r>
      <w:r w:rsidRPr="009A5154">
        <w:rPr>
          <w:sz w:val="24"/>
          <w:szCs w:val="24"/>
        </w:rPr>
        <w:t xml:space="preserve"> (genn</w:t>
      </w:r>
      <w:r w:rsidR="00C72C14">
        <w:rPr>
          <w:sz w:val="24"/>
          <w:szCs w:val="24"/>
        </w:rPr>
        <w:t>aio</w:t>
      </w:r>
      <w:r w:rsidRPr="009A5154">
        <w:rPr>
          <w:sz w:val="24"/>
          <w:szCs w:val="24"/>
        </w:rPr>
        <w:t xml:space="preserve"> </w:t>
      </w:r>
      <w:proofErr w:type="gramStart"/>
      <w:r w:rsidRPr="009A5154">
        <w:rPr>
          <w:sz w:val="24"/>
          <w:szCs w:val="24"/>
        </w:rPr>
        <w:t>1853)-</w:t>
      </w:r>
      <w:proofErr w:type="gramEnd"/>
      <w:r w:rsidR="00C72C14">
        <w:rPr>
          <w:sz w:val="24"/>
          <w:szCs w:val="24"/>
        </w:rPr>
        <w:t>anno 1 (maggio 1853)</w:t>
      </w:r>
      <w:r w:rsidRPr="009A5154">
        <w:rPr>
          <w:sz w:val="24"/>
          <w:szCs w:val="24"/>
        </w:rPr>
        <w:t xml:space="preserve">. - </w:t>
      </w:r>
      <w:proofErr w:type="gramStart"/>
      <w:r w:rsidRPr="009A5154">
        <w:rPr>
          <w:sz w:val="24"/>
          <w:szCs w:val="24"/>
        </w:rPr>
        <w:t>Roma :</w:t>
      </w:r>
      <w:proofErr w:type="gramEnd"/>
      <w:r w:rsidRPr="009A5154">
        <w:rPr>
          <w:sz w:val="24"/>
          <w:szCs w:val="24"/>
        </w:rPr>
        <w:t xml:space="preserve"> Tipografia Menicanti, 1853. </w:t>
      </w:r>
      <w:r w:rsidR="00C72C14">
        <w:rPr>
          <w:sz w:val="24"/>
          <w:szCs w:val="24"/>
        </w:rPr>
        <w:t>–</w:t>
      </w:r>
      <w:r w:rsidRPr="009A5154">
        <w:rPr>
          <w:sz w:val="24"/>
          <w:szCs w:val="24"/>
        </w:rPr>
        <w:t xml:space="preserve"> </w:t>
      </w:r>
      <w:r w:rsidR="00C72C14">
        <w:rPr>
          <w:sz w:val="24"/>
          <w:szCs w:val="24"/>
        </w:rPr>
        <w:t xml:space="preserve">5 </w:t>
      </w:r>
      <w:proofErr w:type="gramStart"/>
      <w:r w:rsidRPr="009A5154">
        <w:rPr>
          <w:sz w:val="24"/>
          <w:szCs w:val="24"/>
        </w:rPr>
        <w:t>v</w:t>
      </w:r>
      <w:r w:rsidR="00C72C14">
        <w:rPr>
          <w:sz w:val="24"/>
          <w:szCs w:val="24"/>
        </w:rPr>
        <w:t>olumi</w:t>
      </w:r>
      <w:r w:rsidRPr="009A5154">
        <w:rPr>
          <w:sz w:val="24"/>
          <w:szCs w:val="24"/>
        </w:rPr>
        <w:t xml:space="preserve"> ;</w:t>
      </w:r>
      <w:proofErr w:type="gramEnd"/>
      <w:r w:rsidRPr="009A5154">
        <w:rPr>
          <w:sz w:val="24"/>
          <w:szCs w:val="24"/>
        </w:rPr>
        <w:t xml:space="preserve"> 19 cm. </w:t>
      </w:r>
      <w:r w:rsidR="00C72C14">
        <w:rPr>
          <w:sz w:val="24"/>
          <w:szCs w:val="24"/>
        </w:rPr>
        <w:t>((</w:t>
      </w:r>
      <w:r w:rsidRPr="009A5154">
        <w:rPr>
          <w:sz w:val="24"/>
          <w:szCs w:val="24"/>
        </w:rPr>
        <w:t>Mensile.</w:t>
      </w:r>
      <w:r>
        <w:rPr>
          <w:sz w:val="24"/>
          <w:szCs w:val="24"/>
        </w:rPr>
        <w:t xml:space="preserve"> - </w:t>
      </w:r>
      <w:r w:rsidRPr="009A5154">
        <w:rPr>
          <w:sz w:val="24"/>
          <w:szCs w:val="24"/>
        </w:rPr>
        <w:t>RML0135336</w:t>
      </w:r>
    </w:p>
    <w:p w14:paraId="71C24A77" w14:textId="47016AE0" w:rsidR="00C72C14" w:rsidRDefault="00C72C14" w:rsidP="009A5154">
      <w:pPr>
        <w:spacing w:after="0" w:line="240" w:lineRule="auto"/>
        <w:jc w:val="both"/>
        <w:rPr>
          <w:sz w:val="24"/>
          <w:szCs w:val="24"/>
        </w:rPr>
      </w:pPr>
      <w:r>
        <w:rPr>
          <w:sz w:val="24"/>
          <w:szCs w:val="24"/>
        </w:rPr>
        <w:t>Soggetto: Scienziati – Biografie - 1853</w:t>
      </w:r>
    </w:p>
    <w:p w14:paraId="1039A133" w14:textId="77777777" w:rsidR="009A5154" w:rsidRPr="00B34564" w:rsidRDefault="009A5154" w:rsidP="009A5154">
      <w:pPr>
        <w:spacing w:after="0" w:line="240" w:lineRule="auto"/>
        <w:jc w:val="both"/>
        <w:rPr>
          <w:sz w:val="24"/>
          <w:szCs w:val="24"/>
        </w:rPr>
      </w:pPr>
    </w:p>
    <w:p w14:paraId="602FF0B2" w14:textId="1CDD2046" w:rsidR="00B34564" w:rsidRDefault="00B34564" w:rsidP="009A5154">
      <w:pPr>
        <w:spacing w:after="0" w:line="240" w:lineRule="auto"/>
        <w:jc w:val="both"/>
        <w:rPr>
          <w:rStyle w:val="Collegamentoipertestuale"/>
          <w:sz w:val="44"/>
          <w:szCs w:val="44"/>
        </w:rPr>
      </w:pPr>
      <w:r>
        <w:rPr>
          <w:b/>
          <w:bCs/>
          <w:color w:val="C00000"/>
          <w:sz w:val="44"/>
          <w:szCs w:val="44"/>
        </w:rPr>
        <w:t>Volumi disponibili in rete</w:t>
      </w:r>
      <w:r w:rsidR="00C72C14" w:rsidRPr="00C72C14">
        <w:t xml:space="preserve"> </w:t>
      </w:r>
      <w:r w:rsidR="00C72C14" w:rsidRPr="00C72C14">
        <w:rPr>
          <w:b/>
          <w:bCs/>
          <w:sz w:val="24"/>
          <w:szCs w:val="24"/>
        </w:rPr>
        <w:t>Almanacco biografico</w:t>
      </w:r>
      <w:r w:rsidRPr="00C72C14">
        <w:rPr>
          <w:b/>
          <w:bCs/>
          <w:sz w:val="44"/>
          <w:szCs w:val="44"/>
        </w:rPr>
        <w:t xml:space="preserve"> </w:t>
      </w:r>
      <w:hyperlink r:id="rId6" w:anchor="v=onepage&amp;q=Almanacco%20biografico%2C%20cio%C3%A9%20Breve%20compendio%20della%20vita%20de'%20pi%C3%B9%20illustri%20letterati%20italiani&amp;f=false" w:history="1">
        <w:r w:rsidRPr="00B34564">
          <w:rPr>
            <w:rStyle w:val="Collegamentoipertestuale"/>
            <w:sz w:val="44"/>
            <w:szCs w:val="44"/>
          </w:rPr>
          <w:t>1829</w:t>
        </w:r>
      </w:hyperlink>
      <w:r>
        <w:rPr>
          <w:color w:val="C00000"/>
          <w:sz w:val="44"/>
          <w:szCs w:val="44"/>
        </w:rPr>
        <w:t xml:space="preserve">; </w:t>
      </w:r>
      <w:hyperlink r:id="rId7" w:anchor="v=onepage&amp;q=Almanacco%20biografico%2C%20cio%C3%A9%20Breve%20compendio%20della%20vita%20de'%20pi%C3%B9%20illustri%20letterati%20italiani&amp;f=false" w:history="1">
        <w:r w:rsidRPr="00B34564">
          <w:rPr>
            <w:rStyle w:val="Collegamentoipertestuale"/>
            <w:sz w:val="44"/>
            <w:szCs w:val="44"/>
          </w:rPr>
          <w:t>1830</w:t>
        </w:r>
      </w:hyperlink>
    </w:p>
    <w:p w14:paraId="61B0F599" w14:textId="77777777" w:rsidR="009A5154" w:rsidRPr="009A5154" w:rsidRDefault="009A5154" w:rsidP="009A5154">
      <w:pPr>
        <w:spacing w:after="0" w:line="240" w:lineRule="auto"/>
        <w:jc w:val="both"/>
        <w:rPr>
          <w:color w:val="C00000"/>
          <w:sz w:val="16"/>
          <w:szCs w:val="16"/>
        </w:rPr>
      </w:pPr>
    </w:p>
    <w:p w14:paraId="7B42F232" w14:textId="22EFAF97" w:rsidR="00CE5BA4" w:rsidRPr="00CE5BA4" w:rsidRDefault="00CE5BA4" w:rsidP="009A5154">
      <w:pPr>
        <w:spacing w:after="0" w:line="240" w:lineRule="auto"/>
        <w:jc w:val="both"/>
        <w:rPr>
          <w:b/>
          <w:bCs/>
          <w:color w:val="C00000"/>
          <w:sz w:val="44"/>
          <w:szCs w:val="44"/>
        </w:rPr>
      </w:pPr>
      <w:r w:rsidRPr="00CE5BA4">
        <w:rPr>
          <w:b/>
          <w:bCs/>
          <w:color w:val="C00000"/>
          <w:sz w:val="44"/>
          <w:szCs w:val="44"/>
        </w:rPr>
        <w:t>Informaz</w:t>
      </w:r>
      <w:r>
        <w:rPr>
          <w:b/>
          <w:bCs/>
          <w:color w:val="C00000"/>
          <w:sz w:val="44"/>
          <w:szCs w:val="44"/>
        </w:rPr>
        <w:t>i</w:t>
      </w:r>
      <w:r w:rsidRPr="00CE5BA4">
        <w:rPr>
          <w:b/>
          <w:bCs/>
          <w:color w:val="C00000"/>
          <w:sz w:val="44"/>
          <w:szCs w:val="44"/>
        </w:rPr>
        <w:t>oni storico-bibliografiche</w:t>
      </w:r>
    </w:p>
    <w:p w14:paraId="41769F07" w14:textId="0B6813E4" w:rsidR="00CE5BA4" w:rsidRPr="00C72C14" w:rsidRDefault="00C72C14" w:rsidP="009A5154">
      <w:pPr>
        <w:spacing w:after="0" w:line="240" w:lineRule="auto"/>
        <w:jc w:val="both"/>
        <w:rPr>
          <w:sz w:val="24"/>
          <w:szCs w:val="24"/>
        </w:rPr>
      </w:pPr>
      <w:r w:rsidRPr="00C72C14">
        <w:rPr>
          <w:b/>
          <w:bCs/>
          <w:sz w:val="24"/>
          <w:szCs w:val="24"/>
        </w:rPr>
        <w:t>Almanacco biografico</w:t>
      </w:r>
      <w:r w:rsidRPr="00C72C14">
        <w:rPr>
          <w:b/>
          <w:bCs/>
          <w:sz w:val="24"/>
          <w:szCs w:val="24"/>
        </w:rPr>
        <w:t>.</w:t>
      </w:r>
      <w:r w:rsidRPr="00C72C14">
        <w:rPr>
          <w:sz w:val="24"/>
          <w:szCs w:val="24"/>
        </w:rPr>
        <w:t xml:space="preserve"> </w:t>
      </w:r>
      <w:r w:rsidR="00CE5BA4" w:rsidRPr="00C72C14">
        <w:rPr>
          <w:sz w:val="24"/>
          <w:szCs w:val="24"/>
        </w:rPr>
        <w:t>Deliziosissimo almanacco biografico con presentazione di un letterato italiano per ciascun giorno dell'anno, secondo la loro data di nascita. Dedicatoria «a sua eminenza reverendissima il signor cardinale Giannantonio Benvenuti». Non comune e simpatico.</w:t>
      </w:r>
      <w:r w:rsidR="00B34564" w:rsidRPr="00C72C14">
        <w:rPr>
          <w:sz w:val="24"/>
          <w:szCs w:val="24"/>
        </w:rPr>
        <w:t xml:space="preserve"> </w:t>
      </w:r>
      <w:hyperlink r:id="rId8" w:history="1">
        <w:r w:rsidR="00B34564" w:rsidRPr="00C72C14">
          <w:rPr>
            <w:rStyle w:val="Collegamentoipertestuale"/>
            <w:sz w:val="24"/>
            <w:szCs w:val="24"/>
          </w:rPr>
          <w:t>https://www.abebooks.com/Almanacco-biografico-lanno-1829-cio%C3%A8-breve/31264321924/bd</w:t>
        </w:r>
      </w:hyperlink>
    </w:p>
    <w:p w14:paraId="72D58AD4" w14:textId="77777777" w:rsidR="00B34564" w:rsidRDefault="00B34564" w:rsidP="009A5154">
      <w:pPr>
        <w:spacing w:after="0" w:line="240" w:lineRule="auto"/>
        <w:jc w:val="both"/>
      </w:pPr>
    </w:p>
    <w:sectPr w:rsidR="00B3456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F5292"/>
    <w:rsid w:val="001F5292"/>
    <w:rsid w:val="0031062F"/>
    <w:rsid w:val="00895231"/>
    <w:rsid w:val="009A5154"/>
    <w:rsid w:val="00B34564"/>
    <w:rsid w:val="00C72C14"/>
    <w:rsid w:val="00CE5BA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8A508"/>
  <w15:chartTrackingRefBased/>
  <w15:docId w15:val="{EDE178AF-1E57-4422-977D-0143E63B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34564"/>
    <w:rPr>
      <w:color w:val="0000FF" w:themeColor="hyperlink"/>
      <w:u w:val="single"/>
    </w:rPr>
  </w:style>
  <w:style w:type="character" w:styleId="Menzionenonrisolta">
    <w:name w:val="Unresolved Mention"/>
    <w:basedOn w:val="Carpredefinitoparagrafo"/>
    <w:uiPriority w:val="99"/>
    <w:semiHidden/>
    <w:unhideWhenUsed/>
    <w:rsid w:val="00B34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ebooks.com/Almanacco-biografico-lanno-1829-cio%C3%A8-breve/31264321924/bd" TargetMode="External"/><Relationship Id="rId3" Type="http://schemas.openxmlformats.org/officeDocument/2006/relationships/webSettings" Target="webSettings.xml"/><Relationship Id="rId7" Type="http://schemas.openxmlformats.org/officeDocument/2006/relationships/hyperlink" Target="https://books.google.it/books?id=cNkimsKNIFMC&amp;pg=PA125&amp;lpg=PA125&amp;dq=Almanacco+biografico,+cio%C3%A9+Breve+compendio+della+vita+de%27+pi%C3%B9+illustri+letterati+italiani&amp;source=bl&amp;ots=Sye_WiVX2v&amp;sig=ACfU3U0SKTMH-ZDw7PnJW8phyDNINqLm7Q&amp;hl=it&amp;sa=X&amp;ved=2ahUKEwi__J-khsaBAxXbgP0HHc4SCfA4FBDoAXoECAIQA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ooks.google.it/books?id=ywYCvSE7dYwC&amp;pg=PP9&amp;lpg=PP9&amp;dq=Almanacco+biografico,+cio%C3%A9+Breve+compendio+della+vita+de%27+pi%C3%B9+illustri+letterati+italiani&amp;source=bl&amp;ots=N27buYdQyO&amp;sig=ACfU3U17JoXO0Wi5LzFp7xs2ASoxLHWqKw&amp;hl=it&amp;sa=X&amp;ved=2ahUKEwiejZ39hcaBAxVR9bsIHTKYBTk4ChDoAXoECAQQAw"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368</Words>
  <Characters>2100</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2023-09-25T14:59:00Z</dcterms:created>
  <dcterms:modified xsi:type="dcterms:W3CDTF">2024-09-18T14:53:00Z</dcterms:modified>
</cp:coreProperties>
</file>