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9F5DB" w14:textId="55F51973" w:rsidR="00E11AF4" w:rsidRDefault="00E11AF4" w:rsidP="00E11AF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77540131"/>
      <w:r w:rsidRPr="00BF65D0">
        <w:rPr>
          <w:rFonts w:cstheme="minorHAnsi"/>
          <w:b/>
          <w:color w:val="C00000"/>
          <w:sz w:val="44"/>
          <w:szCs w:val="44"/>
        </w:rPr>
        <w:t>XU</w:t>
      </w:r>
      <w:r>
        <w:rPr>
          <w:rFonts w:cstheme="minorHAnsi"/>
          <w:b/>
          <w:color w:val="C00000"/>
          <w:sz w:val="44"/>
          <w:szCs w:val="44"/>
        </w:rPr>
        <w:t>8</w:t>
      </w:r>
      <w:r>
        <w:rPr>
          <w:rFonts w:cstheme="minorHAnsi"/>
          <w:b/>
          <w:color w:val="C00000"/>
          <w:sz w:val="44"/>
          <w:szCs w:val="44"/>
        </w:rPr>
        <w:t>10</w:t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24"/>
          <w:szCs w:val="24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b/>
          <w:sz w:val="16"/>
          <w:szCs w:val="16"/>
        </w:rPr>
        <w:tab/>
      </w:r>
      <w:r w:rsidRPr="00BF65D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29</w:t>
      </w:r>
      <w:r w:rsidRPr="00BF65D0">
        <w:rPr>
          <w:rFonts w:cstheme="minorHAnsi"/>
          <w:i/>
          <w:sz w:val="16"/>
          <w:szCs w:val="16"/>
        </w:rPr>
        <w:t xml:space="preserve"> settembre 2024</w:t>
      </w:r>
    </w:p>
    <w:p w14:paraId="50EC2E61" w14:textId="4E03145E" w:rsidR="00E11AF4" w:rsidRDefault="00E11AF4" w:rsidP="00E11AF4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11AF4">
        <w:drawing>
          <wp:inline distT="0" distB="0" distL="0" distR="0" wp14:anchorId="1A6CF5AF" wp14:editId="3CE8E76D">
            <wp:extent cx="4320000" cy="5760000"/>
            <wp:effectExtent l="0" t="0" r="4445" b="0"/>
            <wp:docPr id="1695546045" name="Immagine 1" descr="Immagine che contiene testo, Rettangolo, tar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46045" name="Immagine 1" descr="Immagine che contiene testo, Rettangolo, targ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9C8B8" w14:textId="211F82DD" w:rsidR="00E11AF4" w:rsidRDefault="00E11AF4" w:rsidP="00E11AF4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F65D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F65D0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66224747" w14:textId="1B6CF36C" w:rsidR="0031062F" w:rsidRPr="00E11AF4" w:rsidRDefault="00E11AF4" w:rsidP="00E11AF4">
      <w:pPr>
        <w:jc w:val="both"/>
        <w:rPr>
          <w:sz w:val="24"/>
          <w:szCs w:val="24"/>
        </w:rPr>
      </w:pPr>
      <w:r w:rsidRPr="00E11AF4">
        <w:rPr>
          <w:sz w:val="24"/>
          <w:szCs w:val="24"/>
        </w:rPr>
        <w:t>L'</w:t>
      </w:r>
      <w:r w:rsidRPr="00E11AF4">
        <w:rPr>
          <w:sz w:val="24"/>
          <w:szCs w:val="24"/>
        </w:rPr>
        <w:t>*</w:t>
      </w:r>
      <w:r w:rsidRPr="00E11AF4">
        <w:rPr>
          <w:b/>
          <w:bCs/>
          <w:sz w:val="24"/>
          <w:szCs w:val="24"/>
        </w:rPr>
        <w:t xml:space="preserve">indagatore </w:t>
      </w:r>
      <w:r w:rsidRPr="00E11AF4">
        <w:rPr>
          <w:sz w:val="24"/>
          <w:szCs w:val="24"/>
        </w:rPr>
        <w:t xml:space="preserve">: giornale scientifico letterario artistico. - Vol. 1, fasc. 1 (set. 1834)-vol. 1, fasc. </w:t>
      </w:r>
      <w:r w:rsidRPr="00E11AF4">
        <w:rPr>
          <w:sz w:val="24"/>
          <w:szCs w:val="24"/>
        </w:rPr>
        <w:t>3</w:t>
      </w:r>
      <w:r w:rsidRPr="00E11AF4">
        <w:rPr>
          <w:sz w:val="24"/>
          <w:szCs w:val="24"/>
        </w:rPr>
        <w:t xml:space="preserve"> (</w:t>
      </w:r>
      <w:r w:rsidRPr="00E11AF4">
        <w:rPr>
          <w:sz w:val="24"/>
          <w:szCs w:val="24"/>
        </w:rPr>
        <w:t>nov</w:t>
      </w:r>
      <w:r w:rsidRPr="00E11AF4">
        <w:rPr>
          <w:sz w:val="24"/>
          <w:szCs w:val="24"/>
        </w:rPr>
        <w:t xml:space="preserve">. 1834). </w:t>
      </w:r>
      <w:r w:rsidRPr="00E11AF4">
        <w:rPr>
          <w:sz w:val="24"/>
          <w:szCs w:val="24"/>
        </w:rPr>
        <w:t>–</w:t>
      </w:r>
      <w:r w:rsidRPr="00E11AF4">
        <w:rPr>
          <w:sz w:val="24"/>
          <w:szCs w:val="24"/>
        </w:rPr>
        <w:t xml:space="preserve"> Palermo</w:t>
      </w:r>
      <w:r w:rsidRPr="00E11AF4">
        <w:rPr>
          <w:sz w:val="24"/>
          <w:szCs w:val="24"/>
        </w:rPr>
        <w:t xml:space="preserve"> : [s.n.]</w:t>
      </w:r>
      <w:r w:rsidRPr="00E11AF4">
        <w:rPr>
          <w:sz w:val="24"/>
          <w:szCs w:val="24"/>
        </w:rPr>
        <w:t xml:space="preserve">, 1834. </w:t>
      </w:r>
      <w:r w:rsidRPr="00E11AF4">
        <w:rPr>
          <w:sz w:val="24"/>
          <w:szCs w:val="24"/>
        </w:rPr>
        <w:t>–</w:t>
      </w:r>
      <w:r w:rsidRPr="00E11AF4">
        <w:rPr>
          <w:sz w:val="24"/>
          <w:szCs w:val="24"/>
        </w:rPr>
        <w:t xml:space="preserve"> </w:t>
      </w:r>
      <w:r w:rsidRPr="00E11AF4">
        <w:rPr>
          <w:sz w:val="24"/>
          <w:szCs w:val="24"/>
        </w:rPr>
        <w:t>1 volume. ((</w:t>
      </w:r>
      <w:r w:rsidRPr="00E11AF4">
        <w:rPr>
          <w:sz w:val="24"/>
          <w:szCs w:val="24"/>
        </w:rPr>
        <w:t>Mensile.</w:t>
      </w:r>
      <w:r w:rsidRPr="00E11AF4">
        <w:rPr>
          <w:sz w:val="24"/>
          <w:szCs w:val="24"/>
        </w:rPr>
        <w:t xml:space="preserve"> - </w:t>
      </w:r>
      <w:r w:rsidRPr="00E11AF4">
        <w:rPr>
          <w:sz w:val="24"/>
          <w:szCs w:val="24"/>
        </w:rPr>
        <w:t>PAL0084475</w:t>
      </w:r>
    </w:p>
    <w:p w14:paraId="641FFD4B" w14:textId="69A01291" w:rsidR="00E11AF4" w:rsidRDefault="00E11AF4" w:rsidP="00E11AF4">
      <w:pPr>
        <w:jc w:val="both"/>
        <w:rPr>
          <w:sz w:val="24"/>
          <w:szCs w:val="24"/>
        </w:rPr>
      </w:pPr>
      <w:r w:rsidRPr="00E11AF4">
        <w:rPr>
          <w:sz w:val="24"/>
          <w:szCs w:val="24"/>
        </w:rPr>
        <w:t>L'</w:t>
      </w:r>
      <w:r w:rsidRPr="00E11AF4">
        <w:rPr>
          <w:sz w:val="24"/>
          <w:szCs w:val="24"/>
        </w:rPr>
        <w:t>*</w:t>
      </w:r>
      <w:r w:rsidRPr="00E11AF4">
        <w:rPr>
          <w:b/>
          <w:bCs/>
          <w:sz w:val="24"/>
          <w:szCs w:val="24"/>
        </w:rPr>
        <w:t>indagatore siciliano</w:t>
      </w:r>
      <w:r w:rsidRPr="00E11AF4">
        <w:rPr>
          <w:sz w:val="24"/>
          <w:szCs w:val="24"/>
        </w:rPr>
        <w:t xml:space="preserve"> : giornale scientifico letterario artistico. - Anno 1, vol. 1</w:t>
      </w:r>
      <w:r w:rsidRPr="00E11AF4">
        <w:rPr>
          <w:sz w:val="24"/>
          <w:szCs w:val="24"/>
        </w:rPr>
        <w:t xml:space="preserve">, fasc. 4 </w:t>
      </w:r>
      <w:r w:rsidRPr="00E11AF4">
        <w:rPr>
          <w:sz w:val="24"/>
          <w:szCs w:val="24"/>
        </w:rPr>
        <w:t>(</w:t>
      </w:r>
      <w:r w:rsidRPr="00E11AF4">
        <w:rPr>
          <w:sz w:val="24"/>
          <w:szCs w:val="24"/>
        </w:rPr>
        <w:t xml:space="preserve">dicembre </w:t>
      </w:r>
      <w:r w:rsidRPr="00E11AF4">
        <w:rPr>
          <w:sz w:val="24"/>
          <w:szCs w:val="24"/>
        </w:rPr>
        <w:t>1834)-</w:t>
      </w:r>
      <w:r w:rsidRPr="00E11AF4">
        <w:rPr>
          <w:sz w:val="24"/>
          <w:szCs w:val="24"/>
        </w:rPr>
        <w:t>anno 1, vol. 3, fasc. 1-2 (maggio-giugno 1835)</w:t>
      </w:r>
      <w:r w:rsidRPr="00E11AF4">
        <w:rPr>
          <w:sz w:val="24"/>
          <w:szCs w:val="24"/>
        </w:rPr>
        <w:t>. - Palermo, tip. F</w:t>
      </w:r>
      <w:r w:rsidRPr="00E11AF4">
        <w:rPr>
          <w:sz w:val="24"/>
          <w:szCs w:val="24"/>
        </w:rPr>
        <w:t>r</w:t>
      </w:r>
      <w:r w:rsidRPr="00E11AF4">
        <w:rPr>
          <w:sz w:val="24"/>
          <w:szCs w:val="24"/>
        </w:rPr>
        <w:t>ancesco Spa</w:t>
      </w:r>
      <w:r w:rsidRPr="00E11AF4">
        <w:rPr>
          <w:sz w:val="24"/>
          <w:szCs w:val="24"/>
        </w:rPr>
        <w:t>m</w:t>
      </w:r>
      <w:r w:rsidRPr="00E11AF4">
        <w:rPr>
          <w:sz w:val="24"/>
          <w:szCs w:val="24"/>
        </w:rPr>
        <w:t>pinato 1834-</w:t>
      </w:r>
      <w:r w:rsidRPr="00E11AF4">
        <w:rPr>
          <w:sz w:val="24"/>
          <w:szCs w:val="24"/>
        </w:rPr>
        <w:t>1835</w:t>
      </w:r>
      <w:r w:rsidRPr="00E11AF4">
        <w:rPr>
          <w:sz w:val="24"/>
          <w:szCs w:val="24"/>
        </w:rPr>
        <w:t xml:space="preserve">. </w:t>
      </w:r>
      <w:r w:rsidRPr="00E11AF4">
        <w:rPr>
          <w:sz w:val="24"/>
          <w:szCs w:val="24"/>
        </w:rPr>
        <w:t>–</w:t>
      </w:r>
      <w:r w:rsidRPr="00E11AF4">
        <w:rPr>
          <w:sz w:val="24"/>
          <w:szCs w:val="24"/>
        </w:rPr>
        <w:t xml:space="preserve"> </w:t>
      </w:r>
      <w:r w:rsidRPr="00E11AF4">
        <w:rPr>
          <w:sz w:val="24"/>
          <w:szCs w:val="24"/>
        </w:rPr>
        <w:t>1 volume. ((</w:t>
      </w:r>
      <w:r w:rsidRPr="00E11AF4">
        <w:rPr>
          <w:sz w:val="24"/>
          <w:szCs w:val="24"/>
        </w:rPr>
        <w:t>Mensile. - PAL0084479</w:t>
      </w:r>
    </w:p>
    <w:p w14:paraId="161E9922" w14:textId="2264B57F" w:rsidR="00E11AF4" w:rsidRPr="00E11AF4" w:rsidRDefault="00E11AF4" w:rsidP="00E11AF4">
      <w:pPr>
        <w:jc w:val="both"/>
        <w:rPr>
          <w:sz w:val="24"/>
          <w:szCs w:val="24"/>
        </w:rPr>
      </w:pPr>
      <w:r>
        <w:rPr>
          <w:sz w:val="24"/>
          <w:szCs w:val="24"/>
        </w:rPr>
        <w:t>Soggetto: Cultura – Sicilia – 1834-1835</w:t>
      </w:r>
    </w:p>
    <w:p w14:paraId="02A3E1F4" w14:textId="77777777" w:rsidR="00E11AF4" w:rsidRDefault="00E11AF4"/>
    <w:sectPr w:rsidR="00E11AF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682A"/>
    <w:rsid w:val="0014682A"/>
    <w:rsid w:val="0031062F"/>
    <w:rsid w:val="003605E3"/>
    <w:rsid w:val="00375F4B"/>
    <w:rsid w:val="003811E4"/>
    <w:rsid w:val="00653982"/>
    <w:rsid w:val="00C71CAA"/>
    <w:rsid w:val="00D21559"/>
    <w:rsid w:val="00D544E6"/>
    <w:rsid w:val="00E11AF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F14A5"/>
  <w15:chartTrackingRefBased/>
  <w15:docId w15:val="{1D9375A5-1B9E-4784-B793-DA99E419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468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468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4682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468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4682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468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468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68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68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4682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4682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4682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4682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4682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4682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4682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682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682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468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468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68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68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468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682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4682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4682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682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682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4682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</Words>
  <Characters>468</Characters>
  <Application>Microsoft Office Word</Application>
  <DocSecurity>0</DocSecurity>
  <Lines>3</Lines>
  <Paragraphs>1</Paragraphs>
  <ScaleCrop>false</ScaleCrop>
  <Company>HP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2024-09-29T14:03:00Z</dcterms:created>
  <dcterms:modified xsi:type="dcterms:W3CDTF">2024-09-29T14:11:00Z</dcterms:modified>
</cp:coreProperties>
</file>