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5CE1" w14:textId="5D442530" w:rsidR="00600ADE" w:rsidRDefault="00600ADE" w:rsidP="00F92DF8">
      <w:pPr>
        <w:spacing w:after="0" w:line="240" w:lineRule="auto"/>
        <w:jc w:val="both"/>
        <w:rPr>
          <w:rFonts w:cstheme="minorHAnsi"/>
          <w:bCs/>
          <w:i/>
          <w:iCs/>
          <w:sz w:val="16"/>
          <w:szCs w:val="16"/>
        </w:rPr>
      </w:pPr>
      <w:bookmarkStart w:id="0" w:name="_Hlk179901862"/>
      <w:r>
        <w:rPr>
          <w:rFonts w:cstheme="minorHAnsi"/>
          <w:b/>
          <w:color w:val="C00000"/>
          <w:sz w:val="44"/>
          <w:szCs w:val="44"/>
        </w:rPr>
        <w:t>XU85</w:t>
      </w:r>
      <w:r>
        <w:rPr>
          <w:rFonts w:cstheme="minorHAnsi"/>
          <w:b/>
          <w:color w:val="C00000"/>
          <w:sz w:val="44"/>
          <w:szCs w:val="44"/>
        </w:rPr>
        <w:t>2</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16 ottobre 2024</w:t>
      </w:r>
    </w:p>
    <w:p w14:paraId="6225C949" w14:textId="1F731415" w:rsidR="00600ADE" w:rsidRPr="008F333C" w:rsidRDefault="00600ADE" w:rsidP="00F92DF8">
      <w:pPr>
        <w:spacing w:after="0" w:line="240" w:lineRule="auto"/>
        <w:jc w:val="both"/>
        <w:rPr>
          <w:rFonts w:cstheme="minorHAnsi"/>
          <w:b/>
          <w:color w:val="C00000"/>
          <w:sz w:val="40"/>
          <w:szCs w:val="40"/>
        </w:rPr>
      </w:pPr>
      <w:r w:rsidRPr="008F333C">
        <w:rPr>
          <w:rFonts w:cstheme="minorHAnsi"/>
          <w:b/>
          <w:color w:val="C00000"/>
          <w:sz w:val="40"/>
          <w:szCs w:val="40"/>
        </w:rPr>
        <w:t>Descrizione storico-bibliografica</w:t>
      </w:r>
    </w:p>
    <w:bookmarkEnd w:id="0"/>
    <w:p w14:paraId="3497DE3B" w14:textId="1F91CC18" w:rsidR="0031062F" w:rsidRDefault="00F92DF8" w:rsidP="00F92DF8">
      <w:pPr>
        <w:spacing w:after="0" w:line="240" w:lineRule="auto"/>
        <w:jc w:val="both"/>
      </w:pPr>
      <w:r>
        <w:t>*</w:t>
      </w:r>
      <w:r w:rsidR="00600ADE" w:rsidRPr="00F92DF8">
        <w:rPr>
          <w:b/>
          <w:bCs/>
        </w:rPr>
        <w:t>Rapporti sullo stato morale, e sanitario della Scuola infantile di carit</w:t>
      </w:r>
      <w:r>
        <w:rPr>
          <w:b/>
          <w:bCs/>
        </w:rPr>
        <w:t>à</w:t>
      </w:r>
      <w:r w:rsidR="00600ADE" w:rsidRPr="00F92DF8">
        <w:rPr>
          <w:b/>
          <w:bCs/>
        </w:rPr>
        <w:t xml:space="preserve"> per le femmine</w:t>
      </w:r>
      <w:r w:rsidR="00600ADE" w:rsidRPr="00600ADE">
        <w:t xml:space="preserve"> </w:t>
      </w:r>
      <w:r>
        <w:t xml:space="preserve">: </w:t>
      </w:r>
      <w:r w:rsidR="00600ADE" w:rsidRPr="00600ADE">
        <w:t xml:space="preserve">aperta in Pisa nel soppresso convento di S. Michele in Borgo : </w:t>
      </w:r>
      <w:r>
        <w:t>d</w:t>
      </w:r>
      <w:r w:rsidR="00600ADE" w:rsidRPr="00600ADE">
        <w:t>etti nell'adunanza generale del</w:t>
      </w:r>
      <w:r>
        <w:t xml:space="preserve"> …</w:t>
      </w:r>
      <w:r w:rsidR="00600ADE" w:rsidRPr="00600ADE">
        <w:t>. -</w:t>
      </w:r>
      <w:r>
        <w:t xml:space="preserve"> </w:t>
      </w:r>
      <w:r w:rsidRPr="00F92DF8">
        <w:t>10 luglio 1836</w:t>
      </w:r>
      <w:r>
        <w:t xml:space="preserve">-2 maggio 1847. - </w:t>
      </w:r>
      <w:r w:rsidR="00600ADE" w:rsidRPr="00600ADE">
        <w:t>Pisa : Nistri, 1836</w:t>
      </w:r>
      <w:r>
        <w:t>-1847</w:t>
      </w:r>
      <w:r w:rsidR="00600ADE" w:rsidRPr="00600ADE">
        <w:t xml:space="preserve">. - </w:t>
      </w:r>
      <w:r>
        <w:t>volumi</w:t>
      </w:r>
      <w:r w:rsidR="00600ADE" w:rsidRPr="00600ADE">
        <w:t xml:space="preserve"> ; 20</w:t>
      </w:r>
      <w:r>
        <w:t>-22-25-27</w:t>
      </w:r>
      <w:r w:rsidR="00600ADE" w:rsidRPr="00600ADE">
        <w:t xml:space="preserve"> cm.</w:t>
      </w:r>
      <w:r>
        <w:t xml:space="preserve"> ((Annuale. – Dal 1837 editore: </w:t>
      </w:r>
      <w:r w:rsidRPr="00600ADE">
        <w:t>Stamperia Pieraccini</w:t>
      </w:r>
      <w:r>
        <w:t xml:space="preserve">. - </w:t>
      </w:r>
      <w:r w:rsidR="00600ADE" w:rsidRPr="00600ADE">
        <w:t>PIS0002193</w:t>
      </w:r>
    </w:p>
    <w:p w14:paraId="30F79D4C" w14:textId="77777777" w:rsidR="00F92DF8" w:rsidRDefault="00F92DF8" w:rsidP="00F92DF8">
      <w:pPr>
        <w:spacing w:after="0" w:line="240" w:lineRule="auto"/>
        <w:jc w:val="both"/>
      </w:pPr>
      <w:r>
        <w:t>Varianti del titolo:</w:t>
      </w:r>
    </w:p>
    <w:p w14:paraId="48FD0F7B" w14:textId="6412B55C" w:rsidR="00600ADE" w:rsidRDefault="00F92DF8" w:rsidP="00F92DF8">
      <w:pPr>
        <w:spacing w:after="0" w:line="240" w:lineRule="auto"/>
        <w:jc w:val="both"/>
      </w:pPr>
      <w:r>
        <w:t>*</w:t>
      </w:r>
      <w:r w:rsidR="00600ADE" w:rsidRPr="00600ADE">
        <w:t>Rapporti sullo stato morale, sanitario ed economico degli asili infantili di Pisa</w:t>
      </w:r>
    </w:p>
    <w:p w14:paraId="2CCF333E" w14:textId="23EDAC6A" w:rsidR="00F92DF8" w:rsidRDefault="00F92DF8" w:rsidP="00F92DF8">
      <w:pPr>
        <w:spacing w:after="0" w:line="240" w:lineRule="auto"/>
        <w:jc w:val="both"/>
      </w:pPr>
      <w:r>
        <w:t>*</w:t>
      </w:r>
      <w:r w:rsidR="00600ADE" w:rsidRPr="00600ADE">
        <w:t>Rapporti sullo stato morale ed economico degli asili infantili di Pisa</w:t>
      </w:r>
    </w:p>
    <w:p w14:paraId="4B5CA3BD" w14:textId="3DC73E2A" w:rsidR="00600ADE" w:rsidRDefault="00F92DF8" w:rsidP="00F92DF8">
      <w:pPr>
        <w:spacing w:after="0" w:line="240" w:lineRule="auto"/>
        <w:jc w:val="both"/>
      </w:pPr>
      <w:r>
        <w:t>*</w:t>
      </w:r>
      <w:r w:rsidR="00600ADE" w:rsidRPr="00600ADE">
        <w:t>Rapporti sullo stato morale e sanitario delle scuole infantili di carit</w:t>
      </w:r>
      <w:r>
        <w:t>à</w:t>
      </w:r>
      <w:r w:rsidR="00600ADE" w:rsidRPr="00600ADE">
        <w:t xml:space="preserve"> di Pisa</w:t>
      </w:r>
    </w:p>
    <w:p w14:paraId="4A605064" w14:textId="77777777" w:rsidR="00F92DF8" w:rsidRDefault="00F92DF8" w:rsidP="00F92DF8">
      <w:pPr>
        <w:spacing w:after="0" w:line="240" w:lineRule="auto"/>
        <w:jc w:val="both"/>
      </w:pPr>
    </w:p>
    <w:p w14:paraId="4C00586E" w14:textId="220C3BD6" w:rsidR="00600ADE" w:rsidRDefault="00F92DF8" w:rsidP="00F92DF8">
      <w:pPr>
        <w:spacing w:after="0" w:line="240" w:lineRule="auto"/>
        <w:jc w:val="both"/>
      </w:pPr>
      <w:r>
        <w:t>*</w:t>
      </w:r>
      <w:r w:rsidR="00600ADE" w:rsidRPr="00F92DF8">
        <w:rPr>
          <w:b/>
          <w:bCs/>
        </w:rPr>
        <w:t>Bilancio e stato patrimoniale al...</w:t>
      </w:r>
      <w:r w:rsidR="00600ADE" w:rsidRPr="00600ADE">
        <w:t xml:space="preserve"> / Asili infantili di carit</w:t>
      </w:r>
      <w:r>
        <w:t>à</w:t>
      </w:r>
      <w:r w:rsidR="00600ADE" w:rsidRPr="00600ADE">
        <w:t xml:space="preserve"> in Pisa. - Pisa : Tip. Vannucchi</w:t>
      </w:r>
      <w:r>
        <w:t>, 1886</w:t>
      </w:r>
      <w:r w:rsidR="00600ADE" w:rsidRPr="00600ADE">
        <w:t xml:space="preserve">. </w:t>
      </w:r>
      <w:r>
        <w:t>–</w:t>
      </w:r>
      <w:r w:rsidR="00600ADE" w:rsidRPr="00600ADE">
        <w:t xml:space="preserve"> </w:t>
      </w:r>
      <w:r>
        <w:t xml:space="preserve">1 </w:t>
      </w:r>
      <w:r w:rsidR="00600ADE" w:rsidRPr="00600ADE">
        <w:t>v</w:t>
      </w:r>
      <w:r>
        <w:t>olume</w:t>
      </w:r>
      <w:r w:rsidR="00600ADE" w:rsidRPr="00600ADE">
        <w:t xml:space="preserve"> ; 25 cm. </w:t>
      </w:r>
      <w:r>
        <w:t>((</w:t>
      </w:r>
      <w:r w:rsidR="00600ADE" w:rsidRPr="00600ADE">
        <w:t>Periodicit</w:t>
      </w:r>
      <w:r>
        <w:t>à</w:t>
      </w:r>
      <w:r w:rsidR="00600ADE" w:rsidRPr="00600ADE">
        <w:t xml:space="preserve"> non determinata. - Descrizione basata su: 1886.</w:t>
      </w:r>
      <w:r w:rsidR="00600ADE">
        <w:t xml:space="preserve"> - </w:t>
      </w:r>
      <w:r w:rsidR="00600ADE" w:rsidRPr="00600ADE">
        <w:t>PIS0001913</w:t>
      </w:r>
    </w:p>
    <w:p w14:paraId="108EB223" w14:textId="77777777" w:rsidR="00F92DF8" w:rsidRDefault="00F92DF8" w:rsidP="00F92DF8">
      <w:pPr>
        <w:spacing w:after="0" w:line="240" w:lineRule="auto"/>
        <w:jc w:val="both"/>
      </w:pPr>
      <w:r w:rsidRPr="00600ADE">
        <w:t>Autore</w:t>
      </w:r>
      <w:r>
        <w:t>:</w:t>
      </w:r>
      <w:r w:rsidRPr="00600ADE">
        <w:t xml:space="preserve"> Asili infantili di carit</w:t>
      </w:r>
      <w:r>
        <w:t>à</w:t>
      </w:r>
      <w:r w:rsidRPr="00600ADE">
        <w:t xml:space="preserve"> &lt;Pisa&gt; </w:t>
      </w:r>
    </w:p>
    <w:p w14:paraId="471E6BBB" w14:textId="77266A71" w:rsidR="00F92DF8" w:rsidRDefault="007165E8" w:rsidP="00F92DF8">
      <w:pPr>
        <w:spacing w:after="0" w:line="240" w:lineRule="auto"/>
        <w:jc w:val="both"/>
      </w:pPr>
      <w:r>
        <w:t>Soggetto: Asili nido – Pisa – 1836-1886</w:t>
      </w:r>
    </w:p>
    <w:p w14:paraId="63045D27" w14:textId="77777777" w:rsidR="007165E8" w:rsidRDefault="007165E8" w:rsidP="00F92DF8">
      <w:pPr>
        <w:spacing w:after="0" w:line="240" w:lineRule="auto"/>
        <w:jc w:val="both"/>
      </w:pPr>
    </w:p>
    <w:p w14:paraId="7DCB5141" w14:textId="6BF8E963" w:rsidR="00F92DF8" w:rsidRDefault="00F92DF8" w:rsidP="00F92DF8">
      <w:pPr>
        <w:spacing w:after="0" w:line="240" w:lineRule="auto"/>
        <w:jc w:val="both"/>
      </w:pPr>
      <w:r w:rsidRPr="00600ADE">
        <w:t>Autore</w:t>
      </w:r>
      <w:r>
        <w:t>:</w:t>
      </w:r>
      <w:r w:rsidRPr="00600ADE">
        <w:rPr>
          <w:b/>
          <w:bCs/>
        </w:rPr>
        <w:t xml:space="preserve"> </w:t>
      </w:r>
      <w:r w:rsidRPr="00600ADE">
        <w:t>Societ</w:t>
      </w:r>
      <w:r>
        <w:t>à</w:t>
      </w:r>
      <w:r w:rsidRPr="00600ADE">
        <w:t xml:space="preserve"> delle Scuole Infantili &lt;Pisa&gt; </w:t>
      </w:r>
    </w:p>
    <w:p w14:paraId="3DF1B87F" w14:textId="77777777" w:rsidR="00F92DF8" w:rsidRDefault="00F92DF8" w:rsidP="00F92DF8">
      <w:pPr>
        <w:spacing w:after="0" w:line="240" w:lineRule="auto"/>
        <w:jc w:val="both"/>
      </w:pPr>
      <w:r w:rsidRPr="00600ADE">
        <w:t>Autore</w:t>
      </w:r>
      <w:r>
        <w:t>:</w:t>
      </w:r>
      <w:r w:rsidRPr="00600ADE">
        <w:t xml:space="preserve"> Scuola infantile di carit</w:t>
      </w:r>
      <w:r>
        <w:t>à</w:t>
      </w:r>
      <w:r w:rsidRPr="00600ADE">
        <w:t xml:space="preserve"> per le femmine &lt;Pisa&gt; </w:t>
      </w:r>
    </w:p>
    <w:p w14:paraId="4B108667" w14:textId="77777777" w:rsidR="007165E8" w:rsidRDefault="007165E8" w:rsidP="00F92DF8">
      <w:pPr>
        <w:spacing w:after="0" w:line="240" w:lineRule="auto"/>
        <w:jc w:val="both"/>
      </w:pPr>
    </w:p>
    <w:p w14:paraId="45A15F0F" w14:textId="057B9938" w:rsidR="007165E8" w:rsidRPr="007165E8" w:rsidRDefault="007165E8" w:rsidP="00F92DF8">
      <w:pPr>
        <w:spacing w:after="0" w:line="240" w:lineRule="auto"/>
        <w:jc w:val="both"/>
        <w:rPr>
          <w:b/>
          <w:bCs/>
          <w:color w:val="C00000"/>
          <w:sz w:val="44"/>
          <w:szCs w:val="44"/>
        </w:rPr>
      </w:pPr>
      <w:r w:rsidRPr="007165E8">
        <w:rPr>
          <w:b/>
          <w:bCs/>
          <w:color w:val="C00000"/>
          <w:sz w:val="44"/>
          <w:szCs w:val="44"/>
        </w:rPr>
        <w:t>Informazioni storico-bibliografiche</w:t>
      </w:r>
    </w:p>
    <w:p w14:paraId="2C17F4B8" w14:textId="77777777" w:rsidR="007165E8" w:rsidRPr="007165E8" w:rsidRDefault="007165E8" w:rsidP="007165E8">
      <w:pPr>
        <w:spacing w:after="0" w:line="240" w:lineRule="auto"/>
        <w:jc w:val="both"/>
        <w:rPr>
          <w:b/>
          <w:bCs/>
          <w:sz w:val="20"/>
          <w:szCs w:val="20"/>
        </w:rPr>
      </w:pPr>
      <w:r w:rsidRPr="007165E8">
        <w:rPr>
          <w:b/>
          <w:bCs/>
          <w:sz w:val="20"/>
          <w:szCs w:val="20"/>
        </w:rPr>
        <w:t>Scuola Infantile di Carità</w:t>
      </w:r>
    </w:p>
    <w:p w14:paraId="498A5717" w14:textId="7EB9DA3E" w:rsidR="007165E8" w:rsidRPr="007165E8" w:rsidRDefault="007165E8" w:rsidP="00F92DF8">
      <w:pPr>
        <w:spacing w:after="0" w:line="240" w:lineRule="auto"/>
        <w:jc w:val="both"/>
        <w:rPr>
          <w:sz w:val="20"/>
          <w:szCs w:val="20"/>
        </w:rPr>
      </w:pPr>
      <w:r w:rsidRPr="007165E8">
        <w:rPr>
          <w:sz w:val="20"/>
          <w:szCs w:val="20"/>
        </w:rPr>
        <w:t>Rapporto su lo stato morale della Scuola Infantile di Carità per le femmine in Pisa riguardo all'anno 1837</w:t>
      </w:r>
      <w:r>
        <w:rPr>
          <w:sz w:val="20"/>
          <w:szCs w:val="20"/>
        </w:rPr>
        <w:t xml:space="preserve">. </w:t>
      </w:r>
      <w:r w:rsidRPr="007165E8">
        <w:rPr>
          <w:sz w:val="20"/>
          <w:szCs w:val="20"/>
        </w:rPr>
        <w:t>Rapporto del Segretario della Società letto nell'adunanza del 2 settembre 1838</w:t>
      </w:r>
      <w:r w:rsidRPr="007165E8">
        <w:rPr>
          <w:sz w:val="20"/>
          <w:szCs w:val="20"/>
        </w:rPr>
        <w:t xml:space="preserve">. </w:t>
      </w:r>
      <w:r w:rsidRPr="007165E8">
        <w:rPr>
          <w:sz w:val="20"/>
          <w:szCs w:val="20"/>
        </w:rPr>
        <w:t>Chiamandomi dover d'ufficio a intrattenervi, o Signori, sullo stato morale del nostro infantile Stabilimento riguardo all'anno 1837 dopo che il benemerito mio antecessore Luigi Frassi, di sempre cara, e onorata e dolorosa memoria, ne intendeste l'origine  e il progressivo andamento nel commendevole suo</w:t>
      </w:r>
      <w:r w:rsidRPr="007165E8">
        <w:rPr>
          <w:sz w:val="20"/>
          <w:szCs w:val="20"/>
        </w:rPr>
        <w:t xml:space="preserve"> </w:t>
      </w:r>
      <w:r w:rsidRPr="007165E8">
        <w:rPr>
          <w:sz w:val="20"/>
          <w:szCs w:val="20"/>
        </w:rPr>
        <w:t>Rapporto del 1836,  e nel discorso che precede il regolamento organico e disciplinare sul principio dello scorso anno adottati dall</w:t>
      </w:r>
      <w:r w:rsidRPr="007165E8">
        <w:rPr>
          <w:sz w:val="20"/>
          <w:szCs w:val="20"/>
        </w:rPr>
        <w:t>a</w:t>
      </w:r>
      <w:r w:rsidRPr="007165E8">
        <w:rPr>
          <w:sz w:val="20"/>
          <w:szCs w:val="20"/>
        </w:rPr>
        <w:t xml:space="preserve"> Società nostra e pubblicati; io crederei fuori di luogo il voler far parola sui vantaggi di una simile istituzione ormai universalmente riconosciuta; non essendovi popolo giunto a qualche grado di civilizzazione, ove non sianvi aperti e promossi gli asili e le scuole primitive per l'infanzia. Laonde basterà ch'io ristringa il mio dire a tesservi un cenno storico dei risultati ottenuti nel giro di detto anno circa l'educazione ed istruzione delle alunne affidate dalla Società alle cure della Deputazione. Parmi però innanzi tratto cosa opportuna il porvi sott'occhio una statistica delle bambine, che dalla fondazione dell'Asilo in gennaio del 1835 vi furono accolte fino a tutto Dicembre 1837, dalla quale comprenderete come la classa più bisognosa della nostra popolazione sia andata gradatamente apprezzando il benefizio di questo caritatevole Istituto, a segno che le domande di ammissione hanno superato anche le previsioni, e in breve la capacità della Scuola sarà bastevole appena a supplire a tutte le ricorrenze. In qual fatto prova che i buoni semi sparsi nelle</w:t>
      </w:r>
      <w:r w:rsidRPr="007165E8">
        <w:rPr>
          <w:sz w:val="20"/>
          <w:szCs w:val="20"/>
        </w:rPr>
        <w:t xml:space="preserve"> </w:t>
      </w:r>
      <w:r w:rsidRPr="007165E8">
        <w:rPr>
          <w:sz w:val="20"/>
          <w:szCs w:val="20"/>
        </w:rPr>
        <w:t>famiglie del povero colla morale e la religiosa educazione della sua prole producono i frutti che la Società nostra ebbe in vista, compensando largamente i di lei sacrifizj diretti a questo nobile scopo.</w:t>
      </w:r>
      <w:r w:rsidRPr="007165E8">
        <w:rPr>
          <w:sz w:val="20"/>
          <w:szCs w:val="20"/>
        </w:rPr>
        <w:t xml:space="preserve"> </w:t>
      </w:r>
      <w:r w:rsidRPr="007165E8">
        <w:rPr>
          <w:sz w:val="20"/>
          <w:szCs w:val="20"/>
        </w:rPr>
        <w:t>A non meno di 340 è giunto il numero delle bambine che mercè la carità vostra, o Signori, si accolsero nello spazio nei primi cinque anni nell'Asilo, e vi ebbero gratuitamente custodia, educazione istruttiva e morale, nutrimento e copiose distr</w:t>
      </w:r>
      <w:r w:rsidRPr="007165E8">
        <w:rPr>
          <w:sz w:val="20"/>
          <w:szCs w:val="20"/>
        </w:rPr>
        <w:t>i</w:t>
      </w:r>
      <w:r w:rsidRPr="007165E8">
        <w:rPr>
          <w:sz w:val="20"/>
          <w:szCs w:val="20"/>
        </w:rPr>
        <w:t>buzioni di oggetti di vestiario. ....Alessandro Torri </w:t>
      </w:r>
      <w:hyperlink r:id="rId4" w:history="1">
        <w:r w:rsidRPr="007165E8">
          <w:rPr>
            <w:rStyle w:val="Collegamentoipertestuale"/>
            <w:sz w:val="20"/>
            <w:szCs w:val="20"/>
          </w:rPr>
          <w:t>https://centroarchivistico.sns.it/racconti-darchivio/scuola-infantile-di-carita</w:t>
        </w:r>
      </w:hyperlink>
      <w:r w:rsidRPr="007165E8">
        <w:rPr>
          <w:sz w:val="20"/>
          <w:szCs w:val="20"/>
        </w:rPr>
        <w:t xml:space="preserve">. </w:t>
      </w:r>
    </w:p>
    <w:p w14:paraId="652B01D2" w14:textId="77777777" w:rsidR="00F92DF8" w:rsidRPr="007165E8" w:rsidRDefault="00F92DF8" w:rsidP="00F92DF8">
      <w:pPr>
        <w:spacing w:after="0" w:line="240" w:lineRule="auto"/>
        <w:jc w:val="both"/>
        <w:rPr>
          <w:sz w:val="20"/>
          <w:szCs w:val="20"/>
        </w:rPr>
      </w:pPr>
    </w:p>
    <w:p w14:paraId="46EABA85" w14:textId="1DFBFEC5" w:rsidR="00600ADE" w:rsidRDefault="007165E8" w:rsidP="00F92DF8">
      <w:pPr>
        <w:spacing w:after="0" w:line="240" w:lineRule="auto"/>
        <w:jc w:val="both"/>
      </w:pPr>
      <w:r w:rsidRPr="007165E8">
        <w:rPr>
          <w:sz w:val="20"/>
          <w:szCs w:val="20"/>
        </w:rPr>
        <w:t>Ma la regione che segue immediatamente la Lombardia per entusiasmo e l’efficacia con la quale fu propugnata la causa degli asili è senza dubbio la Toscana. A Pisa, nel gennaio 1833 Luigi Frassi dopo aver interpellato l’Aporti aprì un asilo di carità per i bambini, e qualche mese più tardi facevano altrettanto Livorno a cura del giovane generoso Giorgio Mangani, e Prato per l’intervento di Gaetano Magaolfi; seguivano nel 1834 Firenze e nel 1835 Siena. Nel 1842 anche Grosseto, Scansano, Campiglia e Piombino imitarono l’esempio e altri asili vennero fondati poco dopo a Pitigliano, Orbetello, Castel del Piano, Santa Fiora e Arcidosso. A Lucca il movimento per la fondazione degli asili fu caratterizzato da non pochi contrasti che vennero superati con l’apertura di due istituti, uno per maschi e uno per femmine, solo nel 1843 in occasione del V° Congresso degli Scienziati</w:t>
      </w:r>
      <w:r w:rsidRPr="007165E8">
        <w:rPr>
          <w:sz w:val="20"/>
          <w:szCs w:val="20"/>
        </w:rPr>
        <w:t xml:space="preserve">. </w:t>
      </w:r>
      <w:hyperlink r:id="rId5" w:history="1">
        <w:r w:rsidRPr="007165E8">
          <w:rPr>
            <w:rStyle w:val="Collegamentoipertestuale"/>
            <w:sz w:val="20"/>
            <w:szCs w:val="20"/>
          </w:rPr>
          <w:t>https://www.accademiasarda.it/2013/01/gli-asili-di-carita-di-ferrante-aporti-di-lucia-palmas/</w:t>
        </w:r>
      </w:hyperlink>
      <w:r w:rsidRPr="007165E8">
        <w:rPr>
          <w:sz w:val="20"/>
          <w:szCs w:val="20"/>
        </w:rPr>
        <w:t xml:space="preserve">. </w:t>
      </w:r>
    </w:p>
    <w:sectPr w:rsidR="00600AD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37BA"/>
    <w:rsid w:val="0031062F"/>
    <w:rsid w:val="003437BA"/>
    <w:rsid w:val="003605E3"/>
    <w:rsid w:val="00375F4B"/>
    <w:rsid w:val="003811E4"/>
    <w:rsid w:val="003C4433"/>
    <w:rsid w:val="00600ADE"/>
    <w:rsid w:val="00653982"/>
    <w:rsid w:val="007165E8"/>
    <w:rsid w:val="00C71CAA"/>
    <w:rsid w:val="00D544E6"/>
    <w:rsid w:val="00E84EF4"/>
    <w:rsid w:val="00F92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6419"/>
  <w15:chartTrackingRefBased/>
  <w15:docId w15:val="{8164428E-FDE0-4ABF-BA95-D2122C13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37B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437B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437B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437B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437B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37B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37B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37B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37B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37B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437B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437B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437B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437B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437B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37B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37B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37B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37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37B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37B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37B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37BA"/>
    <w:rPr>
      <w:i/>
      <w:iCs/>
      <w:color w:val="404040" w:themeColor="text1" w:themeTint="BF"/>
    </w:rPr>
  </w:style>
  <w:style w:type="paragraph" w:styleId="Paragrafoelenco">
    <w:name w:val="List Paragraph"/>
    <w:basedOn w:val="Normale"/>
    <w:uiPriority w:val="34"/>
    <w:qFormat/>
    <w:rsid w:val="003437BA"/>
    <w:pPr>
      <w:ind w:left="720"/>
      <w:contextualSpacing/>
    </w:pPr>
  </w:style>
  <w:style w:type="character" w:styleId="Enfasiintensa">
    <w:name w:val="Intense Emphasis"/>
    <w:basedOn w:val="Carpredefinitoparagrafo"/>
    <w:uiPriority w:val="21"/>
    <w:qFormat/>
    <w:rsid w:val="003437BA"/>
    <w:rPr>
      <w:i/>
      <w:iCs/>
      <w:color w:val="365F91" w:themeColor="accent1" w:themeShade="BF"/>
    </w:rPr>
  </w:style>
  <w:style w:type="paragraph" w:styleId="Citazioneintensa">
    <w:name w:val="Intense Quote"/>
    <w:basedOn w:val="Normale"/>
    <w:next w:val="Normale"/>
    <w:link w:val="CitazioneintensaCarattere"/>
    <w:uiPriority w:val="30"/>
    <w:qFormat/>
    <w:rsid w:val="003437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437BA"/>
    <w:rPr>
      <w:i/>
      <w:iCs/>
      <w:color w:val="365F91" w:themeColor="accent1" w:themeShade="BF"/>
    </w:rPr>
  </w:style>
  <w:style w:type="character" w:styleId="Riferimentointenso">
    <w:name w:val="Intense Reference"/>
    <w:basedOn w:val="Carpredefinitoparagrafo"/>
    <w:uiPriority w:val="32"/>
    <w:qFormat/>
    <w:rsid w:val="003437BA"/>
    <w:rPr>
      <w:b/>
      <w:bCs/>
      <w:smallCaps/>
      <w:color w:val="365F91" w:themeColor="accent1" w:themeShade="BF"/>
      <w:spacing w:val="5"/>
    </w:rPr>
  </w:style>
  <w:style w:type="character" w:styleId="Collegamentoipertestuale">
    <w:name w:val="Hyperlink"/>
    <w:basedOn w:val="Carpredefinitoparagrafo"/>
    <w:uiPriority w:val="99"/>
    <w:unhideWhenUsed/>
    <w:rsid w:val="00600ADE"/>
    <w:rPr>
      <w:color w:val="0000FF" w:themeColor="hyperlink"/>
      <w:u w:val="single"/>
    </w:rPr>
  </w:style>
  <w:style w:type="character" w:styleId="Menzionenonrisolta">
    <w:name w:val="Unresolved Mention"/>
    <w:basedOn w:val="Carpredefinitoparagrafo"/>
    <w:uiPriority w:val="99"/>
    <w:semiHidden/>
    <w:unhideWhenUsed/>
    <w:rsid w:val="0060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5625">
      <w:bodyDiv w:val="1"/>
      <w:marLeft w:val="0"/>
      <w:marRight w:val="0"/>
      <w:marTop w:val="0"/>
      <w:marBottom w:val="0"/>
      <w:divBdr>
        <w:top w:val="none" w:sz="0" w:space="0" w:color="auto"/>
        <w:left w:val="none" w:sz="0" w:space="0" w:color="auto"/>
        <w:bottom w:val="none" w:sz="0" w:space="0" w:color="auto"/>
        <w:right w:val="none" w:sz="0" w:space="0" w:color="auto"/>
      </w:divBdr>
      <w:divsChild>
        <w:div w:id="179399611">
          <w:marLeft w:val="0"/>
          <w:marRight w:val="0"/>
          <w:marTop w:val="0"/>
          <w:marBottom w:val="0"/>
          <w:divBdr>
            <w:top w:val="none" w:sz="0" w:space="0" w:color="auto"/>
            <w:left w:val="none" w:sz="0" w:space="0" w:color="auto"/>
            <w:bottom w:val="none" w:sz="0" w:space="0" w:color="auto"/>
            <w:right w:val="none" w:sz="0" w:space="0" w:color="auto"/>
          </w:divBdr>
        </w:div>
      </w:divsChild>
    </w:div>
    <w:div w:id="1582988045">
      <w:bodyDiv w:val="1"/>
      <w:marLeft w:val="0"/>
      <w:marRight w:val="0"/>
      <w:marTop w:val="0"/>
      <w:marBottom w:val="0"/>
      <w:divBdr>
        <w:top w:val="none" w:sz="0" w:space="0" w:color="auto"/>
        <w:left w:val="none" w:sz="0" w:space="0" w:color="auto"/>
        <w:bottom w:val="none" w:sz="0" w:space="0" w:color="auto"/>
        <w:right w:val="none" w:sz="0" w:space="0" w:color="auto"/>
      </w:divBdr>
      <w:divsChild>
        <w:div w:id="71208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cademiasarda.it/2013/01/gli-asili-di-carita-di-ferrante-aporti-di-lucia-palmas/" TargetMode="External"/><Relationship Id="rId4" Type="http://schemas.openxmlformats.org/officeDocument/2006/relationships/hyperlink" Target="https://centroarchivistico.sns.it/racconti-darchivio/scuola-infantile-di-car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686</Words>
  <Characters>3915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2024-10-16T13:23:00Z</dcterms:created>
  <dcterms:modified xsi:type="dcterms:W3CDTF">2024-10-16T13:53:00Z</dcterms:modified>
</cp:coreProperties>
</file>