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C7A53" w14:textId="54168B39" w:rsidR="00ED38E2" w:rsidRDefault="00ED38E2" w:rsidP="00ED38E2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45649634"/>
      <w:r>
        <w:rPr>
          <w:rFonts w:cstheme="minorHAnsi"/>
          <w:b/>
          <w:color w:val="C00000"/>
          <w:sz w:val="44"/>
          <w:szCs w:val="44"/>
        </w:rPr>
        <w:t>XX432</w:t>
      </w:r>
      <w:r w:rsidRPr="00D947D8">
        <w:rPr>
          <w:rFonts w:cstheme="minorHAnsi"/>
        </w:rPr>
        <w:tab/>
      </w:r>
      <w:r w:rsidRPr="00D947D8">
        <w:rPr>
          <w:rFonts w:cstheme="minorHAnsi"/>
        </w:rPr>
        <w:tab/>
      </w:r>
      <w:r w:rsidRPr="00D947D8">
        <w:rPr>
          <w:rFonts w:cstheme="minorHAnsi"/>
          <w:sz w:val="16"/>
          <w:szCs w:val="16"/>
        </w:rPr>
        <w:tab/>
      </w:r>
      <w:r w:rsidRPr="00D947D8">
        <w:rPr>
          <w:rFonts w:cstheme="minorHAnsi"/>
          <w:sz w:val="16"/>
          <w:szCs w:val="16"/>
        </w:rPr>
        <w:tab/>
      </w:r>
      <w:r w:rsidRPr="00D947D8">
        <w:rPr>
          <w:rFonts w:cstheme="minorHAnsi"/>
          <w:sz w:val="16"/>
          <w:szCs w:val="16"/>
        </w:rPr>
        <w:tab/>
      </w:r>
      <w:r w:rsidRPr="00D947D8">
        <w:rPr>
          <w:rFonts w:cstheme="minorHAnsi"/>
          <w:sz w:val="16"/>
          <w:szCs w:val="16"/>
        </w:rPr>
        <w:tab/>
      </w:r>
      <w:r w:rsidRPr="00D947D8">
        <w:rPr>
          <w:rFonts w:cstheme="minorHAnsi"/>
          <w:sz w:val="16"/>
          <w:szCs w:val="16"/>
        </w:rPr>
        <w:tab/>
      </w:r>
      <w:r w:rsidRPr="00D947D8">
        <w:rPr>
          <w:rFonts w:cstheme="minorHAnsi"/>
          <w:sz w:val="16"/>
          <w:szCs w:val="16"/>
        </w:rPr>
        <w:tab/>
      </w:r>
      <w:r w:rsidRPr="00D947D8">
        <w:rPr>
          <w:rFonts w:cstheme="minorHAnsi"/>
          <w:sz w:val="16"/>
          <w:szCs w:val="16"/>
        </w:rPr>
        <w:tab/>
      </w:r>
      <w:r w:rsidRPr="00D947D8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7</w:t>
      </w:r>
      <w:r>
        <w:rPr>
          <w:rFonts w:cstheme="minorHAnsi"/>
          <w:i/>
          <w:sz w:val="16"/>
          <w:szCs w:val="16"/>
        </w:rPr>
        <w:t xml:space="preserve"> settembre</w:t>
      </w:r>
      <w:r w:rsidRPr="00D947D8">
        <w:rPr>
          <w:rFonts w:cstheme="minorHAnsi"/>
          <w:i/>
          <w:sz w:val="16"/>
          <w:szCs w:val="16"/>
        </w:rPr>
        <w:t xml:space="preserve"> 2024</w:t>
      </w:r>
    </w:p>
    <w:p w14:paraId="7ED79A9B" w14:textId="77777777" w:rsidR="00ED38E2" w:rsidRPr="00D947D8" w:rsidRDefault="00ED38E2" w:rsidP="00ED38E2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bookmarkEnd w:id="0"/>
    <w:p w14:paraId="6D1E9800" w14:textId="314B473A" w:rsidR="00ED38E2" w:rsidRPr="00D947D8" w:rsidRDefault="00ED38E2" w:rsidP="00ED38E2">
      <w:pPr>
        <w:rPr>
          <w:rFonts w:cstheme="minorHAnsi"/>
          <w:b/>
          <w:color w:val="C00000"/>
          <w:sz w:val="44"/>
          <w:szCs w:val="44"/>
        </w:rPr>
      </w:pPr>
      <w:r w:rsidRPr="00911AD7">
        <w:drawing>
          <wp:anchor distT="0" distB="0" distL="114300" distR="114300" simplePos="0" relativeHeight="251658240" behindDoc="0" locked="0" layoutInCell="1" allowOverlap="1" wp14:anchorId="29DF6E63" wp14:editId="574C9DB7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1904400" cy="1904400"/>
            <wp:effectExtent l="0" t="0" r="635" b="635"/>
            <wp:wrapSquare wrapText="bothSides"/>
            <wp:docPr id="1536650505" name="Immagine 1" descr="Immagine che contiene Spuntino, prodotti da forno, testo, contenito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50505" name="Immagine 1" descr="Immagine che contiene Spuntino, prodotti da forno, testo, contenitore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400" cy="190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7D8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47988382" w14:textId="56B3590E" w:rsidR="00ED38E2" w:rsidRPr="00ED38E2" w:rsidRDefault="00ED38E2" w:rsidP="00ED38E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ED38E2">
        <w:rPr>
          <w:rFonts w:eastAsia="Times New Roman" w:cstheme="minorHAnsi"/>
          <w:sz w:val="24"/>
          <w:szCs w:val="24"/>
          <w:lang w:eastAsia="it-IT"/>
        </w:rPr>
        <w:t>*</w:t>
      </w:r>
      <w:r w:rsidRPr="00ED38E2">
        <w:rPr>
          <w:rFonts w:eastAsia="Times New Roman" w:cstheme="minorHAnsi"/>
          <w:b/>
          <w:bCs/>
          <w:sz w:val="24"/>
          <w:szCs w:val="24"/>
          <w:lang w:eastAsia="it-IT"/>
        </w:rPr>
        <w:t>Tackle</w:t>
      </w:r>
      <w:r w:rsidRPr="00ED38E2">
        <w:rPr>
          <w:rFonts w:eastAsia="Times New Roman" w:cstheme="minorHAnsi"/>
          <w:sz w:val="24"/>
          <w:szCs w:val="24"/>
          <w:lang w:eastAsia="it-IT"/>
        </w:rPr>
        <w:t>! : animatori A.C.R. / Diocesi di Padova. - Padova : [s.n., 1985-</w:t>
      </w:r>
      <w:r>
        <w:rPr>
          <w:rFonts w:eastAsia="Times New Roman" w:cstheme="minorHAnsi"/>
          <w:sz w:val="24"/>
          <w:szCs w:val="24"/>
          <w:lang w:eastAsia="it-IT"/>
        </w:rPr>
        <w:t>2022]</w:t>
      </w:r>
      <w:r w:rsidRPr="00ED38E2">
        <w:rPr>
          <w:rFonts w:eastAsia="Times New Roman" w:cstheme="minorHAnsi"/>
          <w:sz w:val="24"/>
          <w:szCs w:val="24"/>
          <w:lang w:eastAsia="it-IT"/>
        </w:rPr>
        <w:t>. – volumi : ill. ; 23 cm. ((4-5 n. l’anno. - Descrizione basata su: n. 4 (1985/86). – Dal 2018 disponibile anche online. - CFI0249809</w:t>
      </w:r>
    </w:p>
    <w:p w14:paraId="40F9FD00" w14:textId="77777777" w:rsidR="00ED38E2" w:rsidRDefault="00ED38E2" w:rsidP="00ED38E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ED38E2">
        <w:rPr>
          <w:rFonts w:eastAsia="Times New Roman" w:cstheme="minorHAnsi"/>
          <w:sz w:val="24"/>
          <w:szCs w:val="24"/>
          <w:lang w:eastAsia="it-IT"/>
        </w:rPr>
        <w:t>Autore: Azione cattolica ragazzi &lt;Padova&gt;; Diocesi di Padova</w:t>
      </w:r>
    </w:p>
    <w:p w14:paraId="57416442" w14:textId="1F18EB17" w:rsidR="00ED38E2" w:rsidRPr="00ED38E2" w:rsidRDefault="00ED38E2" w:rsidP="00ED38E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Soggetto: </w:t>
      </w:r>
      <w:r w:rsidRPr="00ED38E2">
        <w:rPr>
          <w:rFonts w:eastAsia="Times New Roman" w:cstheme="minorHAnsi"/>
          <w:sz w:val="24"/>
          <w:szCs w:val="24"/>
          <w:lang w:eastAsia="it-IT"/>
        </w:rPr>
        <w:t>Bambini [e] Ragazzi - Educazione c</w:t>
      </w:r>
      <w:r>
        <w:rPr>
          <w:rFonts w:eastAsia="Times New Roman" w:cstheme="minorHAnsi"/>
          <w:sz w:val="24"/>
          <w:szCs w:val="24"/>
          <w:lang w:eastAsia="it-IT"/>
        </w:rPr>
        <w:t>attolica - Periodici</w:t>
      </w:r>
    </w:p>
    <w:p w14:paraId="516BBC9F" w14:textId="7CBDB1BF" w:rsidR="00ED38E2" w:rsidRPr="00ED38E2" w:rsidRDefault="00ED38E2" w:rsidP="00ED38E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ED38E2">
        <w:rPr>
          <w:rFonts w:eastAsia="Times New Roman" w:cstheme="minorHAnsi"/>
          <w:b/>
          <w:bCs/>
          <w:color w:val="C00000"/>
          <w:sz w:val="24"/>
          <w:szCs w:val="24"/>
          <w:lang w:eastAsia="it-IT"/>
        </w:rPr>
        <w:t>Copia digitale</w:t>
      </w:r>
      <w:r w:rsidRPr="00ED38E2">
        <w:rPr>
          <w:rFonts w:eastAsia="Times New Roman" w:cstheme="minorHAnsi"/>
          <w:sz w:val="24"/>
          <w:szCs w:val="24"/>
          <w:lang w:eastAsia="it-IT"/>
        </w:rPr>
        <w:t xml:space="preserve">: </w:t>
      </w:r>
      <w:hyperlink r:id="rId5" w:anchor="filter=.acr" w:history="1">
        <w:r w:rsidRPr="00ED38E2">
          <w:rPr>
            <w:rStyle w:val="Collegamentoipertestuale"/>
            <w:rFonts w:eastAsia="Times New Roman" w:cstheme="minorHAnsi"/>
            <w:sz w:val="24"/>
            <w:szCs w:val="24"/>
            <w:lang w:eastAsia="it-IT"/>
          </w:rPr>
          <w:t>2018</w:t>
        </w:r>
        <w:r>
          <w:rPr>
            <w:rStyle w:val="Collegamentoipertestuale"/>
            <w:rFonts w:eastAsia="Times New Roman" w:cstheme="minorHAnsi"/>
            <w:sz w:val="24"/>
            <w:szCs w:val="24"/>
            <w:lang w:eastAsia="it-IT"/>
          </w:rPr>
          <w:t>-2022</w:t>
        </w:r>
      </w:hyperlink>
    </w:p>
    <w:p w14:paraId="0732A7FB" w14:textId="77777777" w:rsidR="00ED38E2" w:rsidRDefault="00ED38E2" w:rsidP="00ED38E2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08EC0238" w14:textId="77777777" w:rsidR="00ED38E2" w:rsidRPr="00D947D8" w:rsidRDefault="00ED38E2" w:rsidP="00ED38E2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D947D8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2D2FEE83" w14:textId="3D630EFE" w:rsidR="00ED38E2" w:rsidRPr="00911AD7" w:rsidRDefault="00ED38E2" w:rsidP="00ED38E2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911AD7">
        <w:rPr>
          <w:rFonts w:eastAsia="Times New Roman" w:cstheme="minorHAnsi"/>
          <w:lang w:eastAsia="it-IT"/>
        </w:rPr>
        <w:t>Arriva in tavola l'ultimo Tackle, quello del Mese degli Incontri.</w:t>
      </w:r>
    </w:p>
    <w:p w14:paraId="22DDEDC2" w14:textId="77777777" w:rsidR="00ED38E2" w:rsidRPr="00911AD7" w:rsidRDefault="00ED38E2" w:rsidP="00ED38E2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911AD7">
        <w:rPr>
          <w:rFonts w:eastAsia="Times New Roman" w:cstheme="minorHAnsi"/>
          <w:lang w:eastAsia="it-IT"/>
        </w:rPr>
        <w:t>Sperimentiamo così la voglia di sederci alla stessa tavola da fratelli per condividere quanto di buono ci viene offerto e servito, e per dire, dopo i gustosi momenti vissuti durante l'anno, "Grazie Gesù!".</w:t>
      </w:r>
    </w:p>
    <w:p w14:paraId="36F700F8" w14:textId="77777777" w:rsidR="00ED38E2" w:rsidRPr="00911AD7" w:rsidRDefault="00ED38E2" w:rsidP="00ED38E2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911AD7">
        <w:rPr>
          <w:rFonts w:eastAsia="Times New Roman" w:cstheme="minorHAnsi"/>
          <w:lang w:eastAsia="it-IT"/>
        </w:rPr>
        <w:t>L'Eucarestia è l'ingrediente che ci accompagna durante le attività che prepareranno poi alla grande festa degli Incontri in cui ciascuno si potrà sentir dire "C'è posto per te"  e avrà l'occasione di sentirsi parte di una comunità pronta ad aggiungere sempre un posto a tavola per chiunque ne voglia far parte.</w:t>
      </w:r>
      <w:r w:rsidRPr="00911AD7">
        <w:rPr>
          <w:rFonts w:eastAsia="Times New Roman" w:cstheme="minorHAnsi"/>
          <w:lang w:eastAsia="it-IT"/>
        </w:rPr>
        <w:br/>
        <w:t>Alla fine del cammino ACR possiamo così dire di aver riconosciuto i mille gusti che rendono saporita la nostra vita, i molti ingredienti sempre vari e soprattutto l'amicizia con Gesù che sazia e riempie d'amore il nostro cammino da fratelli. </w:t>
      </w:r>
    </w:p>
    <w:p w14:paraId="3CED0D99" w14:textId="77777777" w:rsidR="00ED38E2" w:rsidRPr="00911AD7" w:rsidRDefault="00ED38E2" w:rsidP="00ED38E2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911AD7">
        <w:rPr>
          <w:rFonts w:eastAsia="Times New Roman" w:cstheme="minorHAnsi"/>
          <w:lang w:eastAsia="it-IT"/>
        </w:rPr>
        <w:t>Disponibili qui i materiali on line per realizzare e completare le attività del quinto e ultimo Tackle di quest'anno. </w:t>
      </w:r>
    </w:p>
    <w:p w14:paraId="6D2F88D0" w14:textId="77777777" w:rsidR="00ED38E2" w:rsidRDefault="00ED38E2" w:rsidP="00ED38E2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hyperlink r:id="rId6" w:history="1">
        <w:r w:rsidRPr="007B54C3">
          <w:rPr>
            <w:rStyle w:val="Collegamentoipertestuale"/>
            <w:rFonts w:eastAsia="Times New Roman" w:cstheme="minorHAnsi"/>
            <w:lang w:eastAsia="it-IT"/>
          </w:rPr>
          <w:t>https://radar.acpadova.it/sussidi/tackle-mese-degli-incontri</w:t>
        </w:r>
      </w:hyperlink>
      <w:r>
        <w:rPr>
          <w:rFonts w:eastAsia="Times New Roman" w:cstheme="minorHAnsi"/>
          <w:lang w:eastAsia="it-IT"/>
        </w:rPr>
        <w:t xml:space="preserve">. </w:t>
      </w:r>
    </w:p>
    <w:p w14:paraId="46E27743" w14:textId="77777777" w:rsidR="00ED38E2" w:rsidRDefault="00ED38E2"/>
    <w:p w14:paraId="689400C4" w14:textId="77777777" w:rsidR="00ED38E2" w:rsidRPr="00ED38E2" w:rsidRDefault="00ED38E2" w:rsidP="00ED38E2">
      <w:pPr>
        <w:rPr>
          <w:b/>
          <w:bCs/>
        </w:rPr>
      </w:pPr>
      <w:r w:rsidRPr="00ED38E2">
        <w:rPr>
          <w:b/>
          <w:bCs/>
        </w:rPr>
        <w:t>Azione Cattolica. Tackle in pensione, si aprono altre porte</w:t>
      </w:r>
    </w:p>
    <w:p w14:paraId="10EE519F" w14:textId="2368E0C0" w:rsidR="00ED38E2" w:rsidRPr="00ED38E2" w:rsidRDefault="00ED38E2" w:rsidP="00ED38E2">
      <w:proofErr w:type="spellStart"/>
      <w:r w:rsidRPr="00ED38E2">
        <w:t>Azione</w:t>
      </w:r>
      <w:proofErr w:type="spellEnd"/>
      <w:r w:rsidRPr="00ED38E2">
        <w:t xml:space="preserve"> cattolica ragazzi Da quest’anno si comincia a utilizzare la guida nazionale</w:t>
      </w:r>
      <w:r>
        <w:t>. 19.09.2023</w:t>
      </w:r>
      <w:r w:rsidRPr="00ED38E2">
        <w:t xml:space="preserve"> </w:t>
      </w:r>
      <w:hyperlink r:id="rId7" w:history="1">
        <w:r w:rsidRPr="007B54C3">
          <w:rPr>
            <w:rStyle w:val="Collegamentoipertestuale"/>
          </w:rPr>
          <w:t>https://www.difesapopolo.it/Media/OpenMagazine/Il-giornale-della-settimana/ARTICOLI-IN-ARRIVO/Azione-Cattolica.-Tackle-in-pensione-si-aprono-altre-porte</w:t>
        </w:r>
      </w:hyperlink>
      <w:r>
        <w:t xml:space="preserve">. </w:t>
      </w:r>
    </w:p>
    <w:p w14:paraId="65FEB210" w14:textId="77777777" w:rsidR="00ED38E2" w:rsidRDefault="00ED38E2"/>
    <w:sectPr w:rsidR="00ED38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804B9"/>
    <w:rsid w:val="00171F91"/>
    <w:rsid w:val="0031062F"/>
    <w:rsid w:val="00A804B9"/>
    <w:rsid w:val="00E84EF4"/>
    <w:rsid w:val="00ED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6CA0"/>
  <w15:chartTrackingRefBased/>
  <w15:docId w15:val="{FE3F0A83-3A66-459D-9906-76E2E48D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804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0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804B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804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804B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804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804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804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804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04B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04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804B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804B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804B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804B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804B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804B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804B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804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80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804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804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804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804B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804B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804B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804B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804B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804B9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iPriority w:val="99"/>
    <w:unhideWhenUsed/>
    <w:rsid w:val="00ED38E2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3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5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ifesapopolo.it/Media/OpenMagazine/Il-giornale-della-settimana/ARTICOLI-IN-ARRIVO/Azione-Cattolica.-Tackle-in-pensione-si-aprono-altre-por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dar.acpadova.it/sussidi/tackle-mese-degli-incontri" TargetMode="External"/><Relationship Id="rId5" Type="http://schemas.openxmlformats.org/officeDocument/2006/relationships/hyperlink" Target="https://radar.acpadova.it/sussidi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1791</Characters>
  <Application>Microsoft Office Word</Application>
  <DocSecurity>0</DocSecurity>
  <Lines>14</Lines>
  <Paragraphs>4</Paragraphs>
  <ScaleCrop>false</ScaleCrop>
  <Company>HP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2024-09-07T04:53:00Z</dcterms:created>
  <dcterms:modified xsi:type="dcterms:W3CDTF">2024-09-07T05:01:00Z</dcterms:modified>
</cp:coreProperties>
</file>