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3718" w14:textId="50F0290F" w:rsidR="007D5844" w:rsidRDefault="007D5844" w:rsidP="007D5844">
      <w:pPr>
        <w:jc w:val="both"/>
        <w:rPr>
          <w:rFonts w:cstheme="minorHAnsi"/>
          <w:i/>
          <w:sz w:val="16"/>
          <w:szCs w:val="16"/>
        </w:rPr>
      </w:pPr>
      <w:bookmarkStart w:id="0" w:name="_Hlk181011070"/>
      <w:r>
        <w:rPr>
          <w:rFonts w:asciiTheme="minorHAnsi" w:hAnsiTheme="minorHAnsi" w:cstheme="minorHAnsi"/>
          <w:b/>
          <w:color w:val="C00000"/>
          <w:sz w:val="44"/>
          <w:szCs w:val="44"/>
        </w:rPr>
        <w:t>XX452</w:t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b/>
          <w:sz w:val="16"/>
          <w:szCs w:val="16"/>
        </w:rPr>
        <w:tab/>
      </w:r>
      <w:r w:rsidRPr="008F0343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 febbraio 2025</w:t>
      </w:r>
    </w:p>
    <w:p w14:paraId="07C110CA" w14:textId="77777777" w:rsidR="00EF36C9" w:rsidRPr="008F0343" w:rsidRDefault="00EF36C9" w:rsidP="007D584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733828B4" w14:textId="57DC3262" w:rsidR="007D5844" w:rsidRPr="00EF36C9" w:rsidRDefault="007D5844" w:rsidP="007D5844">
      <w:pPr>
        <w:jc w:val="both"/>
        <w:rPr>
          <w:rFonts w:asciiTheme="minorHAnsi" w:hAnsiTheme="minorHAnsi" w:cstheme="minorHAnsi"/>
          <w:sz w:val="40"/>
          <w:szCs w:val="40"/>
        </w:rPr>
      </w:pPr>
      <w:r w:rsidRPr="00EF36C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2CB76EC" wp14:editId="1084F5F3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160000" cy="2880000"/>
            <wp:effectExtent l="0" t="0" r="0" b="0"/>
            <wp:wrapSquare wrapText="bothSides"/>
            <wp:docPr id="131369641" name="Immagine 1" descr="Storia Locale Asti - Giornale Il Corriere Astigiano - n. 12 / 1874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ia Locale Asti - Giornale Il Corriere Astigiano - n. 12 / 1874 - 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6C9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  <w:r w:rsidRPr="00EF36C9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4C7E7142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Il *</w:t>
      </w:r>
      <w:r w:rsidRPr="00EF36C9">
        <w:rPr>
          <w:rFonts w:asciiTheme="minorHAnsi" w:hAnsiTheme="minorHAnsi" w:cstheme="minorHAnsi"/>
          <w:b/>
          <w:bCs/>
          <w:sz w:val="28"/>
          <w:szCs w:val="28"/>
        </w:rPr>
        <w:t xml:space="preserve">corriere </w:t>
      </w:r>
      <w:proofErr w:type="gramStart"/>
      <w:r w:rsidRPr="00EF36C9">
        <w:rPr>
          <w:rFonts w:asciiTheme="minorHAnsi" w:hAnsiTheme="minorHAnsi" w:cstheme="minorHAnsi"/>
          <w:b/>
          <w:bCs/>
          <w:sz w:val="28"/>
          <w:szCs w:val="28"/>
        </w:rPr>
        <w:t>astigiano</w:t>
      </w:r>
      <w:r w:rsidRPr="00EF36C9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giornale politico amministrativo commerciale del circondario di Asti. - Anno 1, n. 1 (novembre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1870)-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anno 32 (1901).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Asti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[s. n., 1870-1901]. – 32 volumi. ((Bisettimanale. - TO00182184</w:t>
      </w:r>
    </w:p>
    <w:p w14:paraId="29CBD229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B4A38ED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L'*</w:t>
      </w:r>
      <w:proofErr w:type="gramStart"/>
      <w:r w:rsidRPr="00EF36C9">
        <w:rPr>
          <w:rFonts w:asciiTheme="minorHAnsi" w:hAnsiTheme="minorHAnsi" w:cstheme="minorHAnsi"/>
          <w:b/>
          <w:bCs/>
          <w:sz w:val="28"/>
          <w:szCs w:val="28"/>
        </w:rPr>
        <w:t>orizzonte</w:t>
      </w:r>
      <w:r w:rsidRPr="00EF36C9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corriere dell'astigiano : giornale politico, amministrativo, commerciale. - Anno 1, n. 1 (4 maggio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1901)-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anno 17, n. 22 (1917).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Asti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F36C9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F36C9">
        <w:rPr>
          <w:rFonts w:asciiTheme="minorHAnsi" w:hAnsiTheme="minorHAnsi" w:cstheme="minorHAnsi"/>
          <w:sz w:val="28"/>
          <w:szCs w:val="28"/>
        </w:rPr>
        <w:t xml:space="preserve">. G. Brignolo, 1901-1917. – 17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42 cm. ((Settimanale. - CUBI 427518. - BNI 1901-3159. - CFI0360548</w:t>
      </w:r>
    </w:p>
    <w:p w14:paraId="3976A142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7152D8E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*</w:t>
      </w:r>
      <w:r w:rsidRPr="00EF36C9">
        <w:rPr>
          <w:rFonts w:asciiTheme="minorHAnsi" w:hAnsiTheme="minorHAnsi" w:cstheme="minorHAnsi"/>
          <w:b/>
          <w:bCs/>
          <w:sz w:val="28"/>
          <w:szCs w:val="28"/>
        </w:rPr>
        <w:t>Corriere astigiano</w:t>
      </w:r>
      <w:r w:rsidRPr="00EF36C9">
        <w:rPr>
          <w:rFonts w:asciiTheme="minorHAnsi" w:hAnsiTheme="minorHAnsi" w:cstheme="minorHAnsi"/>
          <w:sz w:val="28"/>
          <w:szCs w:val="28"/>
        </w:rPr>
        <w:t xml:space="preserve">. - Anno 1, n. 1 (25 gennaio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1913)-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anno 1, n. 14 (aprile 1913).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Asti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F36C9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F36C9">
        <w:rPr>
          <w:rFonts w:asciiTheme="minorHAnsi" w:hAnsiTheme="minorHAnsi" w:cstheme="minorHAnsi"/>
          <w:sz w:val="28"/>
          <w:szCs w:val="28"/>
        </w:rPr>
        <w:t xml:space="preserve">. V. Bona, 1913. - 1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47 cm. ((Settimanale. - CUBI 175496. - BNI 1913-2733. - CFI0343708</w:t>
      </w:r>
    </w:p>
    <w:p w14:paraId="22816C7E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*</w:t>
      </w:r>
      <w:r w:rsidRPr="00EF36C9">
        <w:rPr>
          <w:rFonts w:asciiTheme="minorHAnsi" w:hAnsiTheme="minorHAnsi" w:cstheme="minorHAnsi"/>
          <w:b/>
          <w:bCs/>
          <w:sz w:val="28"/>
          <w:szCs w:val="28"/>
        </w:rPr>
        <w:t>Corriere della provincia</w:t>
      </w:r>
      <w:r w:rsidRPr="00EF36C9">
        <w:rPr>
          <w:rFonts w:asciiTheme="minorHAnsi" w:hAnsiTheme="minorHAnsi" w:cstheme="minorHAnsi"/>
          <w:sz w:val="28"/>
          <w:szCs w:val="28"/>
        </w:rPr>
        <w:t>. - Anno 1, n. 15 (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1913)-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Alessandria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[s.n.], 1913. – 1 volume.  ((Settimanale. - CFI0436759</w:t>
      </w:r>
    </w:p>
    <w:p w14:paraId="5A2BD153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0A35CA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*</w:t>
      </w:r>
      <w:r w:rsidRPr="00EF36C9">
        <w:rPr>
          <w:rFonts w:asciiTheme="minorHAnsi" w:hAnsiTheme="minorHAnsi" w:cstheme="minorHAnsi"/>
          <w:b/>
          <w:bCs/>
          <w:sz w:val="28"/>
          <w:szCs w:val="28"/>
        </w:rPr>
        <w:t xml:space="preserve">Corriere </w:t>
      </w:r>
      <w:proofErr w:type="gramStart"/>
      <w:r w:rsidRPr="00EF36C9">
        <w:rPr>
          <w:rFonts w:asciiTheme="minorHAnsi" w:hAnsiTheme="minorHAnsi" w:cstheme="minorHAnsi"/>
          <w:b/>
          <w:bCs/>
          <w:sz w:val="28"/>
          <w:szCs w:val="28"/>
        </w:rPr>
        <w:t xml:space="preserve">dell'astigiano </w:t>
      </w:r>
      <w:r w:rsidRPr="00EF36C9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bisettimanale politico di informazioni. - Anno 1, n. 1 (6 giugno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1945)-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Asti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F36C9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EF36C9">
        <w:rPr>
          <w:rFonts w:asciiTheme="minorHAnsi" w:hAnsiTheme="minorHAnsi" w:cstheme="minorHAnsi"/>
          <w:sz w:val="28"/>
          <w:szCs w:val="28"/>
        </w:rPr>
        <w:t xml:space="preserve">. F.lli Bona, 1945. – 1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folio. - CUBI 175686. - BNI 1950-5264. - CFI0343878; TO00207282</w:t>
      </w:r>
    </w:p>
    <w:p w14:paraId="48BE8204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8EA20D" w14:textId="0566561F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Il *</w:t>
      </w:r>
      <w:r w:rsidRPr="00EF36C9">
        <w:rPr>
          <w:rFonts w:asciiTheme="minorHAnsi" w:hAnsiTheme="minorHAnsi" w:cstheme="minorHAnsi"/>
          <w:b/>
          <w:bCs/>
          <w:sz w:val="28"/>
          <w:szCs w:val="28"/>
        </w:rPr>
        <w:t xml:space="preserve">corriere </w:t>
      </w:r>
      <w:proofErr w:type="gramStart"/>
      <w:r w:rsidRPr="00EF36C9">
        <w:rPr>
          <w:rFonts w:asciiTheme="minorHAnsi" w:hAnsiTheme="minorHAnsi" w:cstheme="minorHAnsi"/>
          <w:b/>
          <w:bCs/>
          <w:sz w:val="28"/>
          <w:szCs w:val="28"/>
        </w:rPr>
        <w:t>astigiano</w:t>
      </w:r>
      <w:r w:rsidRPr="00EF36C9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quindicinale. - Anno 1, n. 1 (marzo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1950)-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anno 1, n. 23 (ottobre 1950). - </w:t>
      </w:r>
      <w:proofErr w:type="gramStart"/>
      <w:r w:rsidRPr="00EF36C9">
        <w:rPr>
          <w:rFonts w:asciiTheme="minorHAnsi" w:hAnsiTheme="minorHAnsi" w:cstheme="minorHAnsi"/>
          <w:sz w:val="28"/>
          <w:szCs w:val="28"/>
        </w:rPr>
        <w:t>Asti :</w:t>
      </w:r>
      <w:proofErr w:type="gramEnd"/>
      <w:r w:rsidRPr="00EF36C9">
        <w:rPr>
          <w:rFonts w:asciiTheme="minorHAnsi" w:hAnsiTheme="minorHAnsi" w:cstheme="minorHAnsi"/>
          <w:sz w:val="28"/>
          <w:szCs w:val="28"/>
        </w:rPr>
        <w:t xml:space="preserve"> [s. n., 1950]. - 1 volume. - CFI0405268</w:t>
      </w:r>
    </w:p>
    <w:p w14:paraId="71D16A4D" w14:textId="77777777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08D00D" w14:textId="2897B426" w:rsidR="007D5844" w:rsidRPr="00EF36C9" w:rsidRDefault="007D5844" w:rsidP="007D5844">
      <w:pPr>
        <w:jc w:val="both"/>
        <w:rPr>
          <w:rFonts w:asciiTheme="minorHAnsi" w:hAnsiTheme="minorHAnsi" w:cstheme="minorHAnsi"/>
          <w:sz w:val="28"/>
          <w:szCs w:val="28"/>
        </w:rPr>
      </w:pPr>
      <w:r w:rsidRPr="00EF36C9">
        <w:rPr>
          <w:rFonts w:asciiTheme="minorHAnsi" w:hAnsiTheme="minorHAnsi" w:cstheme="minorHAnsi"/>
          <w:sz w:val="28"/>
          <w:szCs w:val="28"/>
        </w:rPr>
        <w:t>Soggetto: Asti &lt;prov.&gt; - 1870-1950</w:t>
      </w:r>
    </w:p>
    <w:p w14:paraId="77CDE8CC" w14:textId="77777777" w:rsidR="007D5844" w:rsidRDefault="007D5844" w:rsidP="007D5844">
      <w:pPr>
        <w:jc w:val="both"/>
        <w:rPr>
          <w:rFonts w:asciiTheme="minorHAnsi" w:hAnsiTheme="minorHAnsi" w:cstheme="minorHAnsi"/>
        </w:rPr>
      </w:pPr>
    </w:p>
    <w:p w14:paraId="1ADD2B3B" w14:textId="77777777" w:rsidR="007D5844" w:rsidRDefault="007D5844" w:rsidP="007D5844">
      <w:pPr>
        <w:jc w:val="both"/>
        <w:rPr>
          <w:rFonts w:asciiTheme="minorHAnsi" w:hAnsiTheme="minorHAnsi" w:cstheme="minorHAnsi"/>
        </w:rPr>
      </w:pPr>
    </w:p>
    <w:p w14:paraId="2DEBBB51" w14:textId="77777777" w:rsidR="007D5844" w:rsidRDefault="007D5844" w:rsidP="007D5844">
      <w:pPr>
        <w:jc w:val="both"/>
        <w:rPr>
          <w:rFonts w:asciiTheme="minorHAnsi" w:hAnsiTheme="minorHAnsi" w:cstheme="minorHAnsi"/>
        </w:rPr>
      </w:pPr>
    </w:p>
    <w:p w14:paraId="14C44345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0F66"/>
    <w:rsid w:val="0031062F"/>
    <w:rsid w:val="003605E3"/>
    <w:rsid w:val="00375F4B"/>
    <w:rsid w:val="003811E4"/>
    <w:rsid w:val="00540F66"/>
    <w:rsid w:val="005C1D49"/>
    <w:rsid w:val="00653982"/>
    <w:rsid w:val="007D5844"/>
    <w:rsid w:val="00C71CAA"/>
    <w:rsid w:val="00D544E6"/>
    <w:rsid w:val="00E84EF4"/>
    <w:rsid w:val="00E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62EA"/>
  <w15:chartTrackingRefBased/>
  <w15:docId w15:val="{0C5FA6DA-A5ED-4E88-83AA-9834E9D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8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0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F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F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F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F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F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F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F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0F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0F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F6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F6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F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F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0F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0F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0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0F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0F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0F6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F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0F6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0F6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7D58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2025-02-06T09:21:00Z</dcterms:created>
  <dcterms:modified xsi:type="dcterms:W3CDTF">2025-02-06T10:58:00Z</dcterms:modified>
</cp:coreProperties>
</file>