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A763" w14:textId="7DA68CEC" w:rsidR="00151042" w:rsidRDefault="00151042" w:rsidP="0015104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XY803</w:t>
      </w:r>
      <w:r w:rsidRPr="002E5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536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18 dicembre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730A54F9" w14:textId="37DE2B11" w:rsidR="00151042" w:rsidRDefault="00151042" w:rsidP="00151042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noProof/>
        </w:rPr>
        <w:drawing>
          <wp:inline distT="0" distB="0" distL="0" distR="0" wp14:anchorId="68D8AD72" wp14:editId="3CF2561B">
            <wp:extent cx="4505960" cy="4439920"/>
            <wp:effectExtent l="0" t="0" r="8890" b="0"/>
            <wp:docPr id="428129546" name="Immagine 1" descr="Lavinum. Storia, ambiente, cultura, arte e vita nella valle del Lavino (2024) (Vol. 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Lavinum. Storia, ambiente, cultura, arte e vita nella valle del Lavino (2024) (Vol. 0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0D182" w14:textId="77777777" w:rsidR="00151042" w:rsidRPr="002E5367" w:rsidRDefault="00151042" w:rsidP="0015104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  <w:sectPr w:rsidR="00151042" w:rsidRPr="002E5367" w:rsidSect="0015104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F124C42" w14:textId="327E49BA" w:rsidR="00151042" w:rsidRPr="00151042" w:rsidRDefault="00151042" w:rsidP="0015104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Hlk185433498"/>
      <w:r w:rsidRPr="0015104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7735BBCD" w14:textId="6C393368" w:rsidR="0031062F" w:rsidRPr="00151042" w:rsidRDefault="00151042" w:rsidP="00151042">
      <w:pPr>
        <w:jc w:val="both"/>
        <w:rPr>
          <w:sz w:val="24"/>
          <w:szCs w:val="24"/>
        </w:rPr>
      </w:pPr>
      <w:r w:rsidRPr="00151042">
        <w:rPr>
          <w:sz w:val="24"/>
          <w:szCs w:val="24"/>
        </w:rPr>
        <w:t>*</w:t>
      </w:r>
      <w:proofErr w:type="spellStart"/>
      <w:proofErr w:type="gramStart"/>
      <w:r w:rsidRPr="00151042">
        <w:rPr>
          <w:b/>
          <w:bCs/>
          <w:sz w:val="24"/>
          <w:szCs w:val="24"/>
        </w:rPr>
        <w:t>Lavinum</w:t>
      </w:r>
      <w:proofErr w:type="spellEnd"/>
      <w:r w:rsidRPr="00151042">
        <w:rPr>
          <w:b/>
          <w:bCs/>
          <w:sz w:val="24"/>
          <w:szCs w:val="24"/>
        </w:rPr>
        <w:t xml:space="preserve"> </w:t>
      </w:r>
      <w:r w:rsidRPr="00151042">
        <w:rPr>
          <w:sz w:val="24"/>
          <w:szCs w:val="24"/>
        </w:rPr>
        <w:t>:</w:t>
      </w:r>
      <w:proofErr w:type="gramEnd"/>
      <w:r w:rsidRPr="00151042">
        <w:rPr>
          <w:sz w:val="24"/>
          <w:szCs w:val="24"/>
        </w:rPr>
        <w:t xml:space="preserve"> storia, ambiente, cultura, arte e vita nella valle del Lavino. - Anno 0, n. 0 (marzo </w:t>
      </w:r>
      <w:proofErr w:type="gramStart"/>
      <w:r w:rsidRPr="00151042">
        <w:rPr>
          <w:sz w:val="24"/>
          <w:szCs w:val="24"/>
        </w:rPr>
        <w:t>2024)-</w:t>
      </w:r>
      <w:proofErr w:type="gramEnd"/>
      <w:r w:rsidRPr="00151042">
        <w:rPr>
          <w:sz w:val="24"/>
          <w:szCs w:val="24"/>
        </w:rPr>
        <w:t xml:space="preserve">    . - Monte san </w:t>
      </w:r>
      <w:proofErr w:type="gramStart"/>
      <w:r w:rsidRPr="00151042">
        <w:rPr>
          <w:sz w:val="24"/>
          <w:szCs w:val="24"/>
        </w:rPr>
        <w:t>Pietro :</w:t>
      </w:r>
      <w:proofErr w:type="gramEnd"/>
      <w:r w:rsidRPr="00151042">
        <w:rPr>
          <w:sz w:val="24"/>
          <w:szCs w:val="24"/>
        </w:rPr>
        <w:t xml:space="preserve"> Libreria Piani, 2024-    . - </w:t>
      </w:r>
      <w:proofErr w:type="gramStart"/>
      <w:r w:rsidRPr="00151042">
        <w:rPr>
          <w:sz w:val="24"/>
          <w:szCs w:val="24"/>
        </w:rPr>
        <w:t>volumi :</w:t>
      </w:r>
      <w:proofErr w:type="gramEnd"/>
      <w:r w:rsidRPr="00151042">
        <w:rPr>
          <w:sz w:val="24"/>
          <w:szCs w:val="24"/>
        </w:rPr>
        <w:t xml:space="preserve"> ill. ; 23 cm. ((Semestrale. - UBO4847407</w:t>
      </w:r>
    </w:p>
    <w:p w14:paraId="6AF08A0A" w14:textId="3D1B0802" w:rsidR="00151042" w:rsidRPr="00151042" w:rsidRDefault="00151042" w:rsidP="00151042">
      <w:pPr>
        <w:jc w:val="both"/>
        <w:rPr>
          <w:sz w:val="24"/>
          <w:szCs w:val="24"/>
        </w:rPr>
      </w:pPr>
      <w:r w:rsidRPr="00151042">
        <w:rPr>
          <w:sz w:val="24"/>
          <w:szCs w:val="24"/>
        </w:rPr>
        <w:t>Soggetto: Valle del Lavino - Periodici</w:t>
      </w:r>
    </w:p>
    <w:p w14:paraId="4F3FD905" w14:textId="77777777" w:rsidR="00151042" w:rsidRPr="00151042" w:rsidRDefault="00151042" w:rsidP="00151042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51042">
        <w:rPr>
          <w:b/>
          <w:bCs/>
          <w:color w:val="C00000"/>
          <w:sz w:val="44"/>
          <w:szCs w:val="44"/>
        </w:rPr>
        <w:t>Informazioni storico-bibliografiche</w:t>
      </w:r>
    </w:p>
    <w:p w14:paraId="268ECC49" w14:textId="268383F1" w:rsidR="00151042" w:rsidRDefault="00151042" w:rsidP="00151042">
      <w:pPr>
        <w:jc w:val="both"/>
      </w:pPr>
      <w:r>
        <w:t xml:space="preserve">N. 0 (marzo 2024). </w:t>
      </w:r>
      <w:r w:rsidRPr="00151042">
        <w:t xml:space="preserve">Contiene gli scritti di: Piero Piani e Gabriele </w:t>
      </w:r>
      <w:proofErr w:type="spellStart"/>
      <w:r w:rsidRPr="00151042">
        <w:t>Mignardi</w:t>
      </w:r>
      <w:proofErr w:type="spellEnd"/>
      <w:r w:rsidRPr="00151042">
        <w:t xml:space="preserve"> (presentazione e finalità), Renzo Franceschini (L come Lavino), Paolo Forti (I Gessi di Zola Predosa sito Unesco), Marco Poli (Santa Maria della Neve), Gabriele Gallerani (La 'Rotonda' di Sacerno), Alessandra Ceccoli (La </w:t>
      </w:r>
      <w:proofErr w:type="spellStart"/>
      <w:r w:rsidRPr="00151042">
        <w:t>coltura</w:t>
      </w:r>
      <w:proofErr w:type="spellEnd"/>
      <w:r w:rsidRPr="00151042">
        <w:t xml:space="preserve"> del castagno: storia e tradizioni culinarie), Laurenzo Mignani (Le </w:t>
      </w:r>
      <w:proofErr w:type="spellStart"/>
      <w:r w:rsidRPr="00151042">
        <w:t>Mistocchine</w:t>
      </w:r>
      <w:proofErr w:type="spellEnd"/>
      <w:r w:rsidRPr="00151042">
        <w:t xml:space="preserve">), Carmen Santi (Palazzo Bentivoglio Pepoli a Rigosa), Nadia Cristoni (Curiosità e misteri del borgo di Fontanelle), Elena Cipollone e Gian Marco Passerini (L'Osservatorio astronomico e il Sentiero dei Pianeti a Montepastore). Niccolò Lelli (Le </w:t>
      </w:r>
      <w:proofErr w:type="spellStart"/>
      <w:r w:rsidRPr="00151042">
        <w:t>Septarie</w:t>
      </w:r>
      <w:proofErr w:type="spellEnd"/>
      <w:r w:rsidRPr="00151042">
        <w:t xml:space="preserve"> di Monte San Giovanni), Sergio Gnani e Athos Vianelli (Le </w:t>
      </w:r>
      <w:proofErr w:type="spellStart"/>
      <w:r w:rsidRPr="00151042">
        <w:t>Septarie</w:t>
      </w:r>
      <w:proofErr w:type="spellEnd"/>
      <w:r w:rsidRPr="00151042">
        <w:t xml:space="preserve"> nei calanchi bolognesi), Cristiana Spampinato (Il castello di </w:t>
      </w:r>
      <w:proofErr w:type="spellStart"/>
      <w:r w:rsidRPr="00151042">
        <w:t>Mongiorgio</w:t>
      </w:r>
      <w:proofErr w:type="spellEnd"/>
      <w:r w:rsidRPr="00151042">
        <w:t xml:space="preserve">), Paolo Senni Guidotti Magnani (Paolo Senni fotografo), Stefano Simoncini (La 'Cattedrale verde' di Rigosa), Vittorio Valentini (Inquietanti manichini. Foto di Valerio Marani, Davide Alboresi Lenzi e Franco </w:t>
      </w:r>
      <w:proofErr w:type="spellStart"/>
      <w:r w:rsidRPr="00151042">
        <w:t>Cevaro</w:t>
      </w:r>
      <w:proofErr w:type="spellEnd"/>
      <w:r w:rsidRPr="00151042">
        <w:t xml:space="preserve">. </w:t>
      </w:r>
      <w:hyperlink r:id="rId5" w:history="1">
        <w:r w:rsidRPr="00B0474E">
          <w:rPr>
            <w:rStyle w:val="Collegamentoipertestuale"/>
          </w:rPr>
          <w:t>https://www.amazon.it/Lavinum-Storia-ambiente-cultura-Lavino/dp/8895666496</w:t>
        </w:r>
      </w:hyperlink>
      <w:r>
        <w:t xml:space="preserve">. </w:t>
      </w:r>
    </w:p>
    <w:sectPr w:rsidR="0015104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41DE"/>
    <w:rsid w:val="00146B5E"/>
    <w:rsid w:val="00151042"/>
    <w:rsid w:val="0031062F"/>
    <w:rsid w:val="003605E3"/>
    <w:rsid w:val="00375F4B"/>
    <w:rsid w:val="003811E4"/>
    <w:rsid w:val="00653982"/>
    <w:rsid w:val="007141DE"/>
    <w:rsid w:val="00A96511"/>
    <w:rsid w:val="00AF5CB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4109"/>
  <w15:chartTrackingRefBased/>
  <w15:docId w15:val="{2EFD2F00-B946-4EB6-8D56-D821483C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4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41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4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41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4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4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4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4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41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41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41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41D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41D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41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41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41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41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4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41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4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41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41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41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41D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41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41D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41DE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1510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510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it/Lavinum-Storia-ambiente-cultura-Lavino/dp/88956664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2024-12-18T15:49:00Z</dcterms:created>
  <dcterms:modified xsi:type="dcterms:W3CDTF">2024-12-18T15:58:00Z</dcterms:modified>
</cp:coreProperties>
</file>