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D0730" w14:textId="583AFAA8" w:rsidR="009D26EF" w:rsidRDefault="009D26EF" w:rsidP="009D26EF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91615368"/>
      <w:r w:rsidRPr="00413BAE">
        <w:rPr>
          <w:rFonts w:cstheme="minorHAnsi"/>
          <w:b/>
          <w:color w:val="C00000"/>
          <w:sz w:val="44"/>
          <w:szCs w:val="44"/>
        </w:rPr>
        <w:t>XY8</w:t>
      </w:r>
      <w:r>
        <w:rPr>
          <w:rFonts w:cstheme="minorHAnsi"/>
          <w:b/>
          <w:color w:val="C00000"/>
          <w:sz w:val="44"/>
          <w:szCs w:val="44"/>
        </w:rPr>
        <w:t>30</w:t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i/>
          <w:sz w:val="16"/>
          <w:szCs w:val="16"/>
        </w:rPr>
        <w:t>Scheda creata il 2</w:t>
      </w:r>
      <w:r>
        <w:rPr>
          <w:rFonts w:cstheme="minorHAnsi"/>
          <w:i/>
          <w:sz w:val="16"/>
          <w:szCs w:val="16"/>
        </w:rPr>
        <w:t>8</w:t>
      </w:r>
      <w:r w:rsidRPr="00413BAE">
        <w:rPr>
          <w:rFonts w:cstheme="minorHAnsi"/>
          <w:i/>
          <w:sz w:val="16"/>
          <w:szCs w:val="16"/>
        </w:rPr>
        <w:t xml:space="preserve"> febbraio 2025</w:t>
      </w:r>
    </w:p>
    <w:p w14:paraId="7959A70F" w14:textId="77777777" w:rsidR="009D26EF" w:rsidRPr="00413BAE" w:rsidRDefault="009D26EF" w:rsidP="009D26EF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2648E917" w14:textId="10C3970A" w:rsidR="009D26EF" w:rsidRDefault="009D26EF" w:rsidP="009D26EF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bookmarkStart w:id="1" w:name="_Hlk191613010"/>
      <w:bookmarkEnd w:id="0"/>
      <w:r w:rsidRPr="009D26EF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42B56E46" wp14:editId="633537B6">
            <wp:extent cx="4186800" cy="5760000"/>
            <wp:effectExtent l="0" t="0" r="4445" b="0"/>
            <wp:docPr id="891409943" name="Immagine 2" descr="Copertina Scienze Kids Tech n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pertina Scienze Kids Tech n.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800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AD691" w14:textId="0BA72526" w:rsidR="009D26EF" w:rsidRPr="00413BAE" w:rsidRDefault="009D26EF" w:rsidP="009D26EF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413BAE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1"/>
    <w:p w14:paraId="3158828E" w14:textId="12BF9766" w:rsidR="0031062F" w:rsidRPr="009D26EF" w:rsidRDefault="009D26EF" w:rsidP="009D26EF">
      <w:pPr>
        <w:jc w:val="both"/>
        <w:rPr>
          <w:sz w:val="32"/>
          <w:szCs w:val="32"/>
        </w:rPr>
      </w:pPr>
      <w:r w:rsidRPr="009D26EF">
        <w:rPr>
          <w:sz w:val="32"/>
          <w:szCs w:val="32"/>
        </w:rPr>
        <w:t>*</w:t>
      </w:r>
      <w:r w:rsidRPr="009D26EF">
        <w:rPr>
          <w:b/>
          <w:bCs/>
          <w:sz w:val="32"/>
          <w:szCs w:val="32"/>
        </w:rPr>
        <w:t xml:space="preserve">Scienze </w:t>
      </w:r>
      <w:proofErr w:type="spellStart"/>
      <w:r w:rsidRPr="009D26EF">
        <w:rPr>
          <w:b/>
          <w:bCs/>
          <w:sz w:val="32"/>
          <w:szCs w:val="32"/>
        </w:rPr>
        <w:t>kids</w:t>
      </w:r>
      <w:proofErr w:type="spellEnd"/>
      <w:r w:rsidRPr="009D26EF">
        <w:rPr>
          <w:b/>
          <w:bCs/>
          <w:sz w:val="32"/>
          <w:szCs w:val="32"/>
        </w:rPr>
        <w:t>. Tech</w:t>
      </w:r>
      <w:r w:rsidRPr="009D26EF">
        <w:rPr>
          <w:sz w:val="32"/>
          <w:szCs w:val="32"/>
        </w:rPr>
        <w:t>. - N. 01 (gen.-</w:t>
      </w:r>
      <w:proofErr w:type="gramStart"/>
      <w:r w:rsidRPr="009D26EF">
        <w:rPr>
          <w:sz w:val="32"/>
          <w:szCs w:val="32"/>
        </w:rPr>
        <w:t>feb.)-</w:t>
      </w:r>
      <w:proofErr w:type="gramEnd"/>
      <w:r w:rsidRPr="009D26EF">
        <w:rPr>
          <w:sz w:val="32"/>
          <w:szCs w:val="32"/>
        </w:rPr>
        <w:t xml:space="preserve">    </w:t>
      </w:r>
      <w:r w:rsidRPr="009D26EF">
        <w:rPr>
          <w:sz w:val="32"/>
          <w:szCs w:val="32"/>
        </w:rPr>
        <w:t xml:space="preserve">. - Cernusco sul </w:t>
      </w:r>
      <w:proofErr w:type="gramStart"/>
      <w:r w:rsidRPr="009D26EF">
        <w:rPr>
          <w:sz w:val="32"/>
          <w:szCs w:val="32"/>
        </w:rPr>
        <w:t>Naviglio :</w:t>
      </w:r>
      <w:proofErr w:type="gramEnd"/>
      <w:r w:rsidRPr="009D26EF">
        <w:rPr>
          <w:sz w:val="32"/>
          <w:szCs w:val="32"/>
        </w:rPr>
        <w:t xml:space="preserve"> Sprea, 2025-</w:t>
      </w:r>
      <w:r w:rsidRPr="009D26EF">
        <w:rPr>
          <w:sz w:val="32"/>
          <w:szCs w:val="32"/>
        </w:rPr>
        <w:t xml:space="preserve">    </w:t>
      </w:r>
      <w:r w:rsidRPr="009D26EF">
        <w:rPr>
          <w:sz w:val="32"/>
          <w:szCs w:val="32"/>
        </w:rPr>
        <w:t xml:space="preserve">. - </w:t>
      </w:r>
      <w:proofErr w:type="gramStart"/>
      <w:r w:rsidRPr="009D26EF">
        <w:rPr>
          <w:sz w:val="32"/>
          <w:szCs w:val="32"/>
        </w:rPr>
        <w:t>volumi :</w:t>
      </w:r>
      <w:proofErr w:type="gramEnd"/>
      <w:r w:rsidRPr="009D26EF">
        <w:rPr>
          <w:sz w:val="32"/>
          <w:szCs w:val="32"/>
        </w:rPr>
        <w:t xml:space="preserve"> ill. ; 29 cm. </w:t>
      </w:r>
      <w:r w:rsidRPr="009D26EF">
        <w:rPr>
          <w:sz w:val="32"/>
          <w:szCs w:val="32"/>
        </w:rPr>
        <w:t>((</w:t>
      </w:r>
      <w:r w:rsidRPr="009D26EF">
        <w:rPr>
          <w:sz w:val="32"/>
          <w:szCs w:val="32"/>
        </w:rPr>
        <w:t>Bimestrale.</w:t>
      </w:r>
      <w:r w:rsidRPr="009D26EF">
        <w:rPr>
          <w:sz w:val="32"/>
          <w:szCs w:val="32"/>
        </w:rPr>
        <w:t xml:space="preserve"> - </w:t>
      </w:r>
      <w:r w:rsidRPr="009D26EF">
        <w:rPr>
          <w:sz w:val="32"/>
          <w:szCs w:val="32"/>
        </w:rPr>
        <w:t>CFI1146090</w:t>
      </w:r>
    </w:p>
    <w:p w14:paraId="045A6321" w14:textId="5CCDEE20" w:rsidR="009D26EF" w:rsidRPr="009D26EF" w:rsidRDefault="009D26EF" w:rsidP="009D26EF">
      <w:pPr>
        <w:jc w:val="both"/>
        <w:rPr>
          <w:sz w:val="32"/>
          <w:szCs w:val="32"/>
        </w:rPr>
      </w:pPr>
      <w:r w:rsidRPr="009D26EF">
        <w:rPr>
          <w:sz w:val="32"/>
          <w:szCs w:val="32"/>
        </w:rPr>
        <w:t>Soggetto: Intelligenza artificiale – Periodici per ragazzi; Tecnologia – Periodici per ragazzi</w:t>
      </w:r>
    </w:p>
    <w:p w14:paraId="5EE45D41" w14:textId="77777777" w:rsidR="009D26EF" w:rsidRDefault="009D26EF" w:rsidP="009D26EF">
      <w:pPr>
        <w:jc w:val="both"/>
      </w:pPr>
    </w:p>
    <w:sectPr w:rsidR="009D26E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41AD8"/>
    <w:rsid w:val="0031062F"/>
    <w:rsid w:val="003605E3"/>
    <w:rsid w:val="00375F4B"/>
    <w:rsid w:val="003811E4"/>
    <w:rsid w:val="0051206E"/>
    <w:rsid w:val="00653982"/>
    <w:rsid w:val="00941AD8"/>
    <w:rsid w:val="009D26EF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8118"/>
  <w15:chartTrackingRefBased/>
  <w15:docId w15:val="{0D1399F2-C782-4351-9209-62945306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26EF"/>
  </w:style>
  <w:style w:type="paragraph" w:styleId="Titolo1">
    <w:name w:val="heading 1"/>
    <w:basedOn w:val="Normale"/>
    <w:next w:val="Normale"/>
    <w:link w:val="Titolo1Carattere"/>
    <w:uiPriority w:val="9"/>
    <w:qFormat/>
    <w:rsid w:val="00941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41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1AD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41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41AD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1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41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41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41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41AD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41A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1AD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41AD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41AD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1AD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41AD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41AD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41AD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41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41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41A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41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41A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41AD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41AD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41AD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41AD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41AD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41AD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Company>HP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2025-02-28T14:53:00Z</dcterms:created>
  <dcterms:modified xsi:type="dcterms:W3CDTF">2025-02-28T14:56:00Z</dcterms:modified>
</cp:coreProperties>
</file>