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D1D83" w14:textId="4849B0D3" w:rsidR="00564EC6" w:rsidRPr="00DB7CD2" w:rsidRDefault="00564EC6" w:rsidP="00305BA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413BAE">
        <w:rPr>
          <w:rFonts w:cstheme="minorHAnsi"/>
          <w:b/>
          <w:color w:val="C00000"/>
          <w:sz w:val="44"/>
          <w:szCs w:val="44"/>
        </w:rPr>
        <w:t>XY8</w:t>
      </w:r>
      <w:r>
        <w:rPr>
          <w:rFonts w:cstheme="minorHAnsi"/>
          <w:b/>
          <w:color w:val="C00000"/>
          <w:sz w:val="44"/>
          <w:szCs w:val="44"/>
        </w:rPr>
        <w:t>34</w:t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b/>
        </w:rPr>
        <w:tab/>
      </w:r>
      <w:r w:rsidRPr="00413BAE">
        <w:rPr>
          <w:rFonts w:cstheme="minorHAnsi"/>
          <w:i/>
          <w:sz w:val="16"/>
          <w:szCs w:val="16"/>
        </w:rPr>
        <w:t>Scheda creata il</w:t>
      </w:r>
      <w:r>
        <w:rPr>
          <w:rFonts w:cstheme="minorHAnsi"/>
          <w:i/>
          <w:sz w:val="16"/>
          <w:szCs w:val="16"/>
        </w:rPr>
        <w:t xml:space="preserve"> 2 marzo</w:t>
      </w:r>
      <w:r w:rsidRPr="00413BAE">
        <w:rPr>
          <w:rFonts w:cstheme="minorHAnsi"/>
          <w:i/>
          <w:sz w:val="16"/>
          <w:szCs w:val="16"/>
        </w:rPr>
        <w:t xml:space="preserve"> 2025</w:t>
      </w:r>
    </w:p>
    <w:p w14:paraId="4C106D14" w14:textId="5BCB66C6" w:rsidR="00DB7CD2" w:rsidRDefault="00DB7CD2" w:rsidP="00305BA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B7CD2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5329E8F" wp14:editId="26C138BD">
            <wp:extent cx="2178000" cy="2880000"/>
            <wp:effectExtent l="0" t="0" r="0" b="0"/>
            <wp:docPr id="1962819060" name="Immagine 1" descr="Immagine che contiene testo, mappa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19060" name="Immagine 1" descr="Immagine che contiene testo, mappa, Veicolo terrestr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7CD2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D53B61F" wp14:editId="0863C35E">
            <wp:extent cx="1789200" cy="2880000"/>
            <wp:effectExtent l="0" t="0" r="1905" b="0"/>
            <wp:docPr id="1025412773" name="Immagine 2" descr="Lo Scarpone - Presentata la &quot;Guida ai rifugi e bivacchi S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 Scarpone - Presentata la &quot;Guida ai rifugi e bivacchi SAT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D2">
        <w:rPr>
          <w:rFonts w:cstheme="minorHAnsi"/>
          <w:b/>
          <w:color w:val="C00000"/>
          <w:sz w:val="44"/>
          <w:szCs w:val="44"/>
        </w:rPr>
        <w:t xml:space="preserve"> </w:t>
      </w:r>
      <w:r w:rsidRPr="00DB7CD2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012E8E8" wp14:editId="1FFB57CB">
            <wp:extent cx="1749600" cy="2880000"/>
            <wp:effectExtent l="0" t="0" r="3175" b="0"/>
            <wp:docPr id="1862696755" name="Immagine 4" descr="Rifugi SAT: la forma più alta dell'ospitalità in Trentino | 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fugi SAT: la forma più alta dell'ospitalità in Trentino | SA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CD2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3A5696FB" w14:textId="3DB10B6F" w:rsidR="00564EC6" w:rsidRPr="00413BAE" w:rsidRDefault="00564EC6" w:rsidP="00305BA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413BAE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3EF5AFD1" w14:textId="2A8F9651" w:rsidR="00DB7CD2" w:rsidRDefault="00DB7CD2" w:rsidP="00305B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Pr="00DB7CD2">
        <w:rPr>
          <w:b/>
          <w:bCs/>
          <w:sz w:val="24"/>
          <w:szCs w:val="24"/>
        </w:rPr>
        <w:t>Guida ai rifugi e bivacchi SAT</w:t>
      </w:r>
      <w:r w:rsidRPr="00DB7CD2">
        <w:rPr>
          <w:sz w:val="24"/>
          <w:szCs w:val="24"/>
        </w:rPr>
        <w:t xml:space="preserve"> .... </w:t>
      </w:r>
      <w:r w:rsidR="00305BAA">
        <w:rPr>
          <w:sz w:val="24"/>
          <w:szCs w:val="24"/>
        </w:rPr>
        <w:t>–</w:t>
      </w:r>
      <w:r w:rsidRPr="00DB7CD2">
        <w:rPr>
          <w:sz w:val="24"/>
          <w:szCs w:val="24"/>
        </w:rPr>
        <w:t xml:space="preserve"> </w:t>
      </w:r>
      <w:r w:rsidR="00305BAA">
        <w:rPr>
          <w:sz w:val="24"/>
          <w:szCs w:val="24"/>
        </w:rPr>
        <w:t xml:space="preserve">2023-    . - </w:t>
      </w:r>
      <w:r w:rsidRPr="00DB7CD2">
        <w:rPr>
          <w:sz w:val="24"/>
          <w:szCs w:val="24"/>
        </w:rPr>
        <w:t>Trento : Società degli alpinisti tridentini</w:t>
      </w:r>
      <w:r>
        <w:rPr>
          <w:sz w:val="24"/>
          <w:szCs w:val="24"/>
        </w:rPr>
        <w:t>, 202</w:t>
      </w:r>
      <w:r w:rsidR="00305BAA">
        <w:rPr>
          <w:sz w:val="24"/>
          <w:szCs w:val="24"/>
        </w:rPr>
        <w:t>3</w:t>
      </w:r>
      <w:r>
        <w:rPr>
          <w:sz w:val="24"/>
          <w:szCs w:val="24"/>
        </w:rPr>
        <w:t xml:space="preserve">-    </w:t>
      </w:r>
      <w:r w:rsidRPr="00DB7CD2">
        <w:rPr>
          <w:sz w:val="24"/>
          <w:szCs w:val="24"/>
        </w:rPr>
        <w:t xml:space="preserve">. - volumi : ill. ; 21 cm. </w:t>
      </w:r>
      <w:r>
        <w:rPr>
          <w:sz w:val="24"/>
          <w:szCs w:val="24"/>
        </w:rPr>
        <w:t>((</w:t>
      </w:r>
      <w:r w:rsidRPr="00DB7CD2">
        <w:rPr>
          <w:sz w:val="24"/>
          <w:szCs w:val="24"/>
        </w:rPr>
        <w:t xml:space="preserve">Annuale. - In copertina: SAT, Società alpinisti tridentini. </w:t>
      </w:r>
      <w:r>
        <w:rPr>
          <w:sz w:val="24"/>
          <w:szCs w:val="24"/>
        </w:rPr>
        <w:t xml:space="preserve">- </w:t>
      </w:r>
      <w:r w:rsidR="00305BAA">
        <w:rPr>
          <w:sz w:val="24"/>
          <w:szCs w:val="24"/>
        </w:rPr>
        <w:t>A</w:t>
      </w:r>
      <w:r w:rsidR="00305BAA" w:rsidRPr="00305BAA">
        <w:rPr>
          <w:sz w:val="24"/>
          <w:szCs w:val="24"/>
        </w:rPr>
        <w:t>ggiorna</w:t>
      </w:r>
      <w:r w:rsidR="00305BAA">
        <w:rPr>
          <w:sz w:val="24"/>
          <w:szCs w:val="24"/>
        </w:rPr>
        <w:t>mento</w:t>
      </w:r>
      <w:r w:rsidR="00305BAA" w:rsidRPr="00305BAA">
        <w:rPr>
          <w:sz w:val="24"/>
          <w:szCs w:val="24"/>
        </w:rPr>
        <w:t xml:space="preserve"> </w:t>
      </w:r>
      <w:r w:rsidR="00305BAA">
        <w:rPr>
          <w:sz w:val="24"/>
          <w:szCs w:val="24"/>
        </w:rPr>
        <w:t>de</w:t>
      </w:r>
      <w:r w:rsidR="00305BAA" w:rsidRPr="00305BAA">
        <w:rPr>
          <w:sz w:val="24"/>
          <w:szCs w:val="24"/>
        </w:rPr>
        <w:t xml:space="preserve">l numero speciale del Bollettino </w:t>
      </w:r>
      <w:r w:rsidR="00305BAA">
        <w:rPr>
          <w:sz w:val="24"/>
          <w:szCs w:val="24"/>
        </w:rPr>
        <w:t xml:space="preserve">SAT anno 75, n. 2 (2012): I rifugi della SAT. - </w:t>
      </w:r>
      <w:r w:rsidRPr="00DB7CD2">
        <w:rPr>
          <w:sz w:val="24"/>
          <w:szCs w:val="24"/>
        </w:rPr>
        <w:t>CFI1146625</w:t>
      </w:r>
    </w:p>
    <w:p w14:paraId="25B4FA0D" w14:textId="702C73A1" w:rsidR="00DB7CD2" w:rsidRDefault="00DB7CD2" w:rsidP="00305B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Autore: </w:t>
      </w:r>
      <w:r w:rsidRPr="00DB7CD2">
        <w:rPr>
          <w:sz w:val="24"/>
          <w:szCs w:val="24"/>
        </w:rPr>
        <w:t>Società alpinisti tridentini</w:t>
      </w:r>
    </w:p>
    <w:p w14:paraId="2703F329" w14:textId="1CD0F81B" w:rsidR="00DB7CD2" w:rsidRDefault="00305BAA" w:rsidP="00305BA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Soggetto: </w:t>
      </w:r>
      <w:r w:rsidRPr="00305BAA">
        <w:rPr>
          <w:sz w:val="24"/>
          <w:szCs w:val="24"/>
        </w:rPr>
        <w:t xml:space="preserve">Rifugi alpini - Trentino </w:t>
      </w:r>
      <w:r>
        <w:rPr>
          <w:sz w:val="24"/>
          <w:szCs w:val="24"/>
        </w:rPr>
        <w:t>–</w:t>
      </w:r>
      <w:r w:rsidRPr="00305BAA">
        <w:rPr>
          <w:sz w:val="24"/>
          <w:szCs w:val="24"/>
        </w:rPr>
        <w:t xml:space="preserve"> Guide</w:t>
      </w:r>
      <w:r>
        <w:rPr>
          <w:sz w:val="24"/>
          <w:szCs w:val="24"/>
        </w:rPr>
        <w:t xml:space="preserve">; </w:t>
      </w:r>
      <w:r w:rsidRPr="00305BAA">
        <w:rPr>
          <w:sz w:val="24"/>
          <w:szCs w:val="24"/>
        </w:rPr>
        <w:t xml:space="preserve">Bivacchi fissi - </w:t>
      </w:r>
      <w:r>
        <w:rPr>
          <w:sz w:val="24"/>
          <w:szCs w:val="24"/>
        </w:rPr>
        <w:t>Trentino</w:t>
      </w:r>
      <w:r w:rsidRPr="00305BAA">
        <w:rPr>
          <w:sz w:val="24"/>
          <w:szCs w:val="24"/>
        </w:rPr>
        <w:t>- Guide</w:t>
      </w:r>
    </w:p>
    <w:p w14:paraId="0E7F2A15" w14:textId="77777777" w:rsidR="00305BAA" w:rsidRPr="00DB7CD2" w:rsidRDefault="00305BAA" w:rsidP="00305BAA">
      <w:pPr>
        <w:spacing w:after="0" w:line="240" w:lineRule="auto"/>
        <w:jc w:val="both"/>
        <w:rPr>
          <w:sz w:val="24"/>
          <w:szCs w:val="24"/>
        </w:rPr>
      </w:pPr>
    </w:p>
    <w:p w14:paraId="7276A693" w14:textId="5164B833" w:rsidR="00564EC6" w:rsidRDefault="00564EC6" w:rsidP="00305BAA">
      <w:pPr>
        <w:spacing w:after="0" w:line="240" w:lineRule="auto"/>
        <w:jc w:val="both"/>
        <w:rPr>
          <w:sz w:val="44"/>
          <w:szCs w:val="44"/>
        </w:rPr>
      </w:pPr>
      <w:r w:rsidRPr="009A113B">
        <w:rPr>
          <w:b/>
          <w:bCs/>
          <w:color w:val="C00000"/>
          <w:sz w:val="44"/>
          <w:szCs w:val="44"/>
        </w:rPr>
        <w:t>Volumi disponibili in rete</w:t>
      </w:r>
      <w:r w:rsidRPr="009A113B">
        <w:rPr>
          <w:sz w:val="44"/>
          <w:szCs w:val="44"/>
        </w:rPr>
        <w:t xml:space="preserve">: </w:t>
      </w:r>
      <w:hyperlink r:id="rId7" w:history="1">
        <w:r w:rsidR="00DB7CD2" w:rsidRPr="00DB7CD2">
          <w:rPr>
            <w:rStyle w:val="Collegamentoipertestuale"/>
            <w:sz w:val="44"/>
            <w:szCs w:val="44"/>
          </w:rPr>
          <w:t>2012</w:t>
        </w:r>
      </w:hyperlink>
    </w:p>
    <w:p w14:paraId="4CE13EC0" w14:textId="77777777" w:rsidR="00564EC6" w:rsidRPr="009A113B" w:rsidRDefault="00564EC6" w:rsidP="00305BA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A113B">
        <w:rPr>
          <w:b/>
          <w:bCs/>
          <w:color w:val="C00000"/>
          <w:sz w:val="44"/>
          <w:szCs w:val="44"/>
        </w:rPr>
        <w:t>Informazioni storico-bibliografiche</w:t>
      </w:r>
    </w:p>
    <w:p w14:paraId="0D26622B" w14:textId="77777777" w:rsidR="00DB7CD2" w:rsidRPr="00DB7CD2" w:rsidRDefault="00DB7CD2" w:rsidP="00305BAA">
      <w:pPr>
        <w:spacing w:after="0" w:line="240" w:lineRule="auto"/>
        <w:jc w:val="both"/>
        <w:rPr>
          <w:b/>
          <w:bCs/>
        </w:rPr>
      </w:pPr>
      <w:r w:rsidRPr="00DB7CD2">
        <w:rPr>
          <w:b/>
          <w:bCs/>
        </w:rPr>
        <w:t>GUIDA AI RIFUGI E BIVACCHI SAT 2023. Conferenza stampa di presentazione</w:t>
      </w:r>
    </w:p>
    <w:p w14:paraId="1490B25D" w14:textId="77777777" w:rsidR="00DB7CD2" w:rsidRPr="00DB7CD2" w:rsidRDefault="00DB7CD2" w:rsidP="00305BAA">
      <w:pPr>
        <w:spacing w:after="0" w:line="240" w:lineRule="auto"/>
        <w:jc w:val="both"/>
      </w:pPr>
      <w:r w:rsidRPr="00DB7CD2">
        <w:t>20 Luglio 2023|</w:t>
      </w:r>
      <w:hyperlink r:id="rId8" w:history="1">
        <w:r w:rsidRPr="00DB7CD2">
          <w:rPr>
            <w:rStyle w:val="Collegamentoipertestuale"/>
          </w:rPr>
          <w:t>Attività</w:t>
        </w:r>
      </w:hyperlink>
      <w:r w:rsidRPr="00DB7CD2">
        <w:t xml:space="preserve">, </w:t>
      </w:r>
      <w:hyperlink r:id="rId9" w:history="1">
        <w:r w:rsidRPr="00DB7CD2">
          <w:rPr>
            <w:rStyle w:val="Collegamentoipertestuale"/>
          </w:rPr>
          <w:t>Collaborazioni SAT</w:t>
        </w:r>
      </w:hyperlink>
      <w:r w:rsidRPr="00DB7CD2">
        <w:t xml:space="preserve">, </w:t>
      </w:r>
      <w:hyperlink r:id="rId10" w:history="1">
        <w:r w:rsidRPr="00DB7CD2">
          <w:rPr>
            <w:rStyle w:val="Collegamentoipertestuale"/>
          </w:rPr>
          <w:t>Commissione Sentieri</w:t>
        </w:r>
      </w:hyperlink>
      <w:r w:rsidRPr="00DB7CD2">
        <w:t xml:space="preserve">, </w:t>
      </w:r>
      <w:hyperlink r:id="rId11" w:history="1">
        <w:r w:rsidRPr="00DB7CD2">
          <w:rPr>
            <w:rStyle w:val="Collegamentoipertestuale"/>
          </w:rPr>
          <w:t>Home</w:t>
        </w:r>
      </w:hyperlink>
      <w:r w:rsidRPr="00DB7CD2">
        <w:t xml:space="preserve">, </w:t>
      </w:r>
      <w:hyperlink r:id="rId12" w:history="1">
        <w:r w:rsidRPr="00DB7CD2">
          <w:rPr>
            <w:rStyle w:val="Collegamentoipertestuale"/>
          </w:rPr>
          <w:t>News</w:t>
        </w:r>
      </w:hyperlink>
      <w:r w:rsidRPr="00DB7CD2">
        <w:t xml:space="preserve">, </w:t>
      </w:r>
      <w:hyperlink r:id="rId13" w:history="1">
        <w:r w:rsidRPr="00DB7CD2">
          <w:rPr>
            <w:rStyle w:val="Collegamentoipertestuale"/>
          </w:rPr>
          <w:t>Rifugi</w:t>
        </w:r>
      </w:hyperlink>
    </w:p>
    <w:p w14:paraId="1658E6D1" w14:textId="77777777" w:rsidR="00DB7CD2" w:rsidRPr="00DB7CD2" w:rsidRDefault="00DB7CD2" w:rsidP="00305BAA">
      <w:pPr>
        <w:spacing w:after="0" w:line="240" w:lineRule="auto"/>
        <w:jc w:val="both"/>
      </w:pPr>
      <w:r w:rsidRPr="00DB7CD2">
        <w:t xml:space="preserve">Da oggi è disponibile la nuovissima </w:t>
      </w:r>
      <w:r w:rsidRPr="00DB7CD2">
        <w:rPr>
          <w:b/>
          <w:bCs/>
        </w:rPr>
        <w:t>Guida ai Rifugi e Bivacchi Sat 2023</w:t>
      </w:r>
      <w:r w:rsidRPr="00DB7CD2">
        <w:t>!</w:t>
      </w:r>
    </w:p>
    <w:p w14:paraId="6B9B91AD" w14:textId="77777777" w:rsidR="00DB7CD2" w:rsidRPr="00DB7CD2" w:rsidRDefault="00DB7CD2" w:rsidP="00305BAA">
      <w:pPr>
        <w:spacing w:after="0" w:line="240" w:lineRule="auto"/>
        <w:jc w:val="both"/>
      </w:pPr>
      <w:r w:rsidRPr="00DB7CD2">
        <w:t xml:space="preserve">Nella nuova pubblicazione, presentata oggi in conferenza stampa, e in vendita al prezzo di </w:t>
      </w:r>
      <w:r w:rsidRPr="00DB7CD2">
        <w:rPr>
          <w:b/>
          <w:bCs/>
        </w:rPr>
        <w:t>5€ per i soci e 7€ per i non soci</w:t>
      </w:r>
      <w:r w:rsidRPr="00DB7CD2">
        <w:t>, sono descritti nel dettaglio accessi, traversate, cenni storico-ambientali e contatti utili per ogni rifugio e bivacco gestito dalla SAT.</w:t>
      </w:r>
    </w:p>
    <w:p w14:paraId="4A308B10" w14:textId="77777777" w:rsidR="00DB7CD2" w:rsidRPr="00DB7CD2" w:rsidRDefault="00DB7CD2" w:rsidP="00305BAA">
      <w:pPr>
        <w:spacing w:after="0" w:line="240" w:lineRule="auto"/>
        <w:jc w:val="both"/>
      </w:pPr>
      <w:r w:rsidRPr="00DB7CD2">
        <w:t>La guida nasce dalla volontà della Commissione rifugi di aggiornare il numero speciale del Bollettino 2012, dedicato ai rifugi e bivacchi SAT.</w:t>
      </w:r>
    </w:p>
    <w:p w14:paraId="4353D056" w14:textId="77777777" w:rsidR="00DB7CD2" w:rsidRPr="00DB7CD2" w:rsidRDefault="00DB7CD2" w:rsidP="00305BAA">
      <w:pPr>
        <w:spacing w:after="0" w:line="240" w:lineRule="auto"/>
        <w:jc w:val="both"/>
      </w:pPr>
      <w:r w:rsidRPr="00DB7CD2">
        <w:t>All’interno della guida trovano spazio alcune pagine dedicate a:</w:t>
      </w:r>
    </w:p>
    <w:p w14:paraId="4C2033E3" w14:textId="77777777" w:rsidR="00305BAA" w:rsidRDefault="00DB7CD2" w:rsidP="00305BAA">
      <w:pPr>
        <w:spacing w:after="0" w:line="240" w:lineRule="auto"/>
        <w:jc w:val="both"/>
      </w:pPr>
      <w:r w:rsidRPr="00DB7CD2">
        <w:t>– il Punto salute SAT</w:t>
      </w:r>
    </w:p>
    <w:p w14:paraId="32E03809" w14:textId="77777777" w:rsidR="00305BAA" w:rsidRDefault="00DB7CD2" w:rsidP="00305BAA">
      <w:pPr>
        <w:spacing w:after="0" w:line="240" w:lineRule="auto"/>
        <w:jc w:val="both"/>
      </w:pPr>
      <w:r w:rsidRPr="00DB7CD2">
        <w:t>– i l problema dell’acqua in quota</w:t>
      </w:r>
    </w:p>
    <w:p w14:paraId="2E047D08" w14:textId="77777777" w:rsidR="00305BAA" w:rsidRDefault="00DB7CD2" w:rsidP="00305BAA">
      <w:pPr>
        <w:spacing w:after="0" w:line="240" w:lineRule="auto"/>
        <w:jc w:val="both"/>
      </w:pPr>
      <w:r w:rsidRPr="00DB7CD2">
        <w:t>– informazioni sui tariffari dei rifugi</w:t>
      </w:r>
    </w:p>
    <w:p w14:paraId="016C3FD3" w14:textId="7D3D5FDD" w:rsidR="00DB7CD2" w:rsidRPr="00DB7CD2" w:rsidRDefault="00DB7CD2" w:rsidP="00305BAA">
      <w:pPr>
        <w:spacing w:after="0" w:line="240" w:lineRule="auto"/>
        <w:jc w:val="both"/>
      </w:pPr>
      <w:r w:rsidRPr="00DB7CD2">
        <w:t>– come comportarsi in caso di soccorso, grazie alle linee guida del Soccorso Alpino e Speleologico Trentino.</w:t>
      </w:r>
    </w:p>
    <w:p w14:paraId="30D92731" w14:textId="77777777" w:rsidR="00DB7CD2" w:rsidRPr="00DB7CD2" w:rsidRDefault="00DB7CD2" w:rsidP="00305BAA">
      <w:pPr>
        <w:spacing w:after="0" w:line="240" w:lineRule="auto"/>
        <w:jc w:val="both"/>
      </w:pPr>
      <w:r w:rsidRPr="00DB7CD2">
        <w:rPr>
          <w:i/>
          <w:iCs/>
        </w:rPr>
        <w:t>Pratica e tascabile, la Guida vuole essere un punto di riferimento aggiornato da portare con sé durante le proprie escursioni tra le montagne trentine.</w:t>
      </w:r>
    </w:p>
    <w:p w14:paraId="15C15CB8" w14:textId="77777777" w:rsidR="00DB7CD2" w:rsidRPr="00DB7CD2" w:rsidRDefault="00DB7CD2" w:rsidP="00305BAA">
      <w:pPr>
        <w:spacing w:after="0" w:line="240" w:lineRule="auto"/>
        <w:jc w:val="both"/>
      </w:pPr>
      <w:r w:rsidRPr="00DB7CD2">
        <w:t>Stampata in edizione limitata, è possibile acquistarla presso gli uffici della SAT Centrale in Via Manci 57, negli orari d’ufficio; o chiedere alla propria Sezione di riferimento.</w:t>
      </w:r>
    </w:p>
    <w:p w14:paraId="35383EE0" w14:textId="0B80A867" w:rsidR="00564EC6" w:rsidRDefault="00DB7CD2" w:rsidP="00305BAA">
      <w:pPr>
        <w:spacing w:after="0" w:line="240" w:lineRule="auto"/>
        <w:jc w:val="both"/>
      </w:pPr>
      <w:hyperlink r:id="rId14" w:history="1">
        <w:r w:rsidRPr="00012738">
          <w:rPr>
            <w:rStyle w:val="Collegamentoipertestuale"/>
          </w:rPr>
          <w:t>https://www.sat.tn.it/guida-ai-rifugi-e-bivacchi-sat-2023-conferenza-stampa-di-presentazione/</w:t>
        </w:r>
      </w:hyperlink>
      <w:r>
        <w:t xml:space="preserve">. </w:t>
      </w:r>
    </w:p>
    <w:p w14:paraId="57343AEA" w14:textId="77777777" w:rsidR="00305BAA" w:rsidRDefault="00305BAA" w:rsidP="00305BAA">
      <w:pPr>
        <w:spacing w:after="0" w:line="240" w:lineRule="auto"/>
        <w:jc w:val="both"/>
        <w:rPr>
          <w:b/>
          <w:bCs/>
        </w:rPr>
      </w:pPr>
    </w:p>
    <w:p w14:paraId="6F4EE800" w14:textId="369397D3" w:rsidR="00DB7CD2" w:rsidRPr="00DB7CD2" w:rsidRDefault="00DB7CD2" w:rsidP="00305BAA">
      <w:pPr>
        <w:spacing w:after="0" w:line="240" w:lineRule="auto"/>
        <w:jc w:val="both"/>
        <w:rPr>
          <w:b/>
          <w:bCs/>
        </w:rPr>
      </w:pPr>
      <w:r w:rsidRPr="00DB7CD2">
        <w:rPr>
          <w:b/>
          <w:bCs/>
        </w:rPr>
        <w:lastRenderedPageBreak/>
        <w:t>Alcuni numeri della guida</w:t>
      </w:r>
    </w:p>
    <w:p w14:paraId="665874AA" w14:textId="77777777" w:rsidR="00305BAA" w:rsidRDefault="00DB7CD2" w:rsidP="00305BAA">
      <w:pPr>
        <w:spacing w:after="0" w:line="240" w:lineRule="auto"/>
        <w:jc w:val="both"/>
      </w:pPr>
      <w:r w:rsidRPr="00DB7CD2">
        <w:t>·  Numero di rifugi: 35</w:t>
      </w:r>
    </w:p>
    <w:p w14:paraId="7E2D3470" w14:textId="77777777" w:rsidR="00305BAA" w:rsidRDefault="00DB7CD2" w:rsidP="00305BAA">
      <w:pPr>
        <w:spacing w:after="0" w:line="240" w:lineRule="auto"/>
        <w:jc w:val="both"/>
      </w:pPr>
      <w:r w:rsidRPr="00DB7CD2">
        <w:t>·  Numero di bivacchi: 15</w:t>
      </w:r>
    </w:p>
    <w:p w14:paraId="755DFD63" w14:textId="77777777" w:rsidR="00305BAA" w:rsidRDefault="00DB7CD2" w:rsidP="00305BAA">
      <w:pPr>
        <w:spacing w:after="0" w:line="240" w:lineRule="auto"/>
        <w:jc w:val="both"/>
      </w:pPr>
      <w:r w:rsidRPr="00DB7CD2">
        <w:t>·  Quanti gestiti da donne: 6. Di cui da poco dati a nuova gestione femminile il Pernici e il Don Zio. Le donne però che lavorano nei rifugi sono molte di più, non si parla solo degli aiuti stagionali, ma di mogli, sorelle e madri tra i pilastri fondamentali.</w:t>
      </w:r>
    </w:p>
    <w:p w14:paraId="0E243225" w14:textId="77777777" w:rsidR="00305BAA" w:rsidRDefault="00DB7CD2" w:rsidP="00305BAA">
      <w:pPr>
        <w:spacing w:after="0" w:line="240" w:lineRule="auto"/>
        <w:jc w:val="both"/>
      </w:pPr>
      <w:r w:rsidRPr="00DB7CD2">
        <w:t>· Il più “vecchio”: Il Tosa nelle Dolomiti di Brenta, costruito nel 1881, è il primo rifugio costruito dalla SAT</w:t>
      </w:r>
      <w:r w:rsidRPr="00DB7CD2">
        <w:br/>
        <w:t>· Il più “giovane”: Il Rifugio alpino Velo della Madonna, inaugurato ex-novo nel 1980</w:t>
      </w:r>
    </w:p>
    <w:p w14:paraId="6331DF88" w14:textId="77777777" w:rsidR="00305BAA" w:rsidRDefault="00DB7CD2" w:rsidP="00305BAA">
      <w:pPr>
        <w:spacing w:after="0" w:line="240" w:lineRule="auto"/>
        <w:jc w:val="both"/>
      </w:pPr>
      <w:r w:rsidRPr="00DB7CD2">
        <w:t>· Il più alto: Rifugio alpino Viòz “Mantova” 3535m, il più alto delle Alpi orientali</w:t>
      </w:r>
    </w:p>
    <w:p w14:paraId="21D44A03" w14:textId="77777777" w:rsidR="00305BAA" w:rsidRDefault="00DB7CD2" w:rsidP="00305BAA">
      <w:pPr>
        <w:spacing w:after="0" w:line="240" w:lineRule="auto"/>
        <w:jc w:val="both"/>
      </w:pPr>
      <w:r w:rsidRPr="00DB7CD2">
        <w:t>· Il più basso: Rifugio escursionistico Bindesi “Pino Prati” 611m</w:t>
      </w:r>
    </w:p>
    <w:p w14:paraId="412735C5" w14:textId="6828178D" w:rsidR="00DB7CD2" w:rsidRPr="00DB7CD2" w:rsidRDefault="00DB7CD2" w:rsidP="00305BAA">
      <w:pPr>
        <w:spacing w:after="0" w:line="240" w:lineRule="auto"/>
        <w:jc w:val="both"/>
      </w:pPr>
      <w:r w:rsidRPr="00DB7CD2">
        <w:t>· Quelli che si raggiungono a piedi e in auto: i rifugi sono tutti raggiungibili a piedi, alcuni con un primo tratto tramite utilizzo di funivia e/o jeep. Mentre quelli raggiungibili effettivamente in auto sono pochi: Bindesi, San Pietro, Paludei dove si fanno giusto 10 minuti di camminata</w:t>
      </w:r>
    </w:p>
    <w:p w14:paraId="6F6F8E7E" w14:textId="14086DB5" w:rsidR="00DB7CD2" w:rsidRDefault="00DB7CD2" w:rsidP="00305BAA">
      <w:pPr>
        <w:spacing w:after="0" w:line="240" w:lineRule="auto"/>
        <w:jc w:val="both"/>
      </w:pPr>
      <w:hyperlink r:id="rId15" w:history="1">
        <w:r w:rsidRPr="00012738">
          <w:rPr>
            <w:rStyle w:val="Collegamentoipertestuale"/>
          </w:rPr>
          <w:t>https://www.loscarpone.cai.it/mondo-cai/dettaglio/presentata-la-%22guida-ai-rifugi-e-bivacchi-sat-2023%22/</w:t>
        </w:r>
      </w:hyperlink>
      <w:r>
        <w:t xml:space="preserve">. </w:t>
      </w:r>
    </w:p>
    <w:sectPr w:rsidR="00DB7CD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4675D"/>
    <w:rsid w:val="00305BAA"/>
    <w:rsid w:val="0031062F"/>
    <w:rsid w:val="003605E3"/>
    <w:rsid w:val="00375F4B"/>
    <w:rsid w:val="003811E4"/>
    <w:rsid w:val="00564EC6"/>
    <w:rsid w:val="00653982"/>
    <w:rsid w:val="0074675D"/>
    <w:rsid w:val="009E0CFF"/>
    <w:rsid w:val="00BC42AD"/>
    <w:rsid w:val="00C71CAA"/>
    <w:rsid w:val="00CA5746"/>
    <w:rsid w:val="00D544E6"/>
    <w:rsid w:val="00DB7CD2"/>
    <w:rsid w:val="00DD073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F7717"/>
  <w15:chartTrackingRefBased/>
  <w15:docId w15:val="{59FC7AE3-158A-47FE-8F18-CF3E00A06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4EC6"/>
  </w:style>
  <w:style w:type="paragraph" w:styleId="Titolo1">
    <w:name w:val="heading 1"/>
    <w:basedOn w:val="Normale"/>
    <w:next w:val="Normale"/>
    <w:link w:val="Titolo1Carattere"/>
    <w:uiPriority w:val="9"/>
    <w:qFormat/>
    <w:rsid w:val="007467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467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4675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467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4675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467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467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467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467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4675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467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4675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4675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4675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4675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4675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4675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4675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467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467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467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467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467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4675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4675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4675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4675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4675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4675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64EC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4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1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3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0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92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2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2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3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8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9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.tn.it/category/attivita/" TargetMode="External"/><Relationship Id="rId13" Type="http://schemas.openxmlformats.org/officeDocument/2006/relationships/hyperlink" Target="https://www.sat.tn.it/category/sat/rifugi-sa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opi=89978449&amp;url=https://www.sat.tn.it/wp-content/uploads/2020/08/2012_2_rifugi_sat.pdf&amp;ved=2ahUKEwju1fSj3uqLAxWE3AIHHegxILIQFnoECBUQAQ&amp;usg=AOvVaw0xOoK9WIIKlA68W1mw6U7d" TargetMode="External"/><Relationship Id="rId12" Type="http://schemas.openxmlformats.org/officeDocument/2006/relationships/hyperlink" Target="https://www.sat.tn.it/category/news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at.tn.it/category/home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loscarpone.cai.it/mondo-cai/dettaglio/presentata-la-%22guida-ai-rifugi-e-bivacchi-sat-2023%22/" TargetMode="External"/><Relationship Id="rId10" Type="http://schemas.openxmlformats.org/officeDocument/2006/relationships/hyperlink" Target="https://www.sat.tn.it/category/commissione-sentieri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at.tn.it/category/collaborazioni-sat/" TargetMode="External"/><Relationship Id="rId14" Type="http://schemas.openxmlformats.org/officeDocument/2006/relationships/hyperlink" Target="https://www.sat.tn.it/guida-ai-rifugi-e-bivacchi-sat-2023-conferenza-stampa-di-presentazion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2025-03-02T04:45:00Z</dcterms:created>
  <dcterms:modified xsi:type="dcterms:W3CDTF">2025-03-02T06:20:00Z</dcterms:modified>
</cp:coreProperties>
</file>