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6BF7" w14:textId="2D5A19BF" w:rsidR="00504DD4" w:rsidRPr="00811BCD" w:rsidRDefault="00504DD4" w:rsidP="00811BC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811BCD">
        <w:rPr>
          <w:rFonts w:cstheme="minorHAnsi"/>
          <w:b/>
          <w:color w:val="C00000"/>
          <w:sz w:val="44"/>
          <w:szCs w:val="44"/>
        </w:rPr>
        <w:t>XY839</w:t>
      </w:r>
      <w:r w:rsidRPr="00811BCD">
        <w:rPr>
          <w:rFonts w:cstheme="minorHAnsi"/>
          <w:b/>
        </w:rPr>
        <w:tab/>
      </w:r>
      <w:r w:rsidRPr="00811BCD">
        <w:rPr>
          <w:rFonts w:cstheme="minorHAnsi"/>
          <w:b/>
        </w:rPr>
        <w:tab/>
      </w:r>
      <w:r w:rsidRPr="00811BCD">
        <w:rPr>
          <w:rFonts w:cstheme="minorHAnsi"/>
          <w:b/>
        </w:rPr>
        <w:tab/>
      </w:r>
      <w:r w:rsidRPr="00811BCD">
        <w:rPr>
          <w:rFonts w:cstheme="minorHAnsi"/>
          <w:b/>
        </w:rPr>
        <w:tab/>
      </w:r>
      <w:r w:rsidRPr="00811BCD">
        <w:rPr>
          <w:rFonts w:cstheme="minorHAnsi"/>
          <w:b/>
        </w:rPr>
        <w:tab/>
      </w:r>
      <w:r w:rsidRPr="00811BCD">
        <w:rPr>
          <w:rFonts w:cstheme="minorHAnsi"/>
          <w:b/>
        </w:rPr>
        <w:tab/>
      </w:r>
      <w:r w:rsidRPr="00811BCD">
        <w:rPr>
          <w:rFonts w:cstheme="minorHAnsi"/>
          <w:b/>
        </w:rPr>
        <w:tab/>
      </w:r>
      <w:r w:rsidRPr="00811BCD">
        <w:rPr>
          <w:rFonts w:cstheme="minorHAnsi"/>
          <w:b/>
        </w:rPr>
        <w:tab/>
      </w:r>
      <w:r w:rsidRPr="00811BCD">
        <w:rPr>
          <w:rFonts w:cstheme="minorHAnsi"/>
          <w:i/>
          <w:sz w:val="16"/>
          <w:szCs w:val="16"/>
        </w:rPr>
        <w:t>Scheda creata il 13 marzo 2025</w:t>
      </w:r>
    </w:p>
    <w:p w14:paraId="31B62603" w14:textId="482D5CAC" w:rsidR="00504DD4" w:rsidRPr="00811BCD" w:rsidRDefault="00504DD4" w:rsidP="00811BC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11BCD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C75EBB3" wp14:editId="0122958D">
            <wp:extent cx="2880000" cy="4140000"/>
            <wp:effectExtent l="0" t="0" r="0" b="0"/>
            <wp:docPr id="1064728254" name="Immagine 2" descr="Sanzioni tributarie  - Libro Seac 2017, Guide operative | Libraccio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zioni tributarie  - Libro Seac 2017, Guide operative | Libraccio.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BCD">
        <w:rPr>
          <w:rFonts w:cstheme="minorHAnsi"/>
          <w:b/>
          <w:color w:val="C00000"/>
          <w:sz w:val="44"/>
          <w:szCs w:val="44"/>
        </w:rPr>
        <w:t xml:space="preserve"> </w:t>
      </w:r>
      <w:r w:rsidR="00811BCD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0F5AB569" wp14:editId="26CFFA0C">
            <wp:extent cx="2898000" cy="4140000"/>
            <wp:effectExtent l="0" t="0" r="0" b="0"/>
            <wp:docPr id="120119456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41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7556C4" w14:textId="49BEA469" w:rsidR="00504DD4" w:rsidRPr="00811BCD" w:rsidRDefault="00504DD4" w:rsidP="00811BC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11BCD">
        <w:rPr>
          <w:rFonts w:cstheme="minorHAnsi"/>
          <w:b/>
          <w:color w:val="C00000"/>
          <w:sz w:val="44"/>
          <w:szCs w:val="44"/>
        </w:rPr>
        <w:t xml:space="preserve">Descrizione </w:t>
      </w:r>
      <w:r w:rsidRPr="00811BCD">
        <w:rPr>
          <w:rFonts w:cstheme="minorHAnsi"/>
          <w:b/>
          <w:color w:val="C00000"/>
          <w:sz w:val="44"/>
          <w:szCs w:val="44"/>
        </w:rPr>
        <w:t>storico-</w:t>
      </w:r>
      <w:r w:rsidRPr="00811BCD">
        <w:rPr>
          <w:rFonts w:cstheme="minorHAnsi"/>
          <w:b/>
          <w:color w:val="C00000"/>
          <w:sz w:val="44"/>
          <w:szCs w:val="44"/>
        </w:rPr>
        <w:t>bibliografica</w:t>
      </w:r>
    </w:p>
    <w:p w14:paraId="58C7CC83" w14:textId="020AF090" w:rsidR="0031062F" w:rsidRPr="00811BCD" w:rsidRDefault="00504DD4" w:rsidP="00811B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BCD">
        <w:rPr>
          <w:rFonts w:cstheme="minorHAnsi"/>
          <w:sz w:val="24"/>
          <w:szCs w:val="24"/>
        </w:rPr>
        <w:t>*</w:t>
      </w:r>
      <w:r w:rsidRPr="00811BCD">
        <w:rPr>
          <w:rFonts w:cstheme="minorHAnsi"/>
          <w:b/>
          <w:bCs/>
          <w:sz w:val="24"/>
          <w:szCs w:val="24"/>
        </w:rPr>
        <w:t>Sanzioni tributarie</w:t>
      </w:r>
      <w:r w:rsidRPr="00811BCD">
        <w:rPr>
          <w:rFonts w:cstheme="minorHAnsi"/>
          <w:sz w:val="24"/>
          <w:szCs w:val="24"/>
        </w:rPr>
        <w:t xml:space="preserve"> .... - 20</w:t>
      </w:r>
      <w:r w:rsidR="00811BCD" w:rsidRPr="00811BCD">
        <w:rPr>
          <w:rFonts w:cstheme="minorHAnsi"/>
          <w:sz w:val="24"/>
          <w:szCs w:val="24"/>
        </w:rPr>
        <w:t>00</w:t>
      </w:r>
      <w:r w:rsidRPr="00811BCD">
        <w:rPr>
          <w:rFonts w:cstheme="minorHAnsi"/>
          <w:sz w:val="24"/>
          <w:szCs w:val="24"/>
        </w:rPr>
        <w:t>-</w:t>
      </w:r>
      <w:r w:rsidRPr="00811BCD">
        <w:rPr>
          <w:rFonts w:cstheme="minorHAnsi"/>
          <w:sz w:val="24"/>
          <w:szCs w:val="24"/>
        </w:rPr>
        <w:t xml:space="preserve">  </w:t>
      </w:r>
      <w:proofErr w:type="gramStart"/>
      <w:r w:rsidRPr="00811BCD">
        <w:rPr>
          <w:rFonts w:cstheme="minorHAnsi"/>
          <w:sz w:val="24"/>
          <w:szCs w:val="24"/>
        </w:rPr>
        <w:t xml:space="preserve">  </w:t>
      </w:r>
      <w:r w:rsidRPr="00811BCD">
        <w:rPr>
          <w:rFonts w:cstheme="minorHAnsi"/>
          <w:sz w:val="24"/>
          <w:szCs w:val="24"/>
        </w:rPr>
        <w:t>.</w:t>
      </w:r>
      <w:proofErr w:type="gramEnd"/>
      <w:r w:rsidRPr="00811BCD">
        <w:rPr>
          <w:rFonts w:cstheme="minorHAnsi"/>
          <w:sz w:val="24"/>
          <w:szCs w:val="24"/>
        </w:rPr>
        <w:t xml:space="preserve"> - </w:t>
      </w:r>
      <w:proofErr w:type="gramStart"/>
      <w:r w:rsidRPr="00811BCD">
        <w:rPr>
          <w:rFonts w:cstheme="minorHAnsi"/>
          <w:sz w:val="24"/>
          <w:szCs w:val="24"/>
        </w:rPr>
        <w:t>Trento :</w:t>
      </w:r>
      <w:proofErr w:type="gramEnd"/>
      <w:r w:rsidRPr="00811BCD">
        <w:rPr>
          <w:rFonts w:cstheme="minorHAnsi"/>
          <w:sz w:val="24"/>
          <w:szCs w:val="24"/>
        </w:rPr>
        <w:t xml:space="preserve"> SEAC, 20</w:t>
      </w:r>
      <w:r w:rsidR="00811BCD" w:rsidRPr="00811BCD">
        <w:rPr>
          <w:rFonts w:cstheme="minorHAnsi"/>
          <w:sz w:val="24"/>
          <w:szCs w:val="24"/>
        </w:rPr>
        <w:t>00</w:t>
      </w:r>
      <w:r w:rsidRPr="00811BCD">
        <w:rPr>
          <w:rFonts w:cstheme="minorHAnsi"/>
          <w:sz w:val="24"/>
          <w:szCs w:val="24"/>
        </w:rPr>
        <w:t>-</w:t>
      </w:r>
      <w:r w:rsidRPr="00811BCD">
        <w:rPr>
          <w:rFonts w:cstheme="minorHAnsi"/>
          <w:sz w:val="24"/>
          <w:szCs w:val="24"/>
        </w:rPr>
        <w:t xml:space="preserve">    </w:t>
      </w:r>
      <w:r w:rsidRPr="00811BCD">
        <w:rPr>
          <w:rFonts w:cstheme="minorHAnsi"/>
          <w:sz w:val="24"/>
          <w:szCs w:val="24"/>
        </w:rPr>
        <w:t xml:space="preserve">. - </w:t>
      </w:r>
      <w:proofErr w:type="gramStart"/>
      <w:r w:rsidRPr="00811BCD">
        <w:rPr>
          <w:rFonts w:cstheme="minorHAnsi"/>
          <w:sz w:val="24"/>
          <w:szCs w:val="24"/>
        </w:rPr>
        <w:t>volumi ;</w:t>
      </w:r>
      <w:proofErr w:type="gramEnd"/>
      <w:r w:rsidRPr="00811BCD">
        <w:rPr>
          <w:rFonts w:cstheme="minorHAnsi"/>
          <w:sz w:val="24"/>
          <w:szCs w:val="24"/>
        </w:rPr>
        <w:t xml:space="preserve"> 30 cm. </w:t>
      </w:r>
      <w:r w:rsidRPr="00811BCD">
        <w:rPr>
          <w:rFonts w:cstheme="minorHAnsi"/>
          <w:sz w:val="24"/>
          <w:szCs w:val="24"/>
        </w:rPr>
        <w:t>((</w:t>
      </w:r>
      <w:r w:rsidR="00811BCD" w:rsidRPr="00811BCD">
        <w:rPr>
          <w:rFonts w:cstheme="minorHAnsi"/>
          <w:sz w:val="24"/>
          <w:szCs w:val="24"/>
        </w:rPr>
        <w:t>Pluriennale</w:t>
      </w:r>
      <w:r w:rsidRPr="00811BCD">
        <w:rPr>
          <w:rFonts w:cstheme="minorHAnsi"/>
          <w:sz w:val="24"/>
          <w:szCs w:val="24"/>
        </w:rPr>
        <w:t xml:space="preserve">. </w:t>
      </w:r>
      <w:r w:rsidR="00811BCD" w:rsidRPr="00811BCD">
        <w:rPr>
          <w:rFonts w:cstheme="minorHAnsi"/>
          <w:sz w:val="24"/>
          <w:szCs w:val="24"/>
        </w:rPr>
        <w:t>–</w:t>
      </w:r>
      <w:r w:rsidRPr="00811BCD">
        <w:rPr>
          <w:rFonts w:cstheme="minorHAnsi"/>
          <w:sz w:val="24"/>
          <w:szCs w:val="24"/>
        </w:rPr>
        <w:t xml:space="preserve"> </w:t>
      </w:r>
      <w:r w:rsidR="00811BCD" w:rsidRPr="00811BCD">
        <w:rPr>
          <w:rFonts w:cstheme="minorHAnsi"/>
          <w:sz w:val="24"/>
          <w:szCs w:val="24"/>
        </w:rPr>
        <w:t>I curatori variano</w:t>
      </w:r>
      <w:r w:rsidRPr="00811BCD">
        <w:rPr>
          <w:rFonts w:cstheme="minorHAnsi"/>
          <w:sz w:val="24"/>
          <w:szCs w:val="24"/>
        </w:rPr>
        <w:t>.</w:t>
      </w:r>
      <w:r w:rsidRPr="00811BCD">
        <w:rPr>
          <w:rFonts w:cstheme="minorHAnsi"/>
          <w:sz w:val="24"/>
          <w:szCs w:val="24"/>
        </w:rPr>
        <w:t xml:space="preserve"> - </w:t>
      </w:r>
      <w:r w:rsidRPr="00811BCD">
        <w:rPr>
          <w:rFonts w:cstheme="minorHAnsi"/>
          <w:sz w:val="24"/>
          <w:szCs w:val="24"/>
        </w:rPr>
        <w:t>CFI1147328</w:t>
      </w:r>
    </w:p>
    <w:p w14:paraId="4D70471E" w14:textId="21506635" w:rsidR="00504DD4" w:rsidRPr="00811BCD" w:rsidRDefault="00504DD4" w:rsidP="00811B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BCD">
        <w:rPr>
          <w:rFonts w:cstheme="minorHAnsi"/>
          <w:sz w:val="24"/>
          <w:szCs w:val="24"/>
        </w:rPr>
        <w:t>Fa</w:t>
      </w:r>
      <w:r w:rsidR="00811BCD" w:rsidRPr="00811BCD">
        <w:rPr>
          <w:rFonts w:cstheme="minorHAnsi"/>
          <w:sz w:val="24"/>
          <w:szCs w:val="24"/>
        </w:rPr>
        <w:t>nno</w:t>
      </w:r>
      <w:r w:rsidRPr="00811BCD">
        <w:rPr>
          <w:rFonts w:cstheme="minorHAnsi"/>
          <w:sz w:val="24"/>
          <w:szCs w:val="24"/>
        </w:rPr>
        <w:t xml:space="preserve"> parte della collezione: *</w:t>
      </w:r>
      <w:r w:rsidRPr="00811BCD">
        <w:rPr>
          <w:rFonts w:cstheme="minorHAnsi"/>
          <w:sz w:val="24"/>
          <w:szCs w:val="24"/>
        </w:rPr>
        <w:t>Editoria fiscale. Guide operative</w:t>
      </w:r>
    </w:p>
    <w:p w14:paraId="407FB060" w14:textId="60F57B76" w:rsidR="00811BCD" w:rsidRPr="00811BCD" w:rsidRDefault="00811BCD" w:rsidP="00811B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Curatori</w:t>
      </w:r>
      <w:r w:rsidRPr="00811BCD">
        <w:rPr>
          <w:rFonts w:cstheme="minorHAnsi"/>
          <w:sz w:val="24"/>
          <w:szCs w:val="24"/>
        </w:rPr>
        <w:t xml:space="preserve">: Parisi, Paolo &lt;1964- </w:t>
      </w:r>
      <w:proofErr w:type="gramStart"/>
      <w:r w:rsidRPr="00811BCD">
        <w:rPr>
          <w:rFonts w:cstheme="minorHAnsi"/>
          <w:sz w:val="24"/>
          <w:szCs w:val="24"/>
        </w:rPr>
        <w:t>&gt; ;</w:t>
      </w:r>
      <w:proofErr w:type="gramEnd"/>
      <w:r w:rsidRPr="00811BCD">
        <w:rPr>
          <w:rFonts w:cstheme="minorHAnsi"/>
          <w:sz w:val="24"/>
          <w:szCs w:val="24"/>
        </w:rPr>
        <w:t xml:space="preserve"> </w:t>
      </w:r>
      <w:proofErr w:type="spellStart"/>
      <w:r w:rsidRPr="00811BCD">
        <w:rPr>
          <w:rFonts w:cstheme="minorHAnsi"/>
          <w:sz w:val="24"/>
          <w:szCs w:val="24"/>
        </w:rPr>
        <w:t>Bombardelli</w:t>
      </w:r>
      <w:proofErr w:type="spellEnd"/>
      <w:r w:rsidRPr="00811BCD">
        <w:rPr>
          <w:rFonts w:cstheme="minorHAnsi"/>
          <w:sz w:val="24"/>
          <w:szCs w:val="24"/>
        </w:rPr>
        <w:t xml:space="preserve">, Cristina ; Merighi, </w:t>
      </w:r>
      <w:proofErr w:type="spellStart"/>
      <w:r w:rsidRPr="00811BCD">
        <w:rPr>
          <w:rFonts w:cstheme="minorHAnsi"/>
          <w:sz w:val="24"/>
          <w:szCs w:val="24"/>
        </w:rPr>
        <w:t>Jgor</w:t>
      </w:r>
      <w:proofErr w:type="spellEnd"/>
      <w:r w:rsidRPr="00811BCD">
        <w:rPr>
          <w:rFonts w:cstheme="minorHAnsi"/>
          <w:sz w:val="24"/>
          <w:szCs w:val="24"/>
        </w:rPr>
        <w:t xml:space="preserve"> (2004) ; Centro studi fiscale (2017-)</w:t>
      </w:r>
    </w:p>
    <w:p w14:paraId="19353734" w14:textId="43CA3C7F" w:rsidR="00504DD4" w:rsidRPr="00811BCD" w:rsidRDefault="00504DD4" w:rsidP="00811B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BCD">
        <w:rPr>
          <w:rFonts w:cstheme="minorHAnsi"/>
          <w:sz w:val="24"/>
          <w:szCs w:val="24"/>
        </w:rPr>
        <w:t xml:space="preserve">Soggetto: </w:t>
      </w:r>
      <w:r w:rsidRPr="00811BCD">
        <w:rPr>
          <w:rFonts w:cstheme="minorHAnsi"/>
          <w:sz w:val="24"/>
          <w:szCs w:val="24"/>
        </w:rPr>
        <w:t>Reati fiscali</w:t>
      </w:r>
      <w:r w:rsidRPr="00811BCD">
        <w:rPr>
          <w:rFonts w:cstheme="minorHAnsi"/>
          <w:sz w:val="24"/>
          <w:szCs w:val="24"/>
        </w:rPr>
        <w:t xml:space="preserve"> – </w:t>
      </w:r>
      <w:r w:rsidR="00811BCD" w:rsidRPr="00811BCD">
        <w:rPr>
          <w:rFonts w:cstheme="minorHAnsi"/>
          <w:sz w:val="24"/>
          <w:szCs w:val="24"/>
        </w:rPr>
        <w:t>Italia – Guide pratiche</w:t>
      </w:r>
      <w:r w:rsidRPr="00811BCD">
        <w:rPr>
          <w:rFonts w:cstheme="minorHAnsi"/>
          <w:sz w:val="24"/>
          <w:szCs w:val="24"/>
        </w:rPr>
        <w:t xml:space="preserve">; </w:t>
      </w:r>
      <w:r w:rsidRPr="00811BCD">
        <w:rPr>
          <w:rFonts w:cstheme="minorHAnsi"/>
          <w:sz w:val="24"/>
          <w:szCs w:val="24"/>
        </w:rPr>
        <w:t xml:space="preserve">Sanzioni tributarie </w:t>
      </w:r>
      <w:r w:rsidR="00811BCD" w:rsidRPr="00811BCD">
        <w:rPr>
          <w:rFonts w:cstheme="minorHAnsi"/>
          <w:sz w:val="24"/>
          <w:szCs w:val="24"/>
        </w:rPr>
        <w:t>–</w:t>
      </w:r>
      <w:r w:rsidRPr="00811BCD">
        <w:rPr>
          <w:rFonts w:cstheme="minorHAnsi"/>
          <w:sz w:val="24"/>
          <w:szCs w:val="24"/>
        </w:rPr>
        <w:t xml:space="preserve"> </w:t>
      </w:r>
      <w:r w:rsidR="00811BCD" w:rsidRPr="00811BCD">
        <w:rPr>
          <w:rFonts w:cstheme="minorHAnsi"/>
          <w:sz w:val="24"/>
          <w:szCs w:val="24"/>
        </w:rPr>
        <w:t>Italia – Guide pratiche</w:t>
      </w:r>
    </w:p>
    <w:p w14:paraId="3BD4E3A1" w14:textId="364EAD23" w:rsidR="00811BCD" w:rsidRPr="00811BCD" w:rsidRDefault="00811BCD" w:rsidP="00811B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BCD">
        <w:rPr>
          <w:rFonts w:cstheme="minorHAnsi"/>
          <w:sz w:val="24"/>
          <w:szCs w:val="24"/>
        </w:rPr>
        <w:t>Classe: D</w:t>
      </w:r>
      <w:r w:rsidRPr="00811BCD">
        <w:rPr>
          <w:rFonts w:cstheme="minorHAnsi"/>
          <w:sz w:val="24"/>
          <w:szCs w:val="24"/>
        </w:rPr>
        <w:t>345.450233</w:t>
      </w:r>
    </w:p>
    <w:p w14:paraId="15A30E47" w14:textId="77777777" w:rsidR="00811BCD" w:rsidRPr="00811BCD" w:rsidRDefault="00811BCD" w:rsidP="00811BCD">
      <w:pPr>
        <w:spacing w:after="0" w:line="240" w:lineRule="auto"/>
        <w:jc w:val="both"/>
        <w:rPr>
          <w:rFonts w:cstheme="minorHAnsi"/>
        </w:rPr>
      </w:pPr>
    </w:p>
    <w:p w14:paraId="5947BC32" w14:textId="77777777" w:rsidR="00504DD4" w:rsidRPr="00811BCD" w:rsidRDefault="00504DD4" w:rsidP="00811BC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811BCD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04A7787" w14:textId="68EFAC8A" w:rsidR="00504DD4" w:rsidRPr="00504DD4" w:rsidRDefault="00504DD4" w:rsidP="00811BC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i/>
          <w:iCs/>
          <w:sz w:val="16"/>
          <w:szCs w:val="16"/>
        </w:rPr>
        <w:t xml:space="preserve">Aggiornato al </w:t>
      </w:r>
      <w:proofErr w:type="spellStart"/>
      <w:r w:rsidRPr="00504DD4">
        <w:rPr>
          <w:rFonts w:cstheme="minorHAnsi"/>
          <w:i/>
          <w:iCs/>
          <w:sz w:val="16"/>
          <w:szCs w:val="16"/>
        </w:rPr>
        <w:t>D.Lgs.</w:t>
      </w:r>
      <w:proofErr w:type="spellEnd"/>
      <w:r w:rsidRPr="00504DD4">
        <w:rPr>
          <w:rFonts w:cstheme="minorHAnsi"/>
          <w:i/>
          <w:iCs/>
          <w:sz w:val="16"/>
          <w:szCs w:val="16"/>
        </w:rPr>
        <w:t xml:space="preserve"> n. 87/2024 di riforma del sistema sanzionatorio.</w:t>
      </w:r>
      <w:r w:rsidR="00811BCD">
        <w:rPr>
          <w:rFonts w:cstheme="minorHAnsi"/>
          <w:i/>
          <w:iCs/>
          <w:sz w:val="16"/>
          <w:szCs w:val="16"/>
        </w:rPr>
        <w:t xml:space="preserve"> </w:t>
      </w:r>
      <w:r w:rsidRPr="00504DD4">
        <w:rPr>
          <w:rFonts w:cstheme="minorHAnsi"/>
          <w:sz w:val="16"/>
          <w:szCs w:val="16"/>
        </w:rPr>
        <w:t xml:space="preserve">L’articolo 20 della Legge </w:t>
      </w:r>
      <w:r w:rsidRPr="00504DD4">
        <w:rPr>
          <w:rFonts w:cstheme="minorHAnsi"/>
          <w:b/>
          <w:bCs/>
          <w:sz w:val="16"/>
          <w:szCs w:val="16"/>
        </w:rPr>
        <w:t>“Delega al governo per la riforma fiscale” (Legge n. 111/2023)</w:t>
      </w:r>
      <w:r w:rsidRPr="00504DD4">
        <w:rPr>
          <w:rFonts w:cstheme="minorHAnsi"/>
          <w:sz w:val="16"/>
          <w:szCs w:val="16"/>
        </w:rPr>
        <w:t xml:space="preserve"> contiene i principi e criteri direttivi per la revisione del sistema sanzionatorio tributario, sia amministrativo che penale, al fine di renderlo più equo e proporzionato, e di adeguarlo a quello degli altri Paesi europei, anche per attrarre capitali e imprese estere.</w:t>
      </w:r>
      <w:r w:rsidR="00811BCD">
        <w:rPr>
          <w:rFonts w:cstheme="minorHAnsi"/>
          <w:sz w:val="16"/>
          <w:szCs w:val="16"/>
        </w:rPr>
        <w:t xml:space="preserve"> </w:t>
      </w:r>
      <w:r w:rsidRPr="00504DD4">
        <w:rPr>
          <w:rFonts w:cstheme="minorHAnsi"/>
          <w:sz w:val="16"/>
          <w:szCs w:val="16"/>
        </w:rPr>
        <w:t xml:space="preserve">In attuazione di tale Delega è stato emanato il </w:t>
      </w:r>
      <w:proofErr w:type="spellStart"/>
      <w:r w:rsidRPr="00504DD4">
        <w:rPr>
          <w:rFonts w:cstheme="minorHAnsi"/>
          <w:b/>
          <w:bCs/>
          <w:sz w:val="16"/>
          <w:szCs w:val="16"/>
        </w:rPr>
        <w:t>D.Lgs.</w:t>
      </w:r>
      <w:proofErr w:type="spellEnd"/>
      <w:r w:rsidRPr="00504DD4">
        <w:rPr>
          <w:rFonts w:cstheme="minorHAnsi"/>
          <w:b/>
          <w:bCs/>
          <w:sz w:val="16"/>
          <w:szCs w:val="16"/>
        </w:rPr>
        <w:t xml:space="preserve"> n. 87/2024</w:t>
      </w:r>
      <w:r w:rsidRPr="00504DD4">
        <w:rPr>
          <w:rFonts w:cstheme="minorHAnsi"/>
          <w:sz w:val="16"/>
          <w:szCs w:val="16"/>
        </w:rPr>
        <w:t>, che interviene, in particolare, sui Decreti Legislativi. n. 74/2000, n. 471/1997 e n. 472/1997.</w:t>
      </w:r>
      <w:r w:rsidR="00811BCD">
        <w:rPr>
          <w:rFonts w:cstheme="minorHAnsi"/>
          <w:sz w:val="16"/>
          <w:szCs w:val="16"/>
        </w:rPr>
        <w:t xml:space="preserve"> </w:t>
      </w:r>
      <w:proofErr w:type="gramStart"/>
      <w:r w:rsidRPr="00504DD4">
        <w:rPr>
          <w:rFonts w:cstheme="minorHAnsi"/>
          <w:sz w:val="16"/>
          <w:szCs w:val="16"/>
        </w:rPr>
        <w:t>Le nuove disposizioni in materia di sanzioni amministrative tributarie,</w:t>
      </w:r>
      <w:proofErr w:type="gramEnd"/>
      <w:r w:rsidRPr="00504DD4">
        <w:rPr>
          <w:rFonts w:cstheme="minorHAnsi"/>
          <w:sz w:val="16"/>
          <w:szCs w:val="16"/>
        </w:rPr>
        <w:t xml:space="preserve"> trovano applicazione a partire dalle</w:t>
      </w:r>
      <w:r w:rsidRPr="00504DD4">
        <w:rPr>
          <w:rFonts w:cstheme="minorHAnsi"/>
          <w:b/>
          <w:bCs/>
          <w:sz w:val="16"/>
          <w:szCs w:val="16"/>
        </w:rPr>
        <w:t xml:space="preserve"> violazioni commesse dal 1° settembre 2024; ne consegue che saranno applicabili due diversi sistemi sanzionatori, a seconda del momento in cui è stata commessa la violazione.</w:t>
      </w:r>
      <w:r w:rsidR="00811BCD">
        <w:rPr>
          <w:rFonts w:cstheme="minorHAnsi"/>
          <w:b/>
          <w:bCs/>
          <w:sz w:val="16"/>
          <w:szCs w:val="16"/>
        </w:rPr>
        <w:t xml:space="preserve"> </w:t>
      </w:r>
      <w:r w:rsidRPr="00504DD4">
        <w:rPr>
          <w:rFonts w:cstheme="minorHAnsi"/>
          <w:sz w:val="16"/>
          <w:szCs w:val="16"/>
        </w:rPr>
        <w:t xml:space="preserve">Il testo, dopo un inquadramento generale del sistema sanzionatorio fiscale, alla luce delle sopra citate novità, individua ed illustra, distinguendo per categorie (imposte dirette e IRAP, IVA, obblighi contabili, imposte indirette, ecc.), </w:t>
      </w:r>
      <w:r w:rsidRPr="00504DD4">
        <w:rPr>
          <w:rFonts w:cstheme="minorHAnsi"/>
          <w:b/>
          <w:bCs/>
          <w:sz w:val="16"/>
          <w:szCs w:val="16"/>
        </w:rPr>
        <w:t>le violazioni sanzionabili e il connesso regime sanzionatorio, illustrando sia la disciplina applicabile alle violazioni commesse fino al 31 agosto 2024 e quella prevista per le violazioni commesse a partire dal 1° settembre 2024.</w:t>
      </w:r>
      <w:r w:rsidR="00811BCD">
        <w:rPr>
          <w:rFonts w:cstheme="minorHAnsi"/>
          <w:b/>
          <w:bCs/>
          <w:sz w:val="16"/>
          <w:szCs w:val="16"/>
        </w:rPr>
        <w:t xml:space="preserve"> </w:t>
      </w:r>
      <w:r w:rsidRPr="00504DD4">
        <w:rPr>
          <w:rFonts w:cstheme="minorHAnsi"/>
          <w:sz w:val="16"/>
          <w:szCs w:val="16"/>
        </w:rPr>
        <w:t>La pubblicazione, attraverso schemi, tabelle ed esemplificazioni, si propone come introduzione e guida al complesso e ramificato sistema sanzionatorio tributario, offrendo all’operatore un valido strumento operativo.</w:t>
      </w:r>
    </w:p>
    <w:p w14:paraId="325F1E72" w14:textId="77777777" w:rsidR="00811BCD" w:rsidRDefault="00811BCD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  <w:sectPr w:rsidR="00811BCD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63D83176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t>STRUTTURA DEL LIBRO:</w:t>
      </w:r>
    </w:p>
    <w:p w14:paraId="77EE5747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t>Sezione Prima - ASPETTI GENERALI</w:t>
      </w:r>
    </w:p>
    <w:p w14:paraId="0D972FB7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Premessa</w:t>
      </w:r>
    </w:p>
    <w:p w14:paraId="7C0E28C3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Sanzioni amministrative tributarie</w:t>
      </w:r>
    </w:p>
    <w:p w14:paraId="463EC444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Contenuto e natura della sanzione</w:t>
      </w:r>
    </w:p>
    <w:p w14:paraId="70FC2F41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Criteri di determinazione della sanzione</w:t>
      </w:r>
    </w:p>
    <w:p w14:paraId="15ADC68E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Irretroattività della norma</w:t>
      </w:r>
    </w:p>
    <w:p w14:paraId="46A6E577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Principio di legalità</w:t>
      </w:r>
    </w:p>
    <w:p w14:paraId="0BBDE2B2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Principio di proporzionalità</w:t>
      </w:r>
    </w:p>
    <w:p w14:paraId="0EAE7FB0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Principio di imputabilità e colpevolezza</w:t>
      </w:r>
    </w:p>
    <w:p w14:paraId="57653F2E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Cause di non punibilità</w:t>
      </w:r>
    </w:p>
    <w:p w14:paraId="6235A30C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lastRenderedPageBreak/>
        <w:t>Violazioni “meramente” formali</w:t>
      </w:r>
    </w:p>
    <w:p w14:paraId="3EBCED4F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Responsabilità per la violazione</w:t>
      </w:r>
    </w:p>
    <w:p w14:paraId="70E8C364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Cessione d’azienda, conferimento, trasformazione, fusione e scissione</w:t>
      </w:r>
    </w:p>
    <w:p w14:paraId="2C9CCF69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Cumulo giuridico</w:t>
      </w:r>
    </w:p>
    <w:p w14:paraId="16CDC132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Ravvedimento operoso</w:t>
      </w:r>
    </w:p>
    <w:p w14:paraId="6E794AAB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Sanzioni penali tributarie</w:t>
      </w:r>
    </w:p>
    <w:p w14:paraId="3E32621B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Aspetti generali</w:t>
      </w:r>
    </w:p>
    <w:p w14:paraId="2DEA7383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Cause di non punibilità e circostanze attenuanti</w:t>
      </w:r>
    </w:p>
    <w:p w14:paraId="165E29EE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Rapporti con il sistema sanzionatorio amministrativo</w:t>
      </w:r>
    </w:p>
    <w:p w14:paraId="357B51EC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Prescrizione dei reati</w:t>
      </w:r>
    </w:p>
    <w:p w14:paraId="5702A8FE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Delitti in materia di dichiarazione</w:t>
      </w:r>
    </w:p>
    <w:p w14:paraId="1C1A0572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Delitti in materia di documenti e pagamento di imposte</w:t>
      </w:r>
    </w:p>
    <w:p w14:paraId="2D4FB2D8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Statuto del contribuente</w:t>
      </w:r>
    </w:p>
    <w:p w14:paraId="658CC66F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3 - Efficacia temporale delle norme tributarie</w:t>
      </w:r>
    </w:p>
    <w:p w14:paraId="64A5727A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6 - Conoscenza degli atti e semplificazione</w:t>
      </w:r>
    </w:p>
    <w:p w14:paraId="3A25B093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6-bis - Principio del contraddittorio</w:t>
      </w:r>
    </w:p>
    <w:p w14:paraId="52F3D3B7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7 - Chiarezza e motivazione degli atti</w:t>
      </w:r>
    </w:p>
    <w:p w14:paraId="6F0DE4ED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8 - Tutela dell’integrità patrimoniale </w:t>
      </w:r>
    </w:p>
    <w:p w14:paraId="031442F3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10 - Tutela dell’affidamento e della buona fede. Errori del contribuente</w:t>
      </w:r>
    </w:p>
    <w:p w14:paraId="3B5918A7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10-bis - Abuso del diritto o elusione fiscale</w:t>
      </w:r>
    </w:p>
    <w:p w14:paraId="6413973C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10-ter - Principio di proporzionalità</w:t>
      </w:r>
    </w:p>
    <w:p w14:paraId="5E9DBE19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10-quater - Autotutela obbligatoria</w:t>
      </w:r>
    </w:p>
    <w:p w14:paraId="6492B519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10-quinquies - Autotutela facoltativa</w:t>
      </w:r>
    </w:p>
    <w:p w14:paraId="6B3A6F20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10-septies - Circolari</w:t>
      </w:r>
    </w:p>
    <w:p w14:paraId="3BC5FFCF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10-octies - Consulenza giuridica</w:t>
      </w:r>
    </w:p>
    <w:p w14:paraId="35F3724E" w14:textId="77777777" w:rsidR="00504DD4" w:rsidRPr="00504DD4" w:rsidRDefault="00504DD4" w:rsidP="00811BC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Art. 11 - Diritto di interpello</w:t>
      </w:r>
    </w:p>
    <w:p w14:paraId="5774E676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t>Sezione Seconda - VIOLAZIONI IN MATERIA DI IMPOSTE DIRETTE</w:t>
      </w:r>
    </w:p>
    <w:p w14:paraId="3ABA2BB0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alla dichiarazione dei redditi e IRAP</w:t>
      </w:r>
    </w:p>
    <w:p w14:paraId="132ACB38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o tardiva presentazione della dichiarazione dei redditi/IRAP</w:t>
      </w:r>
    </w:p>
    <w:p w14:paraId="6BC2D35F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2C33CDE9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5A6F3AC9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Dichiarazione infedele</w:t>
      </w:r>
    </w:p>
    <w:p w14:paraId="782F145F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412D7B2B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08DB07CD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Dichiarazione irregolare</w:t>
      </w:r>
    </w:p>
    <w:p w14:paraId="55C6FB85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“meramente” formali</w:t>
      </w:r>
    </w:p>
    <w:p w14:paraId="4DABF20F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Documentazione omessa o incompleta</w:t>
      </w:r>
    </w:p>
    <w:p w14:paraId="587213FF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presentazione o inesatta/incompleta comunicazione dei dati nei Modelli ISA</w:t>
      </w:r>
    </w:p>
    <w:p w14:paraId="2B7602B7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rilevabili in sede di liquidazione delle imposte e dei rimborsi</w:t>
      </w:r>
    </w:p>
    <w:p w14:paraId="69530197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3070F943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79175F65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rilevabili in sede di controlli formali</w:t>
      </w:r>
    </w:p>
    <w:p w14:paraId="10B3A0A7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5626DCFD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2BF8CA33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Omesso o tardivo versamento delle imposte</w:t>
      </w:r>
    </w:p>
    <w:p w14:paraId="0271DCC6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652F4E07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62D141ED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Sanzioni accessorie in materia di imposte dirette</w:t>
      </w:r>
    </w:p>
    <w:p w14:paraId="10DB1AB6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409C6407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4AB624F4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alla dichiarazione dei redditi e IRAP</w:t>
      </w:r>
    </w:p>
    <w:p w14:paraId="48B47843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al sostituto d’imposta</w:t>
      </w:r>
    </w:p>
    <w:p w14:paraId="4E767117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o tardiva presentazione della dichiarazione (Mod. 770)</w:t>
      </w:r>
    </w:p>
    <w:p w14:paraId="30DD5586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3626CB2C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094D3A7E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Dichiarazione infedele</w:t>
      </w:r>
    </w:p>
    <w:p w14:paraId="72C9AFA3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3E640570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1E317208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indicazione del percipiente</w:t>
      </w:r>
    </w:p>
    <w:p w14:paraId="69F0564D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Dichiarazione irregolare</w:t>
      </w:r>
    </w:p>
    <w:p w14:paraId="442BA70F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“meramente” formali</w:t>
      </w:r>
    </w:p>
    <w:p w14:paraId="59B4B12E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Documentazione omessa o incompleta</w:t>
      </w:r>
    </w:p>
    <w:p w14:paraId="03FE1D89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effettuazione di ritenute nei confronti del percipiente</w:t>
      </w:r>
    </w:p>
    <w:p w14:paraId="46BFD2DB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Omesso o insufficiente versamento di ritenute</w:t>
      </w:r>
    </w:p>
    <w:p w14:paraId="4808FD57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BEBCE05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404B605F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rilevabili in sede di liquidazione e controlli formali</w:t>
      </w:r>
    </w:p>
    <w:p w14:paraId="26BCEC16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 </w:t>
      </w:r>
    </w:p>
    <w:p w14:paraId="38B9DE16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4D89C084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Omessa, tardiva o errata trasmissione Certificazione Unica</w:t>
      </w:r>
    </w:p>
    <w:p w14:paraId="38AB6F94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 sostituto d’imposta</w:t>
      </w:r>
    </w:p>
    <w:p w14:paraId="23E462A0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Variazioni dei redditi fondiari</w:t>
      </w:r>
    </w:p>
    <w:p w14:paraId="0BA85025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Mancata indicazione di dati in dichiarazione</w:t>
      </w:r>
    </w:p>
    <w:p w14:paraId="531761E0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Mancata indicazione dei canoni a “cedolare secca” in dichiarazione dei redditi</w:t>
      </w:r>
    </w:p>
    <w:p w14:paraId="43129E53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3C50A8B9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7D65A17D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Violazione dell’obbligo di dichiarazione investimenti e attività estere</w:t>
      </w:r>
    </w:p>
    <w:p w14:paraId="3EF121E9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indicazione dei terreni e delle partecipazioni rivalutate</w:t>
      </w:r>
    </w:p>
    <w:p w14:paraId="43AEB7E5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indicazione dell’estromissione agevolata immobili strumentali</w:t>
      </w:r>
    </w:p>
    <w:p w14:paraId="20D19446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o incompleta evidenziazione operazioni con Paesi black list</w:t>
      </w:r>
    </w:p>
    <w:p w14:paraId="2332113B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52CBC911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6EED79B3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o incompleta segnalazione di redditi da imprese estere controllate</w:t>
      </w:r>
    </w:p>
    <w:p w14:paraId="2762B0C7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02499BD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672A9A29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 xml:space="preserve">Violazione dell’obbligo di segnalazione di cui all’art. 7, </w:t>
      </w:r>
      <w:proofErr w:type="spellStart"/>
      <w:r w:rsidRPr="00504DD4">
        <w:rPr>
          <w:rFonts w:cstheme="minorHAnsi"/>
          <w:sz w:val="16"/>
          <w:szCs w:val="16"/>
        </w:rPr>
        <w:t>D.Lgs.</w:t>
      </w:r>
      <w:proofErr w:type="spellEnd"/>
      <w:r w:rsidRPr="00504DD4">
        <w:rPr>
          <w:rFonts w:cstheme="minorHAnsi"/>
          <w:sz w:val="16"/>
          <w:szCs w:val="16"/>
        </w:rPr>
        <w:t xml:space="preserve"> n. 156/2015</w:t>
      </w:r>
    </w:p>
    <w:p w14:paraId="68690111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F5AD1C7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7A2E88A5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compilazione del quadro RS da parte dei contribuenti forfetari</w:t>
      </w:r>
    </w:p>
    <w:p w14:paraId="663D1B79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Violazione degli obblighi di comunicazione delle minusvalenze</w:t>
      </w:r>
    </w:p>
    <w:p w14:paraId="5153E2C6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A2F9C66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2F8FC00F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per mancata indicazione dei dati in dichiarazione</w:t>
      </w:r>
    </w:p>
    <w:p w14:paraId="38C7D278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Apposizione del visto infedele sul Mod. 730</w:t>
      </w:r>
    </w:p>
    <w:p w14:paraId="64E22952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Visto di conformità e controlli dell’Agenzia delle Entrate</w:t>
      </w:r>
    </w:p>
    <w:p w14:paraId="535825ED" w14:textId="77777777" w:rsidR="00504DD4" w:rsidRPr="00504DD4" w:rsidRDefault="00504DD4" w:rsidP="00811BC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Regime sanzionatorio </w:t>
      </w:r>
    </w:p>
    <w:p w14:paraId="77B3C797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lastRenderedPageBreak/>
        <w:t>Sezione Terza - VIOLAZIONI IN MATERIA DI IMPOSTA SUL VALORE AGGIUNTO</w:t>
      </w:r>
    </w:p>
    <w:p w14:paraId="46FCEB88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dichiarazione IVA</w:t>
      </w:r>
    </w:p>
    <w:p w14:paraId="6FE4AE06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Dichiarazione omessa o tardiva</w:t>
      </w:r>
    </w:p>
    <w:p w14:paraId="32F5126B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7ED05E9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1ACAEC1B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Dichiarazione infedele</w:t>
      </w:r>
    </w:p>
    <w:p w14:paraId="75D08279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5B2A64C6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0468F3D9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Dichiarazione irregolare e mancanza o incompletezza di documenti</w:t>
      </w:r>
    </w:p>
    <w:p w14:paraId="495F7F3C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Dichiarazioni di inizio o variazione attività</w:t>
      </w:r>
    </w:p>
    <w:p w14:paraId="6FA0EB7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Indebita richiesta di rimborso</w:t>
      </w:r>
    </w:p>
    <w:p w14:paraId="0B776B04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rilevabili in sede di liquidazione dell’imposta (art. 54-bis, D.P.R. n. 633/1972)</w:t>
      </w:r>
    </w:p>
    <w:p w14:paraId="7F511FF0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66432FD3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3A8E9263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Omesso o tardivo versamento dell’IVA</w:t>
      </w:r>
    </w:p>
    <w:p w14:paraId="0A92A68D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370C26B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683737B7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Sanzioni accessorie in materia di IVA</w:t>
      </w:r>
    </w:p>
    <w:p w14:paraId="29614884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427AC0C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510015C2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alla dichiarazione IVA </w:t>
      </w:r>
    </w:p>
    <w:p w14:paraId="0B4FA5AC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 documentazione, registrazione e individuazione delle operazioni IVA</w:t>
      </w:r>
    </w:p>
    <w:p w14:paraId="09936412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fatturazione o registrazione di operazioni imponibili</w:t>
      </w:r>
    </w:p>
    <w:p w14:paraId="7672BCE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2AC71815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32F3AFD4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fatturazione/registrazione di operazioni non imponibili, esenti o non soggette</w:t>
      </w:r>
    </w:p>
    <w:p w14:paraId="49AD1575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 </w:t>
      </w:r>
    </w:p>
    <w:p w14:paraId="101D0140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43C59C43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alla memorizzazione/trasmissione telematica dei corrispettivi</w:t>
      </w:r>
    </w:p>
    <w:p w14:paraId="0F089008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 </w:t>
      </w:r>
    </w:p>
    <w:p w14:paraId="568A46A4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11C4E336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annotazione di fatture relative ad acquisti intracomunitari</w:t>
      </w:r>
    </w:p>
    <w:p w14:paraId="494D5C18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Mancata emissione di ricevute, scontrini fiscali o documenti di trasporto</w:t>
      </w:r>
    </w:p>
    <w:p w14:paraId="37D2D784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2EA2B1C7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328AFC6E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Consegna o spedizione di prodotti sprovvisti di contrassegno o etichetta</w:t>
      </w:r>
    </w:p>
    <w:p w14:paraId="1902D956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D5875C3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65AA722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 xml:space="preserve">Violazioni relative al reverse </w:t>
      </w:r>
      <w:proofErr w:type="spellStart"/>
      <w:r w:rsidRPr="00504DD4">
        <w:rPr>
          <w:rFonts w:cstheme="minorHAnsi"/>
          <w:sz w:val="16"/>
          <w:szCs w:val="16"/>
        </w:rPr>
        <w:t>charge</w:t>
      </w:r>
      <w:proofErr w:type="spellEnd"/>
    </w:p>
    <w:p w14:paraId="56EB65B1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Mancato assolvimento dell’IVA da parte del cessionario/committente</w:t>
      </w:r>
    </w:p>
    <w:p w14:paraId="1FA9115E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fatturazione</w:t>
      </w:r>
    </w:p>
    <w:p w14:paraId="340C035D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 xml:space="preserve">Irregolare applicazione del reverse </w:t>
      </w:r>
      <w:proofErr w:type="spellStart"/>
      <w:r w:rsidRPr="00504DD4">
        <w:rPr>
          <w:rFonts w:cstheme="minorHAnsi"/>
          <w:sz w:val="16"/>
          <w:szCs w:val="16"/>
        </w:rPr>
        <w:t>charge</w:t>
      </w:r>
      <w:proofErr w:type="spellEnd"/>
      <w:r w:rsidRPr="00504DD4">
        <w:rPr>
          <w:rFonts w:cstheme="minorHAnsi"/>
          <w:sz w:val="16"/>
          <w:szCs w:val="16"/>
        </w:rPr>
        <w:t xml:space="preserve"> e assolvimento dell’IVA</w:t>
      </w:r>
    </w:p>
    <w:p w14:paraId="4BE9D3D0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 xml:space="preserve">Irregolare applicazione del reverse </w:t>
      </w:r>
      <w:proofErr w:type="spellStart"/>
      <w:r w:rsidRPr="00504DD4">
        <w:rPr>
          <w:rFonts w:cstheme="minorHAnsi"/>
          <w:sz w:val="16"/>
          <w:szCs w:val="16"/>
        </w:rPr>
        <w:t>charge</w:t>
      </w:r>
      <w:proofErr w:type="spellEnd"/>
      <w:r w:rsidRPr="00504DD4">
        <w:rPr>
          <w:rFonts w:cstheme="minorHAnsi"/>
          <w:sz w:val="16"/>
          <w:szCs w:val="16"/>
        </w:rPr>
        <w:t xml:space="preserve"> e mancato assolvimento dell’IVA</w:t>
      </w:r>
    </w:p>
    <w:p w14:paraId="646FA1E9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 xml:space="preserve">Reverse </w:t>
      </w:r>
      <w:proofErr w:type="spellStart"/>
      <w:r w:rsidRPr="00504DD4">
        <w:rPr>
          <w:rFonts w:cstheme="minorHAnsi"/>
          <w:sz w:val="16"/>
          <w:szCs w:val="16"/>
        </w:rPr>
        <w:t>charge</w:t>
      </w:r>
      <w:proofErr w:type="spellEnd"/>
      <w:r w:rsidRPr="00504DD4">
        <w:rPr>
          <w:rFonts w:cstheme="minorHAnsi"/>
          <w:sz w:val="16"/>
          <w:szCs w:val="16"/>
        </w:rPr>
        <w:t xml:space="preserve"> applicato ad operazioni esenti/non imponibili/non soggette</w:t>
      </w:r>
    </w:p>
    <w:p w14:paraId="29A34F32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Autofattura per acquisti da non residenti</w:t>
      </w:r>
    </w:p>
    <w:p w14:paraId="79220C0D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Mancata regolarizzazione del cessionario o committente</w:t>
      </w:r>
    </w:p>
    <w:p w14:paraId="2A35353A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5647B821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186F9D76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Illegittima detrazione dell’imposta e applicazione della stessa in misura eccessiva</w:t>
      </w:r>
    </w:p>
    <w:p w14:paraId="0CF878A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333A899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67BE6D81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applicabili alle violazioni relative alle esportazioni</w:t>
      </w:r>
    </w:p>
    <w:p w14:paraId="0F7BD86A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alle esportazioni</w:t>
      </w:r>
    </w:p>
    <w:p w14:paraId="1D2A193A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Mancato trasporto o spedizione di beni fuori dalla UE o in altro Stato UE</w:t>
      </w:r>
    </w:p>
    <w:p w14:paraId="73167AD1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40729F55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08576004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Cessione senza IVA ai viaggiatori stranieri</w:t>
      </w:r>
    </w:p>
    <w:p w14:paraId="1B0B2EA8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7099529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65AC0D39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Mancanza di dichiarazione d’intento</w:t>
      </w:r>
    </w:p>
    <w:p w14:paraId="148440EA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30BB187E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14A75831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Mancata ricezione della dichiarazione di intento</w:t>
      </w:r>
    </w:p>
    <w:p w14:paraId="72EF0F0A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 </w:t>
      </w:r>
    </w:p>
    <w:p w14:paraId="5820D829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7F117B87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Mancanza di dichiarazione per operazioni assimilate alle cessioni all’esportazione</w:t>
      </w:r>
    </w:p>
    <w:p w14:paraId="5CBCD3B1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 </w:t>
      </w:r>
    </w:p>
    <w:p w14:paraId="53120BA2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 </w:t>
      </w:r>
    </w:p>
    <w:p w14:paraId="765539FD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Dichiarazione di effettiva navigazione in alto mare in assenza dei presupposti</w:t>
      </w:r>
    </w:p>
    <w:p w14:paraId="3E9E8D94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 </w:t>
      </w:r>
    </w:p>
    <w:p w14:paraId="63AA4B8B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 </w:t>
      </w:r>
    </w:p>
    <w:p w14:paraId="1720F91A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Mancata ricezione della dichiarazione di navigazione in alto mare</w:t>
      </w:r>
    </w:p>
    <w:p w14:paraId="6701199C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3040543C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 </w:t>
      </w:r>
    </w:p>
    <w:p w14:paraId="2EEC3E1E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Acquisti e importazioni senza IVA in mancanza dei presupposti</w:t>
      </w:r>
    </w:p>
    <w:p w14:paraId="3817C0D8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024DDDF0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0047EDE6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Operazioni triangolari</w:t>
      </w:r>
    </w:p>
    <w:p w14:paraId="627E3C63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FDF9CC5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608DEFFB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Dichiarazioni di dati diversi da quelli reali</w:t>
      </w:r>
    </w:p>
    <w:p w14:paraId="403C55C9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 </w:t>
      </w:r>
    </w:p>
    <w:p w14:paraId="65B3E58C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417A0A6B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applicabili alle violazioni relative alle esportazioni</w:t>
      </w:r>
    </w:p>
    <w:p w14:paraId="01EE8D8E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agli elenchi INTRASTAT</w:t>
      </w:r>
    </w:p>
    <w:p w14:paraId="37B93C88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Elenchi INTRASTAT</w:t>
      </w:r>
    </w:p>
    <w:p w14:paraId="5853ECD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Riepilogo delle sanzioni</w:t>
      </w:r>
    </w:p>
    <w:p w14:paraId="26B31216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statistiche</w:t>
      </w:r>
    </w:p>
    <w:p w14:paraId="3EC99F1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Rettifiche degli elenchi</w:t>
      </w:r>
    </w:p>
    <w:p w14:paraId="57EA4CE4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Altre violazioni in materia di IVA</w:t>
      </w:r>
    </w:p>
    <w:p w14:paraId="52949E7E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trasmissione telematica dei dati di corrispettivi</w:t>
      </w:r>
    </w:p>
    <w:p w14:paraId="2A91358C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installazione degli apparecchi per l’emissione dello scontrino fiscale</w:t>
      </w:r>
    </w:p>
    <w:p w14:paraId="1FBFF34F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liquidazioni periodiche IVA</w:t>
      </w:r>
    </w:p>
    <w:p w14:paraId="21E5E110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lastRenderedPageBreak/>
        <w:t>Violazioni dell’obbligo di comunicazione delle operazioni transfrontaliere</w:t>
      </w:r>
    </w:p>
    <w:p w14:paraId="0AF7E19B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Tardiva presentazione della garanzia IVA di gruppo</w:t>
      </w:r>
    </w:p>
    <w:p w14:paraId="6296B306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4A5EE477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356F89AA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rilevabili in sede di attribuzione partita IVA</w:t>
      </w:r>
    </w:p>
    <w:p w14:paraId="13010FD5" w14:textId="77777777" w:rsidR="00504DD4" w:rsidRPr="00504DD4" w:rsidRDefault="00504DD4" w:rsidP="00811BC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esposte nel presente capitolo</w:t>
      </w:r>
    </w:p>
    <w:p w14:paraId="2AC92663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t>Sezione Quarta - VIOLAZIONI DEGLI OBBLIGHI CONTABILI</w:t>
      </w:r>
    </w:p>
    <w:p w14:paraId="01D26CCD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degli obblighi contabili</w:t>
      </w:r>
    </w:p>
    <w:p w14:paraId="00A496DE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tenuta o conservazione scritture contabili</w:t>
      </w:r>
    </w:p>
    <w:p w14:paraId="453C8470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Numerazione di libri e registri</w:t>
      </w:r>
    </w:p>
    <w:p w14:paraId="3DB19998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Conservazione delle scritture contabili</w:t>
      </w:r>
    </w:p>
    <w:p w14:paraId="615E2BF1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Evasione d’imposta</w:t>
      </w:r>
    </w:p>
    <w:p w14:paraId="74C8A094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Rifiuto di esibizione di documenti</w:t>
      </w:r>
    </w:p>
    <w:p w14:paraId="4FC53A69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Irregolare tenuta della contabilità</w:t>
      </w:r>
    </w:p>
    <w:p w14:paraId="5C5EB6AB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 compensazioni di partite</w:t>
      </w:r>
    </w:p>
    <w:p w14:paraId="3892A6DF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Superamento del volume d’affari</w:t>
      </w:r>
    </w:p>
    <w:p w14:paraId="6D18904D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Mancata sottoscrizione dell’organo di controllo</w:t>
      </w:r>
    </w:p>
    <w:p w14:paraId="6264CB43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Illeciti relativi alle società commerciali</w:t>
      </w:r>
    </w:p>
    <w:p w14:paraId="4FD6BBC1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alla violazione degli obblighi contabili</w:t>
      </w:r>
    </w:p>
    <w:p w14:paraId="7BEDC2F6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tassa per la vidimazione dei libri sociali</w:t>
      </w:r>
    </w:p>
    <w:p w14:paraId="6B5D4E20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Soggetti obbligati</w:t>
      </w:r>
    </w:p>
    <w:p w14:paraId="758B1E14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Soggetti esonerati</w:t>
      </w:r>
    </w:p>
    <w:p w14:paraId="750DDA3A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Importo dovuto</w:t>
      </w:r>
    </w:p>
    <w:p w14:paraId="2F79D1BE" w14:textId="77777777" w:rsidR="00504DD4" w:rsidRPr="00504DD4" w:rsidRDefault="00504DD4" w:rsidP="00811BC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Regime sanzionatorio</w:t>
      </w:r>
    </w:p>
    <w:p w14:paraId="6F702470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t>Sezione Quinta - VIOLAZIONI RELATIVE ALLE ALTRE IMPOSTE INDIRETTE</w:t>
      </w:r>
    </w:p>
    <w:p w14:paraId="3C32C24A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all’imposta di registro</w:t>
      </w:r>
    </w:p>
    <w:p w14:paraId="0254766A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Omissione della richiesta di registrazione o della presentazione della denuncia</w:t>
      </w:r>
    </w:p>
    <w:p w14:paraId="7D4F78B3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6CD67412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7A2FCFD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Pagamento tardivo</w:t>
      </w:r>
    </w:p>
    <w:p w14:paraId="174594AC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6365400E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3E57546B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Insufficiente dichiarazione di valore</w:t>
      </w:r>
    </w:p>
    <w:p w14:paraId="374E65F6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55AA6715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05416CDF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Occultazione di corrispettivo</w:t>
      </w:r>
    </w:p>
    <w:p w14:paraId="39FA4B21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5220F99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5614166E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al repertorio</w:t>
      </w:r>
    </w:p>
    <w:p w14:paraId="5BAD6E79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2774031B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28A7F2E9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Altre infrazioni</w:t>
      </w:r>
    </w:p>
    <w:p w14:paraId="4E1E8ECA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0558B36D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36E8207C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all’imposta di registro</w:t>
      </w:r>
    </w:p>
    <w:p w14:paraId="0232FE42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imposte ipotecaria e catastale</w:t>
      </w:r>
    </w:p>
    <w:p w14:paraId="7950C8D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trascrizione o effettuazione di annotazione obbligatoria</w:t>
      </w:r>
    </w:p>
    <w:p w14:paraId="2B360062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51B96806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50D87F67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alle imposte ipotecarie e catastali</w:t>
      </w:r>
    </w:p>
    <w:p w14:paraId="1C9C685D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imposta di bollo</w:t>
      </w:r>
    </w:p>
    <w:p w14:paraId="375C7860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Mancata esecuzione di adempimenti a carico di determinati soggetti</w:t>
      </w:r>
    </w:p>
    <w:p w14:paraId="7182C461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Omesso o insufficiente pagamento</w:t>
      </w:r>
    </w:p>
    <w:p w14:paraId="40B49E5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6C2B7F64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5BC30EF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o infedele dichiarazione di conguaglio</w:t>
      </w:r>
    </w:p>
    <w:p w14:paraId="652232CF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6C040C8F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7262B039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Uso delle macchine bollatrici</w:t>
      </w:r>
    </w:p>
    <w:p w14:paraId="4F0F78A9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F94D246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2B5389F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Imposta di bollo su registri/fatture</w:t>
      </w:r>
    </w:p>
    <w:p w14:paraId="3EE0ADF5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Stampa registri su carta - assolvimento dell’imposta di bollo</w:t>
      </w:r>
    </w:p>
    <w:p w14:paraId="4C7E790E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Conservazione digitale dei registri - assolvimento dell’imposta di bollo</w:t>
      </w:r>
    </w:p>
    <w:p w14:paraId="2AF6DAE4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Fatture elettroniche - assolvimento dell’imposta di bollo</w:t>
      </w:r>
    </w:p>
    <w:p w14:paraId="5B381745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all’imposta di bollo</w:t>
      </w:r>
    </w:p>
    <w:p w14:paraId="11E1A5FC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imposta sugli intrattenimenti</w:t>
      </w:r>
    </w:p>
    <w:p w14:paraId="18A967F3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Fatturazione o annotazione operazioni</w:t>
      </w:r>
    </w:p>
    <w:p w14:paraId="36059FFB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0D73DB3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2C66A384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Presentazione dichiarazione</w:t>
      </w:r>
    </w:p>
    <w:p w14:paraId="789BCE39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0C4367A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10EC50C1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Rilascio titoli d’accesso</w:t>
      </w:r>
    </w:p>
    <w:p w14:paraId="54E2C2D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A59C44B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00CC3356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Emissione/tenuta documentazione obbligatoria</w:t>
      </w:r>
    </w:p>
    <w:p w14:paraId="34DA25A9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Apparecchi misuratori fiscali</w:t>
      </w:r>
    </w:p>
    <w:p w14:paraId="2FE39FCF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4A769E41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43A201D6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all’imposta sugli intrattenimenti</w:t>
      </w:r>
    </w:p>
    <w:p w14:paraId="392D4536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tasse sulle concessioni governative</w:t>
      </w:r>
    </w:p>
    <w:p w14:paraId="18C4F3A0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Esercizio di attività soggette a tassa</w:t>
      </w:r>
    </w:p>
    <w:p w14:paraId="56C2EDC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0F28F564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315AA7BD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Emissione di atti soggetti a tassa</w:t>
      </w:r>
    </w:p>
    <w:p w14:paraId="7DE1D027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5AFB67D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79CBB716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alle tasse sulle concessioni governative</w:t>
      </w:r>
    </w:p>
    <w:p w14:paraId="173BBD3B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imposta sulle successioni</w:t>
      </w:r>
    </w:p>
    <w:p w14:paraId="69D74C2F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Regolarizzazione della dichiarazione di successione</w:t>
      </w:r>
    </w:p>
    <w:p w14:paraId="0392996B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2A145864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698FC8D8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Omessi/insufficienti versamenti delle imposte da dichiarazione di successione</w:t>
      </w:r>
    </w:p>
    <w:p w14:paraId="4C19027A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tributi locali</w:t>
      </w:r>
    </w:p>
    <w:p w14:paraId="7680CD65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Imposta municipale propria (IMU)</w:t>
      </w:r>
    </w:p>
    <w:p w14:paraId="46549C0B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Omesso o insufficiente versamento (comma 774)</w:t>
      </w:r>
    </w:p>
    <w:p w14:paraId="36F331AE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presentazione della dichiarazione (comma 775)</w:t>
      </w:r>
    </w:p>
    <w:p w14:paraId="2AC5B854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Infedele dichiarazione (comma 775)</w:t>
      </w:r>
    </w:p>
    <w:p w14:paraId="7E3D395E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lastRenderedPageBreak/>
        <w:t>Mancata, incompleta o infedele risposta al questionario (comma 775)</w:t>
      </w:r>
    </w:p>
    <w:p w14:paraId="0DCEB699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Tassa sui rifiuti (TARI)</w:t>
      </w:r>
    </w:p>
    <w:p w14:paraId="4E3FD157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Canone patrimoniale di concessione, autorizzazione o esposizione pubblicitaria</w:t>
      </w:r>
    </w:p>
    <w:p w14:paraId="014ED492" w14:textId="77777777" w:rsidR="00504DD4" w:rsidRPr="00504DD4" w:rsidRDefault="00504DD4" w:rsidP="00811BC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in materia di tributi locali</w:t>
      </w:r>
    </w:p>
    <w:p w14:paraId="483D8FF9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t>Sezione Sesta - ALTRE VIOLAZIONI</w:t>
      </w:r>
    </w:p>
    <w:p w14:paraId="7CC9205E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privacy </w:t>
      </w:r>
    </w:p>
    <w:p w14:paraId="4AEBA471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Sanzioni amministrative</w:t>
      </w:r>
    </w:p>
    <w:p w14:paraId="4D106B47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Principi generali</w:t>
      </w:r>
    </w:p>
    <w:p w14:paraId="09F04FAC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Misura delle sanzioni amministrative pecuniarie</w:t>
      </w:r>
    </w:p>
    <w:p w14:paraId="632D3AE5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procedimento per l’applicazione delle sanzioni</w:t>
      </w:r>
    </w:p>
    <w:p w14:paraId="593952FC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Procedimento di adozione di provvedimenti correttivi e sanzioni</w:t>
      </w:r>
    </w:p>
    <w:p w14:paraId="073167B0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Sanzioni penali</w:t>
      </w:r>
    </w:p>
    <w:p w14:paraId="0D63921F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Trattamento illecito di dati</w:t>
      </w:r>
    </w:p>
    <w:p w14:paraId="3FE9782B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Comunicazione e diffusione illecita di dati personali su larga scala</w:t>
      </w:r>
    </w:p>
    <w:p w14:paraId="7AB3D957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Acquisizione fraudolenta di dati personali su larga scala</w:t>
      </w:r>
    </w:p>
    <w:p w14:paraId="60A5E8FF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Falsità nelle dichiarazioni al Garante e interruzione di procedimento</w:t>
      </w:r>
    </w:p>
    <w:p w14:paraId="57E86B5B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Inosservanza di provvedimenti del Garante</w:t>
      </w:r>
    </w:p>
    <w:p w14:paraId="0A6B7168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controlli a distanza e indagini su opinioni dei lavoratori</w:t>
      </w:r>
    </w:p>
    <w:p w14:paraId="56EA531C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diritto camerale annuale</w:t>
      </w:r>
    </w:p>
    <w:p w14:paraId="76833914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Misura del diritto camerale</w:t>
      </w:r>
    </w:p>
    <w:p w14:paraId="2331A14A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Modalità e termini di versamento</w:t>
      </w:r>
    </w:p>
    <w:p w14:paraId="42055273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Sanzioni</w:t>
      </w:r>
    </w:p>
    <w:p w14:paraId="6138D2F4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Ravvedimento operoso del diritto camerale annuale</w:t>
      </w:r>
    </w:p>
    <w:p w14:paraId="5C01B7ED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Altre violazioni</w:t>
      </w:r>
    </w:p>
    <w:p w14:paraId="48F9DE68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Codice fiscale</w:t>
      </w:r>
    </w:p>
    <w:p w14:paraId="34D6176B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Bollo auto</w:t>
      </w:r>
    </w:p>
    <w:p w14:paraId="144D4355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Addizionale sulla potenza del veicolo (c.d. “super bollo”)</w:t>
      </w:r>
    </w:p>
    <w:p w14:paraId="731CD716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Le scadenze per il rinnovo</w:t>
      </w:r>
    </w:p>
    <w:p w14:paraId="34746493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Versamenti tardivi</w:t>
      </w:r>
    </w:p>
    <w:p w14:paraId="70431F5C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 codice fiscale e bollo auto</w:t>
      </w:r>
    </w:p>
    <w:p w14:paraId="5A1702F5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degli obblighi degli operatori finanziari</w:t>
      </w:r>
    </w:p>
    <w:p w14:paraId="3FD958A1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1029FA59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3575E45A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relative alle violazioni degli operatori finanziari</w:t>
      </w:r>
    </w:p>
    <w:p w14:paraId="06C61722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 xml:space="preserve">Ulteriori fattispecie previste dall’articolo 11, </w:t>
      </w:r>
      <w:proofErr w:type="spellStart"/>
      <w:r w:rsidRPr="00504DD4">
        <w:rPr>
          <w:rFonts w:cstheme="minorHAnsi"/>
          <w:sz w:val="16"/>
          <w:szCs w:val="16"/>
        </w:rPr>
        <w:t>D.Lgs.</w:t>
      </w:r>
      <w:proofErr w:type="spellEnd"/>
      <w:r w:rsidRPr="00504DD4">
        <w:rPr>
          <w:rFonts w:cstheme="minorHAnsi"/>
          <w:sz w:val="16"/>
          <w:szCs w:val="16"/>
        </w:rPr>
        <w:t xml:space="preserve"> n. 471/1997</w:t>
      </w:r>
    </w:p>
    <w:p w14:paraId="78721CEF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realizzabili nell’ambito dell’attività istruttoria degli Uffici</w:t>
      </w:r>
    </w:p>
    <w:p w14:paraId="4CCCF5C2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relative al pagamento dell’IVA sull’acquisto mezzi di trasporto nuovi</w:t>
      </w:r>
    </w:p>
    <w:p w14:paraId="6DFCF3E8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 xml:space="preserve">Mancata presentazione di interpello </w:t>
      </w:r>
      <w:proofErr w:type="spellStart"/>
      <w:r w:rsidRPr="00504DD4">
        <w:rPr>
          <w:rFonts w:cstheme="minorHAnsi"/>
          <w:sz w:val="16"/>
          <w:szCs w:val="16"/>
        </w:rPr>
        <w:t>disapplicativo</w:t>
      </w:r>
      <w:proofErr w:type="spellEnd"/>
      <w:r w:rsidRPr="00504DD4">
        <w:rPr>
          <w:rFonts w:cstheme="minorHAnsi"/>
          <w:sz w:val="16"/>
          <w:szCs w:val="16"/>
        </w:rPr>
        <w:t xml:space="preserve"> obbligatorio</w:t>
      </w:r>
    </w:p>
    <w:p w14:paraId="1C2602B8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794314FF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1D8977C5" w14:textId="77777777" w:rsidR="00504DD4" w:rsidRPr="00504DD4" w:rsidRDefault="00504DD4" w:rsidP="00811BCD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 xml:space="preserve">Tabella riepilogativa sanzioni ex art. 11, commi 1, 7 e 7-ter, </w:t>
      </w:r>
      <w:proofErr w:type="spellStart"/>
      <w:r w:rsidRPr="00504DD4">
        <w:rPr>
          <w:rFonts w:cstheme="minorHAnsi"/>
          <w:sz w:val="16"/>
          <w:szCs w:val="16"/>
        </w:rPr>
        <w:t>D.Lgs.</w:t>
      </w:r>
      <w:proofErr w:type="spellEnd"/>
      <w:r w:rsidRPr="00504DD4">
        <w:rPr>
          <w:rFonts w:cstheme="minorHAnsi"/>
          <w:sz w:val="16"/>
          <w:szCs w:val="16"/>
        </w:rPr>
        <w:t xml:space="preserve"> n. 471/1997</w:t>
      </w:r>
    </w:p>
    <w:p w14:paraId="3DC4813B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t>Sezione Settima - VIOLAZIONI IN MATERIA DI RISCOSSIONE E INVIO TELEMATICO</w:t>
      </w:r>
    </w:p>
    <w:p w14:paraId="369E84E8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versamento e Mod. F24</w:t>
      </w:r>
    </w:p>
    <w:p w14:paraId="7A5D9544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Obblighi di versamento</w:t>
      </w:r>
    </w:p>
    <w:p w14:paraId="73343B80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35DB899F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423B76CC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Documenti di versamento</w:t>
      </w:r>
    </w:p>
    <w:p w14:paraId="7E49485F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Omessa presentazione del modello contenente i dati relativi all’eseguita compensazione</w:t>
      </w:r>
    </w:p>
    <w:p w14:paraId="5C6A63AA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Mancata esecuzione delle deleghe di pagamento</w:t>
      </w:r>
    </w:p>
    <w:p w14:paraId="787E5409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in materia di riscossione</w:t>
      </w:r>
    </w:p>
    <w:p w14:paraId="216AD0F6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Crediti inesistenti e crediti non spettanti nel Mod. F24</w:t>
      </w:r>
    </w:p>
    <w:p w14:paraId="19DF323B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Utilizzo crediti d’imposta inesistenti</w:t>
      </w:r>
    </w:p>
    <w:p w14:paraId="2296B224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0A3CC51B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58624EDC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Utilizzo crediti d’imposta non spettanti</w:t>
      </w:r>
    </w:p>
    <w:p w14:paraId="4E7834A6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fino al 31 agosto 2024</w:t>
      </w:r>
    </w:p>
    <w:p w14:paraId="74889F44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commesse dal 1° settembre 2024</w:t>
      </w:r>
    </w:p>
    <w:p w14:paraId="3852E12D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Tabella riepilogativa delle sanzioni per utilizzo crediti inesistenti/non spettanti</w:t>
      </w:r>
    </w:p>
    <w:p w14:paraId="5E953D5C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Violazioni in materia di invio telematico</w:t>
      </w:r>
    </w:p>
    <w:p w14:paraId="1E5FCD3D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Soggetti tenuti all’invio telematico</w:t>
      </w:r>
    </w:p>
    <w:p w14:paraId="5C515654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Tardiva od omessa trasmissione telematica</w:t>
      </w:r>
    </w:p>
    <w:p w14:paraId="3769C50F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Tardiva od omessa trasmissione telematica di dichiarazioni e atti relativi a locazione e affitto di beni immobili</w:t>
      </w:r>
    </w:p>
    <w:p w14:paraId="6FB9A38B" w14:textId="77777777" w:rsidR="00504DD4" w:rsidRPr="00504DD4" w:rsidRDefault="00504DD4" w:rsidP="00811BC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Il cumulo giuridico e la sanzione all’intermediario</w:t>
      </w:r>
    </w:p>
    <w:p w14:paraId="3FC3F632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t>Sezione Ottava - IRROGAZIONE DELLE SANZIONI</w:t>
      </w:r>
    </w:p>
    <w:p w14:paraId="5BC8A8D0" w14:textId="77777777" w:rsidR="00504DD4" w:rsidRPr="00504DD4" w:rsidRDefault="00504DD4" w:rsidP="00811BC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Irrogazione delle sanzioni</w:t>
      </w:r>
    </w:p>
    <w:p w14:paraId="3C012CCC" w14:textId="77777777" w:rsidR="00504DD4" w:rsidRPr="00504DD4" w:rsidRDefault="00504DD4" w:rsidP="00811BC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Procedimento ordinario di irrogazione delle sanzioni</w:t>
      </w:r>
    </w:p>
    <w:p w14:paraId="142063E8" w14:textId="77777777" w:rsidR="00504DD4" w:rsidRPr="00504DD4" w:rsidRDefault="00504DD4" w:rsidP="00811BC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Avviso di accertamento e irrogazione immediata</w:t>
      </w:r>
    </w:p>
    <w:p w14:paraId="39A56DEF" w14:textId="77777777" w:rsidR="00504DD4" w:rsidRPr="00504DD4" w:rsidRDefault="00504DD4" w:rsidP="00811BC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Omesso o ritardato versamento dei tributi</w:t>
      </w:r>
    </w:p>
    <w:p w14:paraId="1A773B93" w14:textId="77777777" w:rsidR="00504DD4" w:rsidRPr="00504DD4" w:rsidRDefault="00504DD4" w:rsidP="00811BC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Tutela giurisdizionale e ricorsi amministrativi</w:t>
      </w:r>
    </w:p>
    <w:p w14:paraId="6B353065" w14:textId="77777777" w:rsidR="00504DD4" w:rsidRPr="00504DD4" w:rsidRDefault="00504DD4" w:rsidP="00811BC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Interessi sui tributi dovuti</w:t>
      </w:r>
    </w:p>
    <w:p w14:paraId="728E8328" w14:textId="77777777" w:rsidR="00504DD4" w:rsidRPr="00504DD4" w:rsidRDefault="00504DD4" w:rsidP="00811BCD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4DD4">
        <w:rPr>
          <w:rFonts w:cstheme="minorHAnsi"/>
          <w:b/>
          <w:bCs/>
          <w:sz w:val="16"/>
          <w:szCs w:val="16"/>
        </w:rPr>
        <w:t>Sezione Nona - NORMATIVA</w:t>
      </w:r>
    </w:p>
    <w:p w14:paraId="604A8818" w14:textId="77777777" w:rsidR="00504DD4" w:rsidRPr="00504DD4" w:rsidRDefault="00504DD4" w:rsidP="00811BC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Decreto Legislativo 18 dicembre 1997, n. 471 </w:t>
      </w:r>
    </w:p>
    <w:p w14:paraId="2653F695" w14:textId="77777777" w:rsidR="00504DD4" w:rsidRPr="00504DD4" w:rsidRDefault="00504DD4" w:rsidP="00811BC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Testo a confronto (riforma del sistema sanzionatorio)</w:t>
      </w:r>
    </w:p>
    <w:p w14:paraId="7E278140" w14:textId="77777777" w:rsidR="00504DD4" w:rsidRPr="00504DD4" w:rsidRDefault="00504DD4" w:rsidP="00811BC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Decreto Legislativo 18 dicembre 1997, n. 472</w:t>
      </w:r>
    </w:p>
    <w:p w14:paraId="4C966D42" w14:textId="77777777" w:rsidR="00504DD4" w:rsidRPr="00504DD4" w:rsidRDefault="00504DD4" w:rsidP="00811BC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Testo a confronto (riforma del sistema sanzionatorio)</w:t>
      </w:r>
    </w:p>
    <w:p w14:paraId="41EA644E" w14:textId="77777777" w:rsidR="00504DD4" w:rsidRPr="00504DD4" w:rsidRDefault="00504DD4" w:rsidP="00811BC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Decreto Legislativo 10 marzo 2000, n. 74</w:t>
      </w:r>
    </w:p>
    <w:p w14:paraId="5816CA51" w14:textId="77777777" w:rsidR="00504DD4" w:rsidRPr="00504DD4" w:rsidRDefault="00504DD4" w:rsidP="00811BC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04DD4">
        <w:rPr>
          <w:rFonts w:cstheme="minorHAnsi"/>
          <w:sz w:val="16"/>
          <w:szCs w:val="16"/>
        </w:rPr>
        <w:t>Testo a confronto (riforma del sistema sanzionatorio)</w:t>
      </w:r>
    </w:p>
    <w:p w14:paraId="061FD22F" w14:textId="77777777" w:rsidR="00811BCD" w:rsidRDefault="00811BCD" w:rsidP="00811BCD">
      <w:pPr>
        <w:spacing w:after="0" w:line="240" w:lineRule="auto"/>
        <w:jc w:val="both"/>
        <w:rPr>
          <w:rFonts w:cstheme="minorHAnsi"/>
        </w:rPr>
        <w:sectPr w:rsidR="00811BCD" w:rsidSect="00811BCD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0649D39C" w14:textId="36D69F9B" w:rsidR="00504DD4" w:rsidRPr="00811BCD" w:rsidRDefault="00504DD4" w:rsidP="00811BCD">
      <w:pPr>
        <w:spacing w:after="0" w:line="240" w:lineRule="auto"/>
        <w:jc w:val="both"/>
        <w:rPr>
          <w:rFonts w:cstheme="minorHAnsi"/>
        </w:rPr>
      </w:pPr>
      <w:hyperlink r:id="rId7" w:history="1">
        <w:r w:rsidRPr="00811BCD">
          <w:rPr>
            <w:rStyle w:val="Collegamentoipertestuale"/>
            <w:rFonts w:cstheme="minorHAnsi"/>
          </w:rPr>
          <w:t>https://shop.seac.it/guide-operative-e-professionali/11277-sanzioni-tributarie-9791254653470.html?srsltid=AfmBOoobIIaVursfk5bWcPJyyVafixB1iCTGfOrqvi7pK5UQFsdaxpj-</w:t>
        </w:r>
      </w:hyperlink>
      <w:r w:rsidRPr="00811BCD">
        <w:rPr>
          <w:rFonts w:cstheme="minorHAnsi"/>
        </w:rPr>
        <w:t xml:space="preserve">. </w:t>
      </w:r>
    </w:p>
    <w:sectPr w:rsidR="00504DD4" w:rsidRPr="00811BC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298F"/>
    <w:multiLevelType w:val="multilevel"/>
    <w:tmpl w:val="FC44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15D6A"/>
    <w:multiLevelType w:val="multilevel"/>
    <w:tmpl w:val="DBA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5211CB"/>
    <w:multiLevelType w:val="multilevel"/>
    <w:tmpl w:val="89B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6A17FA"/>
    <w:multiLevelType w:val="multilevel"/>
    <w:tmpl w:val="EA7C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4F621A"/>
    <w:multiLevelType w:val="multilevel"/>
    <w:tmpl w:val="8D6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E8290B"/>
    <w:multiLevelType w:val="multilevel"/>
    <w:tmpl w:val="AD3E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D531E"/>
    <w:multiLevelType w:val="multilevel"/>
    <w:tmpl w:val="FBBE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B27CDF"/>
    <w:multiLevelType w:val="multilevel"/>
    <w:tmpl w:val="A90A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DA4993"/>
    <w:multiLevelType w:val="multilevel"/>
    <w:tmpl w:val="9E2A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8516933">
    <w:abstractNumId w:val="8"/>
  </w:num>
  <w:num w:numId="2" w16cid:durableId="13650656">
    <w:abstractNumId w:val="0"/>
  </w:num>
  <w:num w:numId="3" w16cid:durableId="827598972">
    <w:abstractNumId w:val="3"/>
  </w:num>
  <w:num w:numId="4" w16cid:durableId="973751051">
    <w:abstractNumId w:val="7"/>
  </w:num>
  <w:num w:numId="5" w16cid:durableId="151603857">
    <w:abstractNumId w:val="2"/>
  </w:num>
  <w:num w:numId="6" w16cid:durableId="694965381">
    <w:abstractNumId w:val="6"/>
  </w:num>
  <w:num w:numId="7" w16cid:durableId="1523858480">
    <w:abstractNumId w:val="5"/>
  </w:num>
  <w:num w:numId="8" w16cid:durableId="1663467102">
    <w:abstractNumId w:val="4"/>
  </w:num>
  <w:num w:numId="9" w16cid:durableId="205095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3439"/>
    <w:rsid w:val="0031062F"/>
    <w:rsid w:val="003605E3"/>
    <w:rsid w:val="00375F4B"/>
    <w:rsid w:val="003811E4"/>
    <w:rsid w:val="00504DD4"/>
    <w:rsid w:val="00653982"/>
    <w:rsid w:val="006B051D"/>
    <w:rsid w:val="00811BCD"/>
    <w:rsid w:val="00C71CAA"/>
    <w:rsid w:val="00D544E6"/>
    <w:rsid w:val="00E84EF4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C505"/>
  <w15:chartTrackingRefBased/>
  <w15:docId w15:val="{6F43C6B8-502B-4C5B-8FF0-6953A499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3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4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3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34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3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3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3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3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4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34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4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343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343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34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34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34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34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3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34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3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34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34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34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343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34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343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343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04D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seac.it/guide-operative-e-professionali/11277-sanzioni-tributarie-9791254653470.html?srsltid=AfmBOoobIIaVursfk5bWcPJyyVafixB1iCTGfOrqvi7pK5UQFsdaxpj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2025-03-13T06:13:00Z</dcterms:created>
  <dcterms:modified xsi:type="dcterms:W3CDTF">2025-03-13T06:32:00Z</dcterms:modified>
</cp:coreProperties>
</file>