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2B" w:rsidRPr="003A032B" w:rsidRDefault="003A032B" w:rsidP="003A032B">
      <w:pPr>
        <w:suppressAutoHyphens w:val="0"/>
        <w:jc w:val="both"/>
        <w:rPr>
          <w:rStyle w:val="Enfasigrassetto"/>
          <w:rFonts w:ascii="Calibri" w:hAnsi="Calibri" w:cs="Calibri"/>
          <w:sz w:val="32"/>
          <w:szCs w:val="32"/>
        </w:rPr>
      </w:pPr>
      <w:r w:rsidRPr="003A032B">
        <w:rPr>
          <w:rStyle w:val="Enfasigrassetto"/>
          <w:rFonts w:ascii="Calibri" w:hAnsi="Calibri" w:cs="Calibri"/>
          <w:sz w:val="32"/>
          <w:szCs w:val="32"/>
        </w:rPr>
        <w:t>HX774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032B" w:rsidTr="003A032B">
        <w:tc>
          <w:tcPr>
            <w:tcW w:w="9778" w:type="dxa"/>
          </w:tcPr>
          <w:p w:rsidR="003A032B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b w:val="0"/>
                <w:sz w:val="16"/>
                <w:szCs w:val="16"/>
              </w:rPr>
            </w:pPr>
          </w:p>
          <w:p w:rsidR="003A032B" w:rsidRPr="003A032B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1062000" cy="1515600"/>
                  <wp:effectExtent l="0" t="0" r="5080" b="8890"/>
                  <wp:wrapSquare wrapText="bothSides"/>
                  <wp:docPr id="1" name="Immagine 1" descr="https://images-na.ssl-images-amazon.com/images/I/51SFs2Aih5L._SX34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SFs2Aih5L._SX34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00" cy="15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032B">
              <w:rPr>
                <w:rStyle w:val="Enfasigrassetto"/>
                <w:rFonts w:ascii="Calibri" w:hAnsi="Calibri" w:cs="Calibri"/>
                <w:sz w:val="22"/>
                <w:szCs w:val="22"/>
              </w:rPr>
              <w:t>Descrizione storico-bibliografica</w:t>
            </w:r>
          </w:p>
          <w:p w:rsidR="003A032B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b w:val="0"/>
                <w:sz w:val="16"/>
                <w:szCs w:val="16"/>
              </w:rPr>
            </w:pPr>
          </w:p>
          <w:p w:rsidR="003A032B" w:rsidRPr="003A032B" w:rsidRDefault="003A032B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Enfasigrassetto"/>
                <w:rFonts w:ascii="Calibri" w:hAnsi="Calibri" w:cs="Calibri"/>
                <w:b w:val="0"/>
                <w:sz w:val="16"/>
                <w:szCs w:val="16"/>
              </w:rPr>
              <w:t xml:space="preserve">Il </w:t>
            </w:r>
            <w:r>
              <w:rPr>
                <w:rStyle w:val="Enfasigrassetto"/>
                <w:rFonts w:ascii="Calibri" w:hAnsi="Calibri" w:cs="Calibri"/>
                <w:sz w:val="16"/>
                <w:szCs w:val="16"/>
              </w:rPr>
              <w:t xml:space="preserve">*duca Borso.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Anno 1, n. 1 (10 novembre 1900)-anno 13, n. 15 (luglio 1914). - Modena : [s. n.], 1900-1914 (Modena :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Forghieri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Pellegrini e C.). –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13 volumi : ill. ; 60 cm. ((Settimanale. - Sospeso dal 1909 al 1910. – MOD0344819</w:t>
            </w:r>
          </w:p>
          <w:p w:rsidR="003A032B" w:rsidRDefault="00453012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Autore: Tirelli, Umberto</w:t>
            </w:r>
          </w:p>
          <w:p w:rsidR="00453012" w:rsidRDefault="00453012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Il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3A032B">
              <w:rPr>
                <w:rFonts w:asciiTheme="minorHAnsi" w:hAnsiTheme="minorHAnsi" w:cstheme="minorHAnsi"/>
                <w:b/>
                <w:sz w:val="16"/>
                <w:szCs w:val="16"/>
              </w:rPr>
              <w:t>duca Borso estivo.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-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nno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13, n. 16 (ago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sto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1914). - Modena : </w:t>
            </w:r>
            <w:proofErr w:type="spellStart"/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Soc</w:t>
            </w:r>
            <w:proofErr w:type="spellEnd"/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. anonima Tipografi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ca, [1914]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olume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((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Bimensile. -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CFI0695890</w:t>
            </w:r>
          </w:p>
          <w:p w:rsidR="003A032B" w:rsidRP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53012" w:rsidRDefault="00453012" w:rsidP="003A032B">
            <w:pPr>
              <w:jc w:val="both"/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Il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3A032B">
              <w:rPr>
                <w:rFonts w:asciiTheme="minorHAnsi" w:hAnsiTheme="minorHAnsi" w:cstheme="minorHAnsi"/>
                <w:b/>
                <w:sz w:val="16"/>
                <w:szCs w:val="16"/>
              </w:rPr>
              <w:t>duca Borso.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-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nno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, n. 1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24 aprile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191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-agosto 1915; n. straordinario (12 aprile 1925)-25 aprile 1925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- Modena : </w:t>
            </w:r>
            <w:proofErr w:type="spellStart"/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Soc</w:t>
            </w:r>
            <w:proofErr w:type="spellEnd"/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. anonima Tipografi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ca, [1915-1925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olumi</w:t>
            </w:r>
            <w:r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: ill. ; 50 cm</w:t>
            </w:r>
          </w:p>
          <w:p w:rsidR="00453012" w:rsidRDefault="00453012" w:rsidP="003A032B">
            <w:pPr>
              <w:jc w:val="both"/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Il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>*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>Duca Borso sportivo</w:t>
            </w:r>
            <w:r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 xml:space="preserve"> : numero unico umoristico illustrato.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- 7 giu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gno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1925. - Modena : [s. n.], 1925. - 1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olume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: ill. ; 49 cm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-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MOD0344820</w:t>
            </w:r>
          </w:p>
          <w:p w:rsidR="003A032B" w:rsidRP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32B" w:rsidRDefault="00B11022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828800" cy="1328400"/>
                  <wp:effectExtent l="0" t="0" r="0" b="5715"/>
                  <wp:wrapSquare wrapText="bothSides"/>
                  <wp:docPr id="2" name="Immagine 2" descr="IL DUCA BORSO Modena Giornale Umorismo Satira Illustrazioni Casimiro Jodi  1908 - EUR 20,00 | PicClick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 DUCA BORSO Modena Giornale Umorismo Satira Illustrazioni Casimiro Jodi  1908 - EUR 20,00 | PicClick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32B"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Il</w:t>
            </w:r>
            <w:r w:rsidR="003A032B"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>*</w:t>
            </w:r>
            <w:r w:rsidR="003A032B"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>nuovo Duca Borso</w:t>
            </w:r>
            <w:r w:rsidR="003A032B"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 xml:space="preserve"> : periodico quindicinale umoristico e letterario.</w:t>
            </w:r>
            <w:r w:rsidR="003A032B"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>- A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nno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1, n. 1 (nov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embre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1946)-a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nno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2, n. 4 (19 apr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ile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1947). - Modena : Societ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à tipografica modenese, 1946-1947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olumi : ill. ; 49 cm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>. - BNI 1947</w:t>
            </w:r>
            <w:r w:rsidR="003A032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1980. 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3A032B" w:rsidRPr="003A032B">
              <w:rPr>
                <w:rFonts w:asciiTheme="minorHAnsi" w:hAnsiTheme="minorHAnsi" w:cstheme="minorHAnsi"/>
                <w:sz w:val="16"/>
                <w:szCs w:val="16"/>
              </w:rPr>
              <w:t>CFI0417038</w:t>
            </w:r>
          </w:p>
          <w:p w:rsidR="003A032B" w:rsidRP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Il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>*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duca Borso.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-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nno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1, n. 1 (23 dic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embre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1953)-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- Modena : </w:t>
            </w:r>
            <w:proofErr w:type="spellStart"/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Tip</w:t>
            </w:r>
            <w:proofErr w:type="spellEnd"/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. De la Gazzetta di Modena, 1953-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1954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olume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: ill. ; fol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io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((Periodicità non determinata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. - BNI 1954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728.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CFI0351969</w:t>
            </w:r>
          </w:p>
          <w:p w:rsidR="003A032B" w:rsidRP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32B" w:rsidRPr="003A032B" w:rsidRDefault="003A032B" w:rsidP="003A03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Il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>*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duca Borso </w:t>
            </w:r>
            <w:r w:rsidRPr="003A032B">
              <w:rPr>
                <w:rStyle w:val="Enfasigrassetto"/>
                <w:rFonts w:asciiTheme="minorHAnsi" w:hAnsiTheme="minorHAnsi" w:cstheme="minorHAnsi"/>
                <w:b w:val="0"/>
                <w:sz w:val="16"/>
                <w:szCs w:val="16"/>
              </w:rPr>
              <w:t>: numero unico.</w:t>
            </w:r>
            <w:r w:rsidRPr="003A032B">
              <w:rPr>
                <w:rStyle w:val="Enfasigrassetto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- Modena : [s.n.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, 1996-1997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].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2 volumi :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ill. ; 43 cm.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3A032B">
              <w:rPr>
                <w:rFonts w:asciiTheme="minorHAnsi" w:hAnsiTheme="minorHAnsi" w:cstheme="minorHAnsi"/>
                <w:sz w:val="16"/>
                <w:szCs w:val="16"/>
              </w:rPr>
              <w:t>MOD0776596</w:t>
            </w:r>
          </w:p>
          <w:p w:rsidR="003A032B" w:rsidRDefault="003A032B" w:rsidP="003A032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53012" w:rsidRDefault="00453012" w:rsidP="003A032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Soggetti: Satira – Periodici; Umorismo – Periodici; </w:t>
            </w:r>
          </w:p>
          <w:p w:rsidR="00453012" w:rsidRDefault="00453012" w:rsidP="003A032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11022" w:rsidRDefault="00B11022" w:rsidP="003A032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032B" w:rsidRPr="003A032B" w:rsidRDefault="003A032B" w:rsidP="003A032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A032B">
              <w:rPr>
                <w:rFonts w:ascii="Calibri" w:hAnsi="Calibri" w:cs="Calibri"/>
                <w:b/>
                <w:sz w:val="22"/>
                <w:szCs w:val="22"/>
              </w:rPr>
              <w:t>Volumi digitalizzati</w:t>
            </w:r>
          </w:p>
          <w:p w:rsidR="003A032B" w:rsidRDefault="003A032B" w:rsidP="003A032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-1900-1912 a: </w:t>
            </w:r>
            <w:hyperlink r:id="rId7" w:history="1">
              <w:r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http://digiteca.bsmc.it/?l=periodici&amp;t=Duca%20Borso%28Il%29</w:t>
              </w:r>
            </w:hyperlink>
          </w:p>
          <w:p w:rsidR="003A032B" w:rsidRDefault="003A032B" w:rsidP="003A032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-1900-1905, 1908 a: </w:t>
            </w:r>
            <w:hyperlink r:id="rId8" w:history="1">
              <w:r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http://apicesv3.noto.unimi.it/site/marengo/</w:t>
              </w:r>
            </w:hyperlink>
          </w:p>
          <w:p w:rsidR="003A032B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b w:val="0"/>
                <w:sz w:val="16"/>
                <w:szCs w:val="16"/>
              </w:rPr>
            </w:pPr>
          </w:p>
          <w:p w:rsidR="003A032B" w:rsidRPr="00B11022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sz w:val="22"/>
                <w:szCs w:val="22"/>
              </w:rPr>
            </w:pPr>
            <w:r w:rsidRPr="00B11022">
              <w:rPr>
                <w:rStyle w:val="Enfasigrassetto"/>
                <w:rFonts w:ascii="Calibri" w:hAnsi="Calibri" w:cs="Calibri"/>
                <w:sz w:val="22"/>
                <w:szCs w:val="22"/>
              </w:rPr>
              <w:t>Informazioni storico-bibliografiche</w:t>
            </w:r>
          </w:p>
          <w:p w:rsidR="00453012" w:rsidRPr="00B11022" w:rsidRDefault="0045301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Si tratta della più popolare rivista satirica-umoristica uscita a Modena,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perchè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 riuscì ad essere assai polemica ed anche diffusa. Oggi è da considerarsi assai rara. Era incentrata su grandi figure a colori che mettevano alla berlina i "pot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enti" locali. Angelo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Formiggini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, il famoso editore modenese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, ebbe un ruolo determinante nella fondazione e vita della rivista stessa.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Formiggini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 era grande amico di UMBERTO TIRELLI la colonna portante del giornale con le sue geniali intuizioni anche tipografiche (i suoi colori e la impostazione conquistano la pagina con una eccezionale modernità). A suo tempo IL DUCA BORSO era considerato un giornale locale o quanto meno regionale; oggi invece gli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và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 riconosciuto un respiro nazionale per la sua eleganza ed originalità delle figure e dei colori.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11022" w:rsidRPr="00B11022" w:rsidRDefault="00B1102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UMBERTO TIRELLI (l'esistenza e la fama del Duca Borso sono strettamente a lui legati) dal 1909 si allontanò trasferendosi a Milano e Bologna per dare "libertà" alla sua arte che si affermò in modo straordinario nel mondo dei burattini e delle teste di legno</w:t>
            </w:r>
          </w:p>
          <w:p w:rsidR="00B11022" w:rsidRDefault="00453012" w:rsidP="00B11022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ANNO PRIMO 1900 -(7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1 del 10 novembre 1900 al n. 7 del 25 dicembre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SECONDO 1901 - (41 numeri)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8 del 01 gennaio al n. 47-48 del 23 dicembre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TERZO 1902 (30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49 del 1 marzo al 50 del 9 marzo e poi dal n. 1 del 15 marzo al n. 27 del 31 dicembre.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QUARTO - 1903 - 1904 (20 numeri)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Dal n. 28 del 10 gennaio 1903 al n. 48 del 19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dic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. 1903.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QUINTO 1904 (24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Dal n. 49/50 del 1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genn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. al n. 25 del 18 dicembre.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SESTO 1905 (23 numeri). Ci sono numeri ripetuti.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26-27 del 7 gennaio al n. 46 del 25 novembre + 2 numeri scritti a mano per lo sciopero in corso.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SETTIMO - 1906 -(scritto ANNO SESTO) (19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1 del 10 febbraio al n. 18 del 8 dicembre.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SETTIMO- 1907 - (15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19 del 01 gennaio al n. 33 del 23 maggio.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OTTAVO MA NONO - 1908 - (17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34 del 26 gennaio al n. 46-50 del 31 maggio).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NONO MA DECIMO 1908-1909 (12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1 del 24 dicembre 908 al n. 11-12 del 18 aprile 1909.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DECIMO 1910 (8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1 del 1 gennaio al n. 7/8 del 27 febbraio).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UNDECIMO 1911-1912 (11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Dal n. 1 del 28 ottobre 1911 al n. 12 del 6 aprile 1912)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da qui cambia formato in 25,5 x 35)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DODICESIMO 1912-1913 (11 numeri).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dal n. 1 del 24 </w:t>
            </w:r>
            <w:proofErr w:type="spellStart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nov</w:t>
            </w:r>
            <w:proofErr w:type="spellEnd"/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. 1912 al n. 10 del 23 febbraio 1913. + Speciale Lo czar della Panaro.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br/>
              <w:t>ANNO TREDICESIMO 1913-1914 (17 numeri)</w:t>
            </w:r>
          </w:p>
          <w:p w:rsidR="00B11022" w:rsidRDefault="0045301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Dal n. 1 del 26 ottobre 1913 al n. 16 del 26 aprile 1914. Il 30 agosto 1914 esce anche un numero speciale "Il duca Borso estivo"</w:t>
            </w:r>
          </w:p>
          <w:p w:rsidR="00B11022" w:rsidRDefault="0045301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ANNO QUATTORDICESIMO 1915 (1 numero)</w:t>
            </w:r>
          </w:p>
          <w:p w:rsidR="00B11022" w:rsidRDefault="0045301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Il 24 aprile 1915 esce questo solo numero (l'ultimo)</w:t>
            </w:r>
          </w:p>
          <w:p w:rsidR="003A032B" w:rsidRPr="00B11022" w:rsidRDefault="0045301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IL 12 ed il 24 aprile 1925 escono due numeri straordinari commemorativi (cm.</w:t>
            </w:r>
            <w:r w:rsidR="00B11022">
              <w:rPr>
                <w:rFonts w:asciiTheme="minorHAnsi" w:hAnsiTheme="minorHAnsi" w:cstheme="minorHAnsi"/>
                <w:sz w:val="16"/>
                <w:szCs w:val="16"/>
              </w:rPr>
              <w:t xml:space="preserve"> 35 x 50) di 8 pagine. 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Nel dopo</w:t>
            </w:r>
            <w:r w:rsidRPr="00B11022">
              <w:rPr>
                <w:rFonts w:asciiTheme="minorHAnsi" w:hAnsiTheme="minorHAnsi" w:cstheme="minorHAnsi"/>
                <w:sz w:val="16"/>
                <w:szCs w:val="16"/>
              </w:rPr>
              <w:t>guerra escono poi ancora 8 numeri di nostalgia (dal 1946 alla Pasqua 1997).</w:t>
            </w:r>
            <w:r w:rsidR="00B110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9" w:history="1">
              <w:r w:rsidRPr="00B11022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https://www.ferraguti.it/vtrn-103-il_duca_borso_rivista_umoristica_con_disegni_di_umberto_tirelli_</w:t>
              </w:r>
            </w:hyperlink>
          </w:p>
          <w:p w:rsidR="00453012" w:rsidRPr="00B11022" w:rsidRDefault="00453012" w:rsidP="003A032B">
            <w:pPr>
              <w:suppressAutoHyphens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32B" w:rsidRPr="00B11022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B11022">
              <w:rPr>
                <w:rStyle w:val="Enfasigrassetto"/>
                <w:rFonts w:ascii="Calibri" w:hAnsi="Calibri" w:cs="Calibri"/>
                <w:sz w:val="22"/>
                <w:szCs w:val="22"/>
              </w:rPr>
              <w:t>Note e riferimenti bibliografici</w:t>
            </w:r>
          </w:p>
          <w:p w:rsidR="003A032B" w:rsidRPr="003A032B" w:rsidRDefault="003A032B" w:rsidP="00B11022">
            <w:pPr>
              <w:suppressAutoHyphens w:val="0"/>
              <w:jc w:val="both"/>
              <w:outlineLvl w:val="2"/>
              <w:rPr>
                <w:i/>
                <w:iCs/>
                <w:lang w:eastAsia="it-IT"/>
              </w:rPr>
            </w:pPr>
            <w:r w:rsidRPr="003A032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it-IT"/>
              </w:rPr>
              <w:t>Il «duca Borso»: tra le pagine del satirico una scuola di formazione a Modena per giovani illustratori</w:t>
            </w:r>
            <w:r w:rsidRPr="00B1102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eastAsia="it-IT"/>
              </w:rPr>
              <w:t>,</w:t>
            </w:r>
            <w:r w:rsidRPr="00B1102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B1102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 xml:space="preserve">Maria Letizia </w:t>
            </w:r>
            <w:proofErr w:type="spellStart"/>
            <w:r w:rsidRPr="00B1102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>Paiato</w:t>
            </w:r>
            <w:proofErr w:type="spellEnd"/>
            <w:r w:rsidRPr="00B11022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it-IT"/>
              </w:rPr>
              <w:t xml:space="preserve">, 2014 </w:t>
            </w:r>
            <w:hyperlink r:id="rId10" w:history="1">
              <w:r w:rsidRPr="00B11022">
                <w:rPr>
                  <w:rStyle w:val="Collegamentoipertestuale"/>
                  <w:rFonts w:asciiTheme="minorHAnsi" w:hAnsiTheme="minorHAnsi" w:cstheme="minorHAnsi"/>
                  <w:i/>
                  <w:iCs/>
                  <w:sz w:val="16"/>
                  <w:szCs w:val="16"/>
                  <w:lang w:eastAsia="it-IT"/>
                </w:rPr>
                <w:t>http://annali.unife.it/lettere/article/view/903</w:t>
              </w:r>
            </w:hyperlink>
          </w:p>
          <w:p w:rsidR="003A032B" w:rsidRPr="003A032B" w:rsidRDefault="003A032B" w:rsidP="003A032B">
            <w:pPr>
              <w:suppressAutoHyphens w:val="0"/>
              <w:jc w:val="both"/>
              <w:rPr>
                <w:rStyle w:val="Enfasigrassetto"/>
                <w:rFonts w:ascii="Calibri" w:hAnsi="Calibri" w:cs="Calibri"/>
                <w:sz w:val="16"/>
                <w:szCs w:val="16"/>
              </w:rPr>
            </w:pPr>
          </w:p>
        </w:tc>
      </w:tr>
    </w:tbl>
    <w:p w:rsidR="00DF42FD" w:rsidRDefault="00DF42FD"/>
    <w:sectPr w:rsidR="00DF4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7"/>
    <w:rsid w:val="003A032B"/>
    <w:rsid w:val="00453012"/>
    <w:rsid w:val="00B11022"/>
    <w:rsid w:val="00DF42FD"/>
    <w:rsid w:val="00F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3A032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A032B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3A032B"/>
    <w:rPr>
      <w:b/>
      <w:bCs/>
    </w:rPr>
  </w:style>
  <w:style w:type="table" w:styleId="Grigliatabella">
    <w:name w:val="Table Grid"/>
    <w:basedOn w:val="Tabellanormale"/>
    <w:uiPriority w:val="59"/>
    <w:rsid w:val="003A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A03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3A032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3">
    <w:name w:val="heading 3"/>
    <w:basedOn w:val="Normale"/>
    <w:link w:val="Titolo3Carattere"/>
    <w:uiPriority w:val="9"/>
    <w:qFormat/>
    <w:rsid w:val="003A032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A032B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3A032B"/>
    <w:rPr>
      <w:b/>
      <w:bCs/>
    </w:rPr>
  </w:style>
  <w:style w:type="table" w:styleId="Grigliatabella">
    <w:name w:val="Table Grid"/>
    <w:basedOn w:val="Tabellanormale"/>
    <w:uiPriority w:val="59"/>
    <w:rsid w:val="003A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3A03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3A032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cesv3.noto.unimi.it/site/maren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teca.bsmc.it/?l=periodici&amp;t=Duca%20Borso%28Il%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nnali.unife.it/lettere/article/view/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rraguti.it/vtrn-103-il_duca_borso_rivista_umoristica_con_disegni_di_umberto_tirelli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2021-07-06T04:40:00Z</dcterms:created>
  <dcterms:modified xsi:type="dcterms:W3CDTF">2021-07-06T05:10:00Z</dcterms:modified>
</cp:coreProperties>
</file>