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B2" w:rsidRPr="004362B0" w:rsidRDefault="00D04DB2" w:rsidP="00D04DB2">
      <w:pPr>
        <w:jc w:val="both"/>
        <w:rPr>
          <w:rFonts w:asciiTheme="minorHAnsi" w:hAnsiTheme="minorHAnsi" w:cstheme="minorHAnsi"/>
          <w:b/>
          <w:bCs/>
          <w:sz w:val="36"/>
          <w:szCs w:val="36"/>
        </w:rPr>
      </w:pPr>
      <w:r w:rsidRPr="004362B0">
        <w:rPr>
          <w:rFonts w:asciiTheme="minorHAnsi" w:hAnsiTheme="minorHAnsi" w:cstheme="minorHAnsi"/>
          <w:b/>
          <w:bCs/>
          <w:sz w:val="36"/>
          <w:szCs w:val="36"/>
        </w:rPr>
        <w:t xml:space="preserve">R167 </w:t>
      </w:r>
    </w:p>
    <w:p w:rsidR="00D04DB2" w:rsidRPr="004362B0" w:rsidRDefault="00D04DB2" w:rsidP="00D04DB2">
      <w:pPr>
        <w:pStyle w:val="Titolo2"/>
        <w:jc w:val="both"/>
        <w:rPr>
          <w:rFonts w:asciiTheme="minorHAnsi" w:hAnsiTheme="minorHAnsi" w:cstheme="minorHAnsi"/>
          <w:b/>
          <w:bCs/>
          <w:sz w:val="36"/>
          <w:szCs w:val="36"/>
        </w:rPr>
      </w:pPr>
      <w:r w:rsidRPr="004362B0">
        <w:rPr>
          <w:rFonts w:asciiTheme="minorHAnsi" w:hAnsiTheme="minorHAnsi" w:cstheme="minorHAnsi"/>
          <w:b/>
          <w:bCs/>
          <w:sz w:val="36"/>
          <w:szCs w:val="36"/>
        </w:rPr>
        <w:t>Descrizione storico-bibliografica</w:t>
      </w:r>
    </w:p>
    <w:p w:rsidR="00BE0906" w:rsidRPr="004362B0" w:rsidRDefault="00105C95" w:rsidP="00D04DB2">
      <w:pPr>
        <w:pStyle w:val="Titolo2"/>
        <w:jc w:val="both"/>
        <w:rPr>
          <w:rStyle w:val="Enfasigrassetto"/>
          <w:rFonts w:asciiTheme="minorHAnsi" w:hAnsiTheme="minorHAnsi" w:cstheme="minorHAnsi"/>
          <w:sz w:val="18"/>
          <w:szCs w:val="18"/>
        </w:rPr>
      </w:pPr>
      <w:r w:rsidRPr="004362B0">
        <w:rPr>
          <w:rFonts w:asciiTheme="minorHAnsi" w:hAnsiTheme="minorHAnsi" w:cstheme="minorHAnsi"/>
          <w:noProof/>
          <w:sz w:val="18"/>
          <w:szCs w:val="18"/>
          <w:lang w:eastAsia="it-IT"/>
        </w:rPr>
        <w:drawing>
          <wp:anchor distT="0" distB="0" distL="114300" distR="114300" simplePos="0" relativeHeight="251658240" behindDoc="0" locked="0" layoutInCell="1" allowOverlap="1" wp14:anchorId="3FC0B476" wp14:editId="5ED7E7E9">
            <wp:simplePos x="0" y="0"/>
            <wp:positionH relativeFrom="column">
              <wp:posOffset>1270</wp:posOffset>
            </wp:positionH>
            <wp:positionV relativeFrom="paragraph">
              <wp:posOffset>77470</wp:posOffset>
            </wp:positionV>
            <wp:extent cx="1562100" cy="2094865"/>
            <wp:effectExtent l="0" t="0" r="0" b="635"/>
            <wp:wrapSquare wrapText="bothSides"/>
            <wp:docPr id="2" name="Immagine 2" descr="Noi Donne del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i Donne del 19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209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906" w:rsidRPr="004362B0">
        <w:rPr>
          <w:rStyle w:val="Enfasigrassetto"/>
          <w:rFonts w:asciiTheme="minorHAnsi" w:hAnsiTheme="minorHAnsi" w:cstheme="minorHAnsi"/>
          <w:sz w:val="18"/>
          <w:szCs w:val="18"/>
        </w:rPr>
        <w:t>*Noi donne</w:t>
      </w:r>
      <w:r w:rsidR="00BE0906" w:rsidRPr="004362B0">
        <w:rPr>
          <w:rStyle w:val="Enfasigrassetto"/>
          <w:rFonts w:asciiTheme="minorHAnsi" w:hAnsiTheme="minorHAnsi" w:cstheme="minorHAnsi"/>
          <w:b w:val="0"/>
          <w:sz w:val="18"/>
          <w:szCs w:val="18"/>
        </w:rPr>
        <w:t xml:space="preserve">. - Paris : </w:t>
      </w:r>
      <w:proofErr w:type="spellStart"/>
      <w:r w:rsidR="00BE0906" w:rsidRPr="004362B0">
        <w:rPr>
          <w:rStyle w:val="Enfasigrassetto"/>
          <w:rFonts w:asciiTheme="minorHAnsi" w:hAnsiTheme="minorHAnsi" w:cstheme="minorHAnsi"/>
          <w:b w:val="0"/>
          <w:sz w:val="18"/>
          <w:szCs w:val="18"/>
        </w:rPr>
        <w:t>Impr</w:t>
      </w:r>
      <w:proofErr w:type="spellEnd"/>
      <w:r w:rsidR="00BE0906" w:rsidRPr="004362B0">
        <w:rPr>
          <w:rStyle w:val="Enfasigrassetto"/>
          <w:rFonts w:asciiTheme="minorHAnsi" w:hAnsiTheme="minorHAnsi" w:cstheme="minorHAnsi"/>
          <w:b w:val="0"/>
          <w:sz w:val="18"/>
          <w:szCs w:val="18"/>
        </w:rPr>
        <w:t>. Saint-</w:t>
      </w:r>
      <w:proofErr w:type="spellStart"/>
      <w:r w:rsidR="00BE0906" w:rsidRPr="004362B0">
        <w:rPr>
          <w:rStyle w:val="Enfasigrassetto"/>
          <w:rFonts w:asciiTheme="minorHAnsi" w:hAnsiTheme="minorHAnsi" w:cstheme="minorHAnsi"/>
          <w:b w:val="0"/>
          <w:sz w:val="18"/>
          <w:szCs w:val="18"/>
        </w:rPr>
        <w:t>Blaise</w:t>
      </w:r>
      <w:proofErr w:type="spellEnd"/>
      <w:r w:rsidR="00BE0906" w:rsidRPr="004362B0">
        <w:rPr>
          <w:rStyle w:val="Enfasigrassetto"/>
          <w:rFonts w:asciiTheme="minorHAnsi" w:hAnsiTheme="minorHAnsi" w:cstheme="minorHAnsi"/>
          <w:b w:val="0"/>
          <w:sz w:val="18"/>
          <w:szCs w:val="18"/>
        </w:rPr>
        <w:t>, 1936-1938. – 3 volumi : ill. ; 31 cm. ((Mensile. – Direttrice: Marina Sereni. - Descrizione basata su: Anno 3, n. 2 (febbraio 1938).</w:t>
      </w:r>
      <w:r w:rsidR="00BE0906" w:rsidRPr="004362B0">
        <w:rPr>
          <w:rStyle w:val="Enfasigrassetto"/>
          <w:rFonts w:asciiTheme="minorHAnsi" w:hAnsiTheme="minorHAnsi" w:cstheme="minorHAnsi"/>
          <w:sz w:val="18"/>
          <w:szCs w:val="18"/>
        </w:rPr>
        <w:t xml:space="preserve"> - </w:t>
      </w:r>
      <w:r w:rsidR="00BE0906" w:rsidRPr="004362B0">
        <w:rPr>
          <w:rFonts w:asciiTheme="minorHAnsi" w:hAnsiTheme="minorHAnsi" w:cstheme="minorHAnsi"/>
          <w:sz w:val="18"/>
          <w:szCs w:val="18"/>
        </w:rPr>
        <w:t>LO10797848</w:t>
      </w:r>
      <w:r w:rsidR="00BE0906" w:rsidRPr="004362B0">
        <w:rPr>
          <w:rStyle w:val="Enfasigrassetto"/>
          <w:rFonts w:asciiTheme="minorHAnsi" w:hAnsiTheme="minorHAnsi" w:cstheme="minorHAnsi"/>
          <w:sz w:val="18"/>
          <w:szCs w:val="18"/>
        </w:rPr>
        <w:t xml:space="preserve"> </w:t>
      </w:r>
    </w:p>
    <w:p w:rsidR="00D04DB2" w:rsidRPr="004362B0" w:rsidRDefault="00D04DB2" w:rsidP="00D04DB2">
      <w:pPr>
        <w:pStyle w:val="Titolo2"/>
        <w:jc w:val="both"/>
        <w:rPr>
          <w:rFonts w:asciiTheme="minorHAnsi" w:hAnsiTheme="minorHAnsi" w:cstheme="minorHAnsi"/>
          <w:sz w:val="18"/>
          <w:szCs w:val="18"/>
        </w:rPr>
      </w:pPr>
      <w:r w:rsidRPr="004362B0">
        <w:rPr>
          <w:rFonts w:asciiTheme="minorHAnsi" w:hAnsiTheme="minorHAnsi" w:cstheme="minorHAnsi"/>
          <w:b/>
          <w:bCs/>
          <w:sz w:val="18"/>
          <w:szCs w:val="18"/>
        </w:rPr>
        <w:t>*Noi donne</w:t>
      </w:r>
      <w:r w:rsidRPr="004362B0">
        <w:rPr>
          <w:rFonts w:asciiTheme="minorHAnsi" w:hAnsiTheme="minorHAnsi" w:cstheme="minorHAnsi"/>
          <w:b/>
          <w:sz w:val="18"/>
          <w:szCs w:val="18"/>
        </w:rPr>
        <w:t xml:space="preserve"> </w:t>
      </w:r>
      <w:r w:rsidRPr="004362B0">
        <w:rPr>
          <w:rFonts w:asciiTheme="minorHAnsi" w:hAnsiTheme="minorHAnsi" w:cstheme="minorHAnsi"/>
          <w:sz w:val="18"/>
          <w:szCs w:val="18"/>
        </w:rPr>
        <w:t xml:space="preserve">: organo dei gruppi di difesa della donna e per l'assistenza ai combattenti della libertà. – N. 1 (maggio 1944)-giugno 1944; anno 1, n. 1 (luglio 1944)-n. 12 (dicembre 2016). - [Napoli : s.n., 1944-2016]. – 71 volumi : ill. ; 35 cm. ((Mensile; poi quindicinale; poi settimanale; mensile dal 1983. – Il  sottotitolo varia: rivista della donna italiana (luglio 1944); quindicinale pubblicato dall’U.D.I., Unione donne italiane; mensile a carattere culturale educativo; poi: mensile di politica, cultura, attualità. – Almeno da ottobre 1944 pubblicato a Roma. - Da anno 31, n. 12 (marzo 1976) editore: Coop. libera stampa. - Dal 1976: 27-30 cm. – </w:t>
      </w:r>
      <w:r w:rsidR="004362B0" w:rsidRPr="004362B0">
        <w:rPr>
          <w:rFonts w:asciiTheme="minorHAnsi" w:hAnsiTheme="minorHAnsi" w:cstheme="minorHAnsi"/>
          <w:bCs/>
          <w:sz w:val="18"/>
          <w:szCs w:val="18"/>
        </w:rPr>
        <w:t xml:space="preserve">Dal 2017 disponibile in Internet a: </w:t>
      </w:r>
      <w:hyperlink r:id="rId6" w:history="1">
        <w:r w:rsidR="004362B0" w:rsidRPr="004362B0">
          <w:rPr>
            <w:rStyle w:val="Collegamentoipertestuale"/>
            <w:rFonts w:asciiTheme="minorHAnsi" w:hAnsiTheme="minorHAnsi" w:cstheme="minorHAnsi"/>
            <w:bCs/>
            <w:sz w:val="18"/>
            <w:szCs w:val="18"/>
          </w:rPr>
          <w:t>http://www.noidonne.org</w:t>
        </w:r>
      </w:hyperlink>
      <w:r w:rsidR="004362B0" w:rsidRPr="004362B0">
        <w:rPr>
          <w:rStyle w:val="Collegamentoipertestuale"/>
          <w:rFonts w:asciiTheme="minorHAnsi" w:hAnsiTheme="minorHAnsi" w:cstheme="minorHAnsi"/>
          <w:bCs/>
          <w:sz w:val="18"/>
          <w:szCs w:val="18"/>
        </w:rPr>
        <w:t xml:space="preserve">. - </w:t>
      </w:r>
      <w:r w:rsidRPr="004362B0">
        <w:rPr>
          <w:rFonts w:asciiTheme="minorHAnsi" w:hAnsiTheme="minorHAnsi" w:cstheme="minorHAnsi"/>
          <w:sz w:val="18"/>
          <w:szCs w:val="18"/>
        </w:rPr>
        <w:t>ISSN 0029-0920. - IEI0407397 RAV0036650</w:t>
      </w:r>
    </w:p>
    <w:p w:rsidR="00D04DB2" w:rsidRPr="004362B0" w:rsidRDefault="00D04DB2" w:rsidP="00D04DB2">
      <w:pPr>
        <w:jc w:val="both"/>
        <w:rPr>
          <w:rFonts w:asciiTheme="minorHAnsi" w:hAnsiTheme="minorHAnsi" w:cstheme="minorHAnsi"/>
          <w:sz w:val="18"/>
          <w:szCs w:val="18"/>
        </w:rPr>
      </w:pPr>
      <w:r w:rsidRPr="004362B0">
        <w:rPr>
          <w:rFonts w:asciiTheme="minorHAnsi" w:hAnsiTheme="minorHAnsi" w:cstheme="minorHAnsi"/>
          <w:sz w:val="18"/>
          <w:szCs w:val="18"/>
        </w:rPr>
        <w:t>Variante del titolo: *ND : *</w:t>
      </w:r>
      <w:proofErr w:type="spellStart"/>
      <w:r w:rsidRPr="004362B0">
        <w:rPr>
          <w:rFonts w:asciiTheme="minorHAnsi" w:hAnsiTheme="minorHAnsi" w:cstheme="minorHAnsi"/>
          <w:sz w:val="18"/>
          <w:szCs w:val="18"/>
        </w:rPr>
        <w:t>Noidonne</w:t>
      </w:r>
      <w:proofErr w:type="spellEnd"/>
      <w:r w:rsidRPr="004362B0">
        <w:rPr>
          <w:rFonts w:asciiTheme="minorHAnsi" w:hAnsiTheme="minorHAnsi" w:cstheme="minorHAnsi"/>
          <w:sz w:val="18"/>
          <w:szCs w:val="18"/>
        </w:rPr>
        <w:t>. - Ha come supplementi: *Aspirina; *</w:t>
      </w:r>
      <w:proofErr w:type="spellStart"/>
      <w:r w:rsidRPr="004362B0">
        <w:rPr>
          <w:rFonts w:asciiTheme="minorHAnsi" w:hAnsiTheme="minorHAnsi" w:cstheme="minorHAnsi"/>
          <w:sz w:val="18"/>
          <w:szCs w:val="18"/>
        </w:rPr>
        <w:t>Legendaria</w:t>
      </w:r>
      <w:proofErr w:type="spellEnd"/>
      <w:r w:rsidRPr="004362B0">
        <w:rPr>
          <w:rFonts w:asciiTheme="minorHAnsi" w:hAnsiTheme="minorHAnsi" w:cstheme="minorHAnsi"/>
          <w:sz w:val="18"/>
          <w:szCs w:val="18"/>
        </w:rPr>
        <w:t xml:space="preserve">; *Quaderni </w:t>
      </w:r>
      <w:proofErr w:type="spellStart"/>
      <w:r w:rsidRPr="004362B0">
        <w:rPr>
          <w:rFonts w:asciiTheme="minorHAnsi" w:hAnsiTheme="minorHAnsi" w:cstheme="minorHAnsi"/>
          <w:sz w:val="18"/>
          <w:szCs w:val="18"/>
        </w:rPr>
        <w:t>noidonne</w:t>
      </w:r>
      <w:proofErr w:type="spellEnd"/>
    </w:p>
    <w:p w:rsidR="00D04DB2" w:rsidRPr="004362B0" w:rsidRDefault="00D04DB2" w:rsidP="00D04DB2">
      <w:pPr>
        <w:jc w:val="both"/>
        <w:rPr>
          <w:rFonts w:asciiTheme="minorHAnsi" w:hAnsiTheme="minorHAnsi" w:cstheme="minorHAnsi"/>
          <w:sz w:val="18"/>
          <w:szCs w:val="18"/>
        </w:rPr>
      </w:pPr>
      <w:r w:rsidRPr="004362B0">
        <w:rPr>
          <w:rFonts w:asciiTheme="minorHAnsi" w:hAnsiTheme="minorHAnsi" w:cstheme="minorHAnsi"/>
          <w:sz w:val="18"/>
          <w:szCs w:val="18"/>
        </w:rPr>
        <w:t>Autore: Unione donne italiane</w:t>
      </w:r>
    </w:p>
    <w:p w:rsidR="00D04DB2" w:rsidRPr="004362B0" w:rsidRDefault="00D04DB2" w:rsidP="00D04DB2">
      <w:pPr>
        <w:jc w:val="both"/>
        <w:rPr>
          <w:rFonts w:asciiTheme="minorHAnsi" w:hAnsiTheme="minorHAnsi" w:cstheme="minorHAnsi"/>
          <w:sz w:val="18"/>
          <w:szCs w:val="18"/>
        </w:rPr>
      </w:pPr>
      <w:r w:rsidRPr="004362B0">
        <w:rPr>
          <w:rFonts w:asciiTheme="minorHAnsi" w:hAnsiTheme="minorHAnsi" w:cstheme="minorHAnsi"/>
          <w:sz w:val="18"/>
          <w:szCs w:val="18"/>
        </w:rPr>
        <w:t>Soggetto: Donna – Periodici</w:t>
      </w:r>
    </w:p>
    <w:p w:rsidR="00D04DB2" w:rsidRPr="004362B0" w:rsidRDefault="00D04DB2" w:rsidP="00D04DB2">
      <w:pPr>
        <w:jc w:val="both"/>
        <w:rPr>
          <w:rFonts w:asciiTheme="minorHAnsi" w:hAnsiTheme="minorHAnsi" w:cstheme="minorHAnsi"/>
          <w:sz w:val="18"/>
          <w:szCs w:val="18"/>
        </w:rPr>
      </w:pPr>
      <w:r w:rsidRPr="004362B0">
        <w:rPr>
          <w:rFonts w:asciiTheme="minorHAnsi" w:hAnsiTheme="minorHAnsi" w:cstheme="minorHAnsi"/>
          <w:sz w:val="18"/>
          <w:szCs w:val="18"/>
        </w:rPr>
        <w:t>Classe: D305.405</w:t>
      </w:r>
    </w:p>
    <w:p w:rsidR="00D04DB2" w:rsidRPr="004362B0" w:rsidRDefault="00D04DB2" w:rsidP="00D04DB2">
      <w:pPr>
        <w:jc w:val="both"/>
        <w:rPr>
          <w:rFonts w:asciiTheme="minorHAnsi" w:hAnsiTheme="minorHAnsi" w:cstheme="minorHAnsi"/>
          <w:b/>
          <w:bCs/>
          <w:sz w:val="18"/>
          <w:szCs w:val="18"/>
        </w:rPr>
      </w:pPr>
    </w:p>
    <w:p w:rsidR="00D04DB2" w:rsidRPr="004362B0" w:rsidRDefault="00D04DB2" w:rsidP="00D04DB2">
      <w:pPr>
        <w:jc w:val="both"/>
        <w:rPr>
          <w:rFonts w:asciiTheme="minorHAnsi" w:hAnsiTheme="minorHAnsi" w:cstheme="minorHAnsi"/>
          <w:b/>
          <w:bCs/>
          <w:sz w:val="36"/>
          <w:szCs w:val="36"/>
        </w:rPr>
      </w:pPr>
      <w:r w:rsidRPr="004362B0">
        <w:rPr>
          <w:rFonts w:asciiTheme="minorHAnsi" w:hAnsiTheme="minorHAnsi" w:cstheme="minorHAnsi"/>
          <w:b/>
          <w:bCs/>
          <w:sz w:val="36"/>
          <w:szCs w:val="36"/>
        </w:rPr>
        <w:t>Volumi disponibili in rete</w:t>
      </w:r>
    </w:p>
    <w:p w:rsidR="00D04DB2" w:rsidRPr="004362B0" w:rsidRDefault="00D04DB2" w:rsidP="00D04DB2">
      <w:pPr>
        <w:jc w:val="both"/>
        <w:rPr>
          <w:rFonts w:asciiTheme="minorHAnsi" w:hAnsiTheme="minorHAnsi" w:cstheme="minorHAnsi"/>
          <w:bCs/>
          <w:sz w:val="18"/>
          <w:szCs w:val="18"/>
        </w:rPr>
      </w:pPr>
      <w:r w:rsidRPr="004362B0">
        <w:rPr>
          <w:rFonts w:asciiTheme="minorHAnsi" w:hAnsiTheme="minorHAnsi" w:cstheme="minorHAnsi"/>
          <w:bCs/>
          <w:sz w:val="18"/>
          <w:szCs w:val="18"/>
        </w:rPr>
        <w:t xml:space="preserve">Copia digitale: </w:t>
      </w:r>
    </w:p>
    <w:p w:rsidR="00EB7DE8" w:rsidRPr="004362B0" w:rsidRDefault="00D04DB2" w:rsidP="00D04DB2">
      <w:pPr>
        <w:jc w:val="both"/>
        <w:rPr>
          <w:rFonts w:asciiTheme="minorHAnsi" w:hAnsiTheme="minorHAnsi" w:cstheme="minorHAnsi"/>
          <w:bCs/>
          <w:sz w:val="18"/>
          <w:szCs w:val="18"/>
        </w:rPr>
      </w:pPr>
      <w:r w:rsidRPr="004362B0">
        <w:rPr>
          <w:rFonts w:asciiTheme="minorHAnsi" w:hAnsiTheme="minorHAnsi" w:cstheme="minorHAnsi"/>
          <w:bCs/>
          <w:sz w:val="18"/>
          <w:szCs w:val="18"/>
        </w:rPr>
        <w:t>-n.1(maggio 1944)-giugno 1944 a:</w:t>
      </w:r>
    </w:p>
    <w:p w:rsidR="00D04DB2" w:rsidRPr="004362B0" w:rsidRDefault="004362B0" w:rsidP="00D04DB2">
      <w:pPr>
        <w:jc w:val="both"/>
        <w:rPr>
          <w:rFonts w:asciiTheme="minorHAnsi" w:hAnsiTheme="minorHAnsi" w:cstheme="minorHAnsi"/>
          <w:bCs/>
          <w:sz w:val="18"/>
          <w:szCs w:val="18"/>
        </w:rPr>
      </w:pPr>
      <w:hyperlink r:id="rId7" w:anchor="page/14/mode/1up" w:history="1">
        <w:r w:rsidR="00EB7DE8" w:rsidRPr="004362B0">
          <w:rPr>
            <w:rStyle w:val="Collegamentoipertestuale"/>
            <w:rFonts w:asciiTheme="minorHAnsi" w:hAnsiTheme="minorHAnsi" w:cstheme="minorHAnsi"/>
            <w:bCs/>
            <w:sz w:val="18"/>
            <w:szCs w:val="18"/>
          </w:rPr>
          <w:t>http://bd.fondazionegramsci.org/bookreader/resistenza/Noi_donne_Emilia_Romagna.html#page/14/mode/1up</w:t>
        </w:r>
      </w:hyperlink>
    </w:p>
    <w:p w:rsidR="00105C95" w:rsidRPr="004362B0" w:rsidRDefault="00105C95" w:rsidP="00105C95">
      <w:pPr>
        <w:jc w:val="both"/>
        <w:rPr>
          <w:rFonts w:asciiTheme="minorHAnsi" w:hAnsiTheme="minorHAnsi" w:cstheme="minorHAnsi"/>
          <w:sz w:val="18"/>
          <w:szCs w:val="18"/>
        </w:rPr>
      </w:pPr>
      <w:r w:rsidRPr="004362B0">
        <w:rPr>
          <w:rFonts w:asciiTheme="minorHAnsi" w:hAnsiTheme="minorHAnsi" w:cstheme="minorHAnsi"/>
          <w:sz w:val="18"/>
          <w:szCs w:val="18"/>
        </w:rPr>
        <w:t>-n</w:t>
      </w:r>
      <w:r w:rsidRPr="004362B0">
        <w:rPr>
          <w:rFonts w:asciiTheme="minorHAnsi" w:hAnsiTheme="minorHAnsi" w:cstheme="minorHAnsi"/>
          <w:sz w:val="18"/>
          <w:szCs w:val="18"/>
        </w:rPr>
        <w:t xml:space="preserve">. 4 (30 giugno 1944); n. 5 (luglio 1944); n. 5 (agosto 1944) a: </w:t>
      </w:r>
    </w:p>
    <w:p w:rsidR="00105C95" w:rsidRPr="004362B0" w:rsidRDefault="00105C95" w:rsidP="00105C95">
      <w:pPr>
        <w:jc w:val="both"/>
        <w:rPr>
          <w:rFonts w:asciiTheme="minorHAnsi" w:hAnsiTheme="minorHAnsi" w:cstheme="minorHAnsi"/>
          <w:sz w:val="18"/>
          <w:szCs w:val="18"/>
        </w:rPr>
      </w:pPr>
      <w:hyperlink r:id="rId8" w:anchor="page/1/mode/1up" w:history="1">
        <w:r w:rsidRPr="004362B0">
          <w:rPr>
            <w:rStyle w:val="Collegamentoipertestuale"/>
            <w:rFonts w:asciiTheme="minorHAnsi" w:hAnsiTheme="minorHAnsi" w:cstheme="minorHAnsi"/>
            <w:sz w:val="18"/>
            <w:szCs w:val="18"/>
          </w:rPr>
          <w:t>http://bd.fondazionegramsci.org/book</w:t>
        </w:r>
        <w:r w:rsidRPr="004362B0">
          <w:rPr>
            <w:rStyle w:val="Collegamentoipertestuale"/>
            <w:rFonts w:asciiTheme="minorHAnsi" w:hAnsiTheme="minorHAnsi" w:cstheme="minorHAnsi"/>
            <w:sz w:val="18"/>
            <w:szCs w:val="18"/>
          </w:rPr>
          <w:t>reader/resistenza/Noi_donne.html#page/1/mode/1up</w:t>
        </w:r>
      </w:hyperlink>
    </w:p>
    <w:p w:rsidR="00D04DB2" w:rsidRPr="004362B0" w:rsidRDefault="00D04DB2" w:rsidP="00D04DB2">
      <w:pPr>
        <w:jc w:val="both"/>
        <w:rPr>
          <w:rFonts w:asciiTheme="minorHAnsi" w:hAnsiTheme="minorHAnsi" w:cstheme="minorHAnsi"/>
          <w:bCs/>
          <w:sz w:val="18"/>
          <w:szCs w:val="18"/>
        </w:rPr>
      </w:pPr>
      <w:r w:rsidRPr="004362B0">
        <w:rPr>
          <w:rFonts w:asciiTheme="minorHAnsi" w:hAnsiTheme="minorHAnsi" w:cstheme="minorHAnsi"/>
          <w:bCs/>
          <w:sz w:val="18"/>
          <w:szCs w:val="18"/>
        </w:rPr>
        <w:t xml:space="preserve">-1944-1952; 2006-2016 a: </w:t>
      </w:r>
      <w:hyperlink r:id="rId9" w:history="1">
        <w:r w:rsidRPr="004362B0">
          <w:rPr>
            <w:rStyle w:val="Collegamentoipertestuale"/>
            <w:rFonts w:asciiTheme="minorHAnsi" w:hAnsiTheme="minorHAnsi" w:cstheme="minorHAnsi"/>
            <w:bCs/>
            <w:sz w:val="18"/>
            <w:szCs w:val="18"/>
          </w:rPr>
          <w:t>http://www.noidonnearchiviostorico.org/archivio-storico.php</w:t>
        </w:r>
      </w:hyperlink>
    </w:p>
    <w:p w:rsidR="00D04DB2" w:rsidRPr="004362B0" w:rsidRDefault="00D04DB2" w:rsidP="00D04DB2">
      <w:pPr>
        <w:jc w:val="both"/>
        <w:rPr>
          <w:rFonts w:asciiTheme="minorHAnsi" w:hAnsiTheme="minorHAnsi" w:cstheme="minorHAnsi"/>
          <w:bCs/>
          <w:sz w:val="18"/>
          <w:szCs w:val="18"/>
        </w:rPr>
      </w:pPr>
      <w:r w:rsidRPr="004362B0">
        <w:rPr>
          <w:rFonts w:asciiTheme="minorHAnsi" w:hAnsiTheme="minorHAnsi" w:cstheme="minorHAnsi"/>
          <w:bCs/>
          <w:sz w:val="18"/>
          <w:szCs w:val="18"/>
        </w:rPr>
        <w:t xml:space="preserve">-n.9 (18 ottobre 1945); n. 4 (1946) a: </w:t>
      </w:r>
      <w:hyperlink r:id="rId10" w:history="1">
        <w:r w:rsidRPr="004362B0">
          <w:rPr>
            <w:rStyle w:val="Collegamentoipertestuale"/>
            <w:rFonts w:asciiTheme="minorHAnsi" w:hAnsiTheme="minorHAnsi" w:cstheme="minorHAnsi"/>
            <w:bCs/>
            <w:sz w:val="18"/>
            <w:szCs w:val="18"/>
          </w:rPr>
          <w:t>https://www.stampaeresistenza.net/giornali_digitalizzati/noi_donne/index.html</w:t>
        </w:r>
      </w:hyperlink>
    </w:p>
    <w:p w:rsidR="00D04DB2" w:rsidRPr="004362B0" w:rsidRDefault="004362B0" w:rsidP="00D04DB2">
      <w:pPr>
        <w:jc w:val="both"/>
        <w:rPr>
          <w:rFonts w:asciiTheme="minorHAnsi" w:hAnsiTheme="minorHAnsi" w:cstheme="minorHAnsi"/>
          <w:bCs/>
          <w:sz w:val="18"/>
          <w:szCs w:val="18"/>
        </w:rPr>
      </w:pPr>
      <w:r w:rsidRPr="004362B0">
        <w:rPr>
          <w:rFonts w:asciiTheme="minorHAnsi" w:hAnsiTheme="minorHAnsi" w:cstheme="minorHAnsi"/>
          <w:bCs/>
          <w:sz w:val="18"/>
          <w:szCs w:val="18"/>
        </w:rPr>
        <w:t>-</w:t>
      </w:r>
      <w:r w:rsidR="00D04DB2" w:rsidRPr="004362B0">
        <w:rPr>
          <w:rFonts w:asciiTheme="minorHAnsi" w:hAnsiTheme="minorHAnsi" w:cstheme="minorHAnsi"/>
          <w:bCs/>
          <w:sz w:val="18"/>
          <w:szCs w:val="18"/>
        </w:rPr>
        <w:t xml:space="preserve">Dal 2017 disponibile in Internet a: </w:t>
      </w:r>
      <w:hyperlink r:id="rId11" w:history="1">
        <w:r w:rsidR="00D04DB2" w:rsidRPr="004362B0">
          <w:rPr>
            <w:rStyle w:val="Collegamentoipertestuale"/>
            <w:rFonts w:asciiTheme="minorHAnsi" w:hAnsiTheme="minorHAnsi" w:cstheme="minorHAnsi"/>
            <w:bCs/>
            <w:sz w:val="18"/>
            <w:szCs w:val="18"/>
          </w:rPr>
          <w:t>http:/</w:t>
        </w:r>
        <w:r w:rsidR="00D04DB2" w:rsidRPr="004362B0">
          <w:rPr>
            <w:rStyle w:val="Collegamentoipertestuale"/>
            <w:rFonts w:asciiTheme="minorHAnsi" w:hAnsiTheme="minorHAnsi" w:cstheme="minorHAnsi"/>
            <w:bCs/>
            <w:sz w:val="18"/>
            <w:szCs w:val="18"/>
          </w:rPr>
          <w:t>/www.noidonne.org</w:t>
        </w:r>
      </w:hyperlink>
    </w:p>
    <w:p w:rsidR="00D04DB2" w:rsidRPr="004362B0" w:rsidRDefault="00D04DB2" w:rsidP="00D04DB2">
      <w:pPr>
        <w:jc w:val="both"/>
        <w:rPr>
          <w:rFonts w:asciiTheme="minorHAnsi" w:hAnsiTheme="minorHAnsi" w:cstheme="minorHAnsi"/>
          <w:b/>
          <w:bCs/>
          <w:sz w:val="18"/>
          <w:szCs w:val="18"/>
        </w:rPr>
      </w:pPr>
    </w:p>
    <w:p w:rsidR="00A80E0D" w:rsidRPr="004362B0" w:rsidRDefault="00A80E0D" w:rsidP="00EB7DE8">
      <w:pPr>
        <w:jc w:val="both"/>
        <w:rPr>
          <w:rFonts w:asciiTheme="minorHAnsi" w:hAnsiTheme="minorHAnsi" w:cstheme="minorHAnsi"/>
          <w:b/>
          <w:bCs/>
          <w:sz w:val="36"/>
          <w:szCs w:val="36"/>
        </w:rPr>
      </w:pPr>
      <w:r w:rsidRPr="004362B0">
        <w:rPr>
          <w:rFonts w:asciiTheme="minorHAnsi" w:hAnsiTheme="minorHAnsi" w:cstheme="minorHAnsi"/>
          <w:b/>
          <w:bCs/>
          <w:sz w:val="36"/>
          <w:szCs w:val="36"/>
        </w:rPr>
        <w:t>Informazioni storico bibliografiche</w:t>
      </w:r>
    </w:p>
    <w:p w:rsidR="00BE0906" w:rsidRPr="004362B0" w:rsidRDefault="00BE0906"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Nel panorama editoriale italiano ed europeo ‘NOIDONNE’ rappresenta un raro esempio di continuità editoriale che dal 1944 racconta - con espressioni professionali di alto livello e con attenzione al contesto culturale e politico nazionale ed internazionale - le attività, le conquiste, i pensieri e i movimenti delle donne. Lo sguardo di genere sulla realtà, attraverso le sue molteplici sfaccettature, è la scelta di campo che ha sempre scandito un percorso giornalistico scritto da donne. </w:t>
      </w:r>
    </w:p>
    <w:p w:rsidR="00A80E0D" w:rsidRPr="004362B0" w:rsidRDefault="00A80E0D" w:rsidP="00EB7DE8">
      <w:pPr>
        <w:jc w:val="both"/>
        <w:rPr>
          <w:rFonts w:asciiTheme="minorHAnsi" w:hAnsiTheme="minorHAnsi" w:cstheme="minorHAnsi"/>
          <w:sz w:val="18"/>
          <w:szCs w:val="18"/>
        </w:rPr>
      </w:pPr>
      <w:r w:rsidRPr="004362B0">
        <w:rPr>
          <w:rFonts w:asciiTheme="minorHAnsi" w:hAnsiTheme="minorHAnsi" w:cstheme="minorHAnsi"/>
          <w:b/>
          <w:bCs/>
          <w:i/>
          <w:iCs/>
          <w:sz w:val="18"/>
          <w:szCs w:val="18"/>
        </w:rPr>
        <w:t>Noi donne</w:t>
      </w:r>
      <w:r w:rsidRPr="004362B0">
        <w:rPr>
          <w:rFonts w:asciiTheme="minorHAnsi" w:hAnsiTheme="minorHAnsi" w:cstheme="minorHAnsi"/>
          <w:sz w:val="18"/>
          <w:szCs w:val="18"/>
        </w:rPr>
        <w:t xml:space="preserve"> è una </w:t>
      </w:r>
      <w:hyperlink r:id="rId12" w:tooltip="Periodico" w:history="1">
        <w:r w:rsidRPr="004362B0">
          <w:rPr>
            <w:rStyle w:val="Collegamentoipertestuale"/>
            <w:rFonts w:asciiTheme="minorHAnsi" w:hAnsiTheme="minorHAnsi" w:cstheme="minorHAnsi"/>
            <w:color w:val="auto"/>
            <w:sz w:val="18"/>
            <w:szCs w:val="18"/>
            <w:u w:val="none"/>
          </w:rPr>
          <w:t>rivista mensile</w:t>
        </w:r>
      </w:hyperlink>
      <w:r w:rsidRPr="004362B0">
        <w:rPr>
          <w:rFonts w:asciiTheme="minorHAnsi" w:hAnsiTheme="minorHAnsi" w:cstheme="minorHAnsi"/>
          <w:sz w:val="18"/>
          <w:szCs w:val="18"/>
        </w:rPr>
        <w:t xml:space="preserve"> </w:t>
      </w:r>
      <w:hyperlink r:id="rId13" w:tooltip="Italia" w:history="1">
        <w:r w:rsidRPr="004362B0">
          <w:rPr>
            <w:rStyle w:val="Collegamentoipertestuale"/>
            <w:rFonts w:asciiTheme="minorHAnsi" w:hAnsiTheme="minorHAnsi" w:cstheme="minorHAnsi"/>
            <w:color w:val="auto"/>
            <w:sz w:val="18"/>
            <w:szCs w:val="18"/>
            <w:u w:val="none"/>
          </w:rPr>
          <w:t>italiana</w:t>
        </w:r>
      </w:hyperlink>
      <w:r w:rsidRPr="004362B0">
        <w:rPr>
          <w:rFonts w:asciiTheme="minorHAnsi" w:hAnsiTheme="minorHAnsi" w:cstheme="minorHAnsi"/>
          <w:sz w:val="18"/>
          <w:szCs w:val="18"/>
        </w:rPr>
        <w:t xml:space="preserve"> fondata nel </w:t>
      </w:r>
      <w:hyperlink r:id="rId14" w:tooltip="1944" w:history="1">
        <w:r w:rsidRPr="004362B0">
          <w:rPr>
            <w:rStyle w:val="Collegamentoipertestuale"/>
            <w:rFonts w:asciiTheme="minorHAnsi" w:hAnsiTheme="minorHAnsi" w:cstheme="minorHAnsi"/>
            <w:color w:val="auto"/>
            <w:sz w:val="18"/>
            <w:szCs w:val="18"/>
            <w:u w:val="none"/>
          </w:rPr>
          <w:t>1944</w:t>
        </w:r>
      </w:hyperlink>
      <w:r w:rsidRPr="004362B0">
        <w:rPr>
          <w:rFonts w:asciiTheme="minorHAnsi" w:hAnsiTheme="minorHAnsi" w:cstheme="minorHAnsi"/>
          <w:sz w:val="18"/>
          <w:szCs w:val="18"/>
        </w:rPr>
        <w:t>. È stata organo dell'</w:t>
      </w:r>
      <w:hyperlink r:id="rId15" w:tooltip="Unione Donne in Italia" w:history="1">
        <w:r w:rsidRPr="004362B0">
          <w:rPr>
            <w:rStyle w:val="Collegamentoipertestuale"/>
            <w:rFonts w:asciiTheme="minorHAnsi" w:hAnsiTheme="minorHAnsi" w:cstheme="minorHAnsi"/>
            <w:color w:val="auto"/>
            <w:sz w:val="18"/>
            <w:szCs w:val="18"/>
            <w:u w:val="none"/>
          </w:rPr>
          <w:t>Unione Donne in Italia</w:t>
        </w:r>
      </w:hyperlink>
      <w:r w:rsidRPr="004362B0">
        <w:rPr>
          <w:rFonts w:asciiTheme="minorHAnsi" w:hAnsiTheme="minorHAnsi" w:cstheme="minorHAnsi"/>
          <w:sz w:val="18"/>
          <w:szCs w:val="18"/>
        </w:rPr>
        <w:t xml:space="preserve"> fino al </w:t>
      </w:r>
      <w:hyperlink r:id="rId16" w:tooltip="1990" w:history="1">
        <w:r w:rsidRPr="004362B0">
          <w:rPr>
            <w:rStyle w:val="Collegamentoipertestuale"/>
            <w:rFonts w:asciiTheme="minorHAnsi" w:hAnsiTheme="minorHAnsi" w:cstheme="minorHAnsi"/>
            <w:color w:val="auto"/>
            <w:sz w:val="18"/>
            <w:szCs w:val="18"/>
            <w:u w:val="none"/>
          </w:rPr>
          <w:t>1990</w:t>
        </w:r>
      </w:hyperlink>
      <w:r w:rsidRPr="004362B0">
        <w:rPr>
          <w:rFonts w:asciiTheme="minorHAnsi" w:hAnsiTheme="minorHAnsi" w:cstheme="minorHAnsi"/>
          <w:sz w:val="18"/>
          <w:szCs w:val="18"/>
        </w:rPr>
        <w:t xml:space="preserve">. Ha ospitato nel corso della sua storia molte delle principali voci del </w:t>
      </w:r>
      <w:hyperlink r:id="rId17" w:tooltip="Femminismo" w:history="1">
        <w:r w:rsidRPr="004362B0">
          <w:rPr>
            <w:rStyle w:val="Collegamentoipertestuale"/>
            <w:rFonts w:asciiTheme="minorHAnsi" w:hAnsiTheme="minorHAnsi" w:cstheme="minorHAnsi"/>
            <w:color w:val="auto"/>
            <w:sz w:val="18"/>
            <w:szCs w:val="18"/>
            <w:u w:val="none"/>
          </w:rPr>
          <w:t>femminismo</w:t>
        </w:r>
      </w:hyperlink>
      <w:r w:rsidRPr="004362B0">
        <w:rPr>
          <w:rFonts w:asciiTheme="minorHAnsi" w:hAnsiTheme="minorHAnsi" w:cstheme="minorHAnsi"/>
          <w:sz w:val="18"/>
          <w:szCs w:val="18"/>
        </w:rPr>
        <w:t xml:space="preserve"> italiano.</w:t>
      </w:r>
      <w:r w:rsidR="00EB7DE8" w:rsidRPr="004362B0">
        <w:rPr>
          <w:rFonts w:asciiTheme="minorHAnsi" w:hAnsiTheme="minorHAnsi" w:cstheme="minorHAnsi"/>
          <w:sz w:val="18"/>
          <w:szCs w:val="18"/>
        </w:rPr>
        <w:t xml:space="preserve"> </w:t>
      </w:r>
      <w:r w:rsidRPr="004362B0">
        <w:rPr>
          <w:rFonts w:asciiTheme="minorHAnsi" w:hAnsiTheme="minorHAnsi" w:cstheme="minorHAnsi"/>
          <w:sz w:val="18"/>
          <w:szCs w:val="18"/>
        </w:rPr>
        <w:t xml:space="preserve">Il titolo della rivista si rifà a quello di un altro giornale fondato durante la guerra di Spagna e poi stampato anche a </w:t>
      </w:r>
      <w:hyperlink r:id="rId18" w:tooltip="Parigi" w:history="1">
        <w:r w:rsidRPr="004362B0">
          <w:rPr>
            <w:rStyle w:val="Collegamentoipertestuale"/>
            <w:rFonts w:asciiTheme="minorHAnsi" w:hAnsiTheme="minorHAnsi" w:cstheme="minorHAnsi"/>
            <w:color w:val="auto"/>
            <w:sz w:val="18"/>
            <w:szCs w:val="18"/>
            <w:u w:val="none"/>
          </w:rPr>
          <w:t>Parigi</w:t>
        </w:r>
      </w:hyperlink>
      <w:r w:rsidRPr="004362B0">
        <w:rPr>
          <w:rFonts w:asciiTheme="minorHAnsi" w:hAnsiTheme="minorHAnsi" w:cstheme="minorHAnsi"/>
          <w:sz w:val="18"/>
          <w:szCs w:val="18"/>
        </w:rPr>
        <w:t xml:space="preserve"> nel novembre </w:t>
      </w:r>
      <w:hyperlink r:id="rId19" w:tooltip="1937" w:history="1">
        <w:r w:rsidRPr="004362B0">
          <w:rPr>
            <w:rStyle w:val="Collegamentoipertestuale"/>
            <w:rFonts w:asciiTheme="minorHAnsi" w:hAnsiTheme="minorHAnsi" w:cstheme="minorHAnsi"/>
            <w:color w:val="auto"/>
            <w:sz w:val="18"/>
            <w:szCs w:val="18"/>
            <w:u w:val="none"/>
          </w:rPr>
          <w:t>1937</w:t>
        </w:r>
      </w:hyperlink>
      <w:r w:rsidRPr="004362B0">
        <w:rPr>
          <w:rFonts w:asciiTheme="minorHAnsi" w:hAnsiTheme="minorHAnsi" w:cstheme="minorHAnsi"/>
          <w:sz w:val="18"/>
          <w:szCs w:val="18"/>
        </w:rPr>
        <w:t xml:space="preserve"> </w:t>
      </w:r>
      <w:r w:rsidR="00105C95" w:rsidRPr="004362B0">
        <w:rPr>
          <w:rFonts w:asciiTheme="minorHAnsi" w:hAnsiTheme="minorHAnsi" w:cstheme="minorHAnsi"/>
          <w:sz w:val="18"/>
          <w:szCs w:val="18"/>
        </w:rPr>
        <w:t>sotto la direzione di </w:t>
      </w:r>
      <w:r w:rsidR="00105C95" w:rsidRPr="004362B0">
        <w:rPr>
          <w:rFonts w:asciiTheme="minorHAnsi" w:hAnsiTheme="minorHAnsi" w:cstheme="minorHAnsi"/>
          <w:b/>
          <w:bCs/>
          <w:sz w:val="18"/>
          <w:szCs w:val="18"/>
        </w:rPr>
        <w:t>Marina Sereni</w:t>
      </w:r>
      <w:r w:rsidR="00105C95" w:rsidRPr="004362B0">
        <w:rPr>
          <w:rFonts w:asciiTheme="minorHAnsi" w:hAnsiTheme="minorHAnsi" w:cstheme="minorHAnsi"/>
          <w:sz w:val="18"/>
          <w:szCs w:val="18"/>
        </w:rPr>
        <w:t> </w:t>
      </w:r>
      <w:r w:rsidR="00105C95" w:rsidRPr="004362B0">
        <w:rPr>
          <w:rFonts w:asciiTheme="minorHAnsi" w:hAnsiTheme="minorHAnsi" w:cstheme="minorHAnsi"/>
          <w:sz w:val="18"/>
          <w:szCs w:val="18"/>
        </w:rPr>
        <w:t xml:space="preserve"> </w:t>
      </w:r>
      <w:r w:rsidRPr="004362B0">
        <w:rPr>
          <w:rFonts w:asciiTheme="minorHAnsi" w:hAnsiTheme="minorHAnsi" w:cstheme="minorHAnsi"/>
          <w:sz w:val="18"/>
          <w:szCs w:val="18"/>
        </w:rPr>
        <w:t xml:space="preserve">come foglio clandestino, per iniziativa delle antifasciste in esilio </w:t>
      </w:r>
      <w:hyperlink r:id="rId20" w:tooltip="Teresa Noce" w:history="1">
        <w:r w:rsidRPr="004362B0">
          <w:rPr>
            <w:rStyle w:val="Collegamentoipertestuale"/>
            <w:rFonts w:asciiTheme="minorHAnsi" w:hAnsiTheme="minorHAnsi" w:cstheme="minorHAnsi"/>
            <w:color w:val="auto"/>
            <w:sz w:val="18"/>
            <w:szCs w:val="18"/>
            <w:u w:val="none"/>
          </w:rPr>
          <w:t>Teresa Noce</w:t>
        </w:r>
      </w:hyperlink>
      <w:r w:rsidRPr="004362B0">
        <w:rPr>
          <w:rFonts w:asciiTheme="minorHAnsi" w:hAnsiTheme="minorHAnsi" w:cstheme="minorHAnsi"/>
          <w:sz w:val="18"/>
          <w:szCs w:val="18"/>
        </w:rPr>
        <w:t xml:space="preserve"> e </w:t>
      </w:r>
      <w:hyperlink r:id="rId21" w:tooltip="Xenia Silberberg" w:history="1">
        <w:r w:rsidRPr="004362B0">
          <w:rPr>
            <w:rStyle w:val="Collegamentoipertestuale"/>
            <w:rFonts w:asciiTheme="minorHAnsi" w:hAnsiTheme="minorHAnsi" w:cstheme="minorHAnsi"/>
            <w:color w:val="auto"/>
            <w:sz w:val="18"/>
            <w:szCs w:val="18"/>
            <w:u w:val="none"/>
          </w:rPr>
          <w:t xml:space="preserve">Xenia </w:t>
        </w:r>
        <w:proofErr w:type="spellStart"/>
        <w:r w:rsidRPr="004362B0">
          <w:rPr>
            <w:rStyle w:val="Collegamentoipertestuale"/>
            <w:rFonts w:asciiTheme="minorHAnsi" w:hAnsiTheme="minorHAnsi" w:cstheme="minorHAnsi"/>
            <w:color w:val="auto"/>
            <w:sz w:val="18"/>
            <w:szCs w:val="18"/>
            <w:u w:val="none"/>
          </w:rPr>
          <w:t>Silberberg</w:t>
        </w:r>
        <w:proofErr w:type="spellEnd"/>
      </w:hyperlink>
      <w:r w:rsidRPr="004362B0">
        <w:rPr>
          <w:rFonts w:asciiTheme="minorHAnsi" w:hAnsiTheme="minorHAnsi" w:cstheme="minorHAnsi"/>
          <w:sz w:val="18"/>
          <w:szCs w:val="18"/>
        </w:rPr>
        <w:t xml:space="preserve"> </w:t>
      </w:r>
      <w:r w:rsidR="00105C95" w:rsidRPr="004362B0">
        <w:rPr>
          <w:rFonts w:asciiTheme="minorHAnsi" w:hAnsiTheme="minorHAnsi" w:cstheme="minorHAnsi"/>
          <w:sz w:val="18"/>
          <w:szCs w:val="18"/>
        </w:rPr>
        <w:t>e espressione dell'associazione (facente capo all'Unione popolare) che raccoglieva le donne antifasciste emigrate in Francia.</w:t>
      </w:r>
    </w:p>
    <w:p w:rsidR="00A80E0D" w:rsidRPr="004362B0" w:rsidRDefault="004362B0"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Nel 1944, nel pieno della Resistenza e della lotta contro il nazifascismo, le pubblicazioni riprendono in Italia con edizioni regionali prodotte e diffuse clandestinamente, in condizioni difficili e di altissimo rischio personale. Nella Sezione Archivio storico queste edizioni sono oggi consultabili. </w:t>
      </w:r>
      <w:r w:rsidR="00A80E0D" w:rsidRPr="004362B0">
        <w:rPr>
          <w:rFonts w:asciiTheme="minorHAnsi" w:hAnsiTheme="minorHAnsi" w:cstheme="minorHAnsi"/>
          <w:i/>
          <w:iCs/>
          <w:sz w:val="18"/>
          <w:szCs w:val="18"/>
        </w:rPr>
        <w:t>Noi Donne</w:t>
      </w:r>
      <w:r w:rsidR="00A80E0D" w:rsidRPr="004362B0">
        <w:rPr>
          <w:rFonts w:asciiTheme="minorHAnsi" w:hAnsiTheme="minorHAnsi" w:cstheme="minorHAnsi"/>
          <w:sz w:val="18"/>
          <w:szCs w:val="18"/>
        </w:rPr>
        <w:t xml:space="preserve"> fu rifondata come organo dei </w:t>
      </w:r>
      <w:hyperlink r:id="rId22" w:tooltip="Gruppi di difesa della donna" w:history="1">
        <w:r w:rsidR="00A80E0D" w:rsidRPr="004362B0">
          <w:rPr>
            <w:rStyle w:val="Collegamentoipertestuale"/>
            <w:rFonts w:asciiTheme="minorHAnsi" w:hAnsiTheme="minorHAnsi" w:cstheme="minorHAnsi"/>
            <w:color w:val="auto"/>
            <w:sz w:val="18"/>
            <w:szCs w:val="18"/>
            <w:u w:val="none"/>
          </w:rPr>
          <w:t>Gruppi di difesa della donna</w:t>
        </w:r>
      </w:hyperlink>
      <w:r w:rsidR="00A80E0D" w:rsidRPr="004362B0">
        <w:rPr>
          <w:rFonts w:asciiTheme="minorHAnsi" w:hAnsiTheme="minorHAnsi" w:cstheme="minorHAnsi"/>
          <w:sz w:val="18"/>
          <w:szCs w:val="18"/>
        </w:rPr>
        <w:t xml:space="preserve"> e dopo la Liberazione divenne l'organo dell'UDI.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Nel luglio del 1944 </w:t>
      </w:r>
      <w:r w:rsidRPr="004362B0">
        <w:rPr>
          <w:rFonts w:asciiTheme="minorHAnsi" w:hAnsiTheme="minorHAnsi" w:cstheme="minorHAnsi"/>
          <w:i/>
          <w:iCs/>
          <w:sz w:val="18"/>
          <w:szCs w:val="18"/>
        </w:rPr>
        <w:t>Noi Donne</w:t>
      </w:r>
      <w:r w:rsidRPr="004362B0">
        <w:rPr>
          <w:rFonts w:asciiTheme="minorHAnsi" w:hAnsiTheme="minorHAnsi" w:cstheme="minorHAnsi"/>
          <w:sz w:val="18"/>
          <w:szCs w:val="18"/>
        </w:rPr>
        <w:t xml:space="preserve"> esce dalla clandestinità ed è stampato a </w:t>
      </w:r>
      <w:hyperlink r:id="rId23" w:tooltip="Napoli" w:history="1">
        <w:r w:rsidRPr="004362B0">
          <w:rPr>
            <w:rStyle w:val="Collegamentoipertestuale"/>
            <w:rFonts w:asciiTheme="minorHAnsi" w:hAnsiTheme="minorHAnsi" w:cstheme="minorHAnsi"/>
            <w:color w:val="auto"/>
            <w:sz w:val="18"/>
            <w:szCs w:val="18"/>
            <w:u w:val="none"/>
          </w:rPr>
          <w:t>Napoli</w:t>
        </w:r>
      </w:hyperlink>
      <w:r w:rsidRPr="004362B0">
        <w:rPr>
          <w:rFonts w:asciiTheme="minorHAnsi" w:hAnsiTheme="minorHAnsi" w:cstheme="minorHAnsi"/>
          <w:sz w:val="18"/>
          <w:szCs w:val="18"/>
        </w:rPr>
        <w:t xml:space="preserve"> sotto la direzione di Laura Bracco, con l'aiuto di Nadia Spano e la collaborazione di </w:t>
      </w:r>
      <w:hyperlink r:id="rId24" w:tooltip="Rosa Fazio Longo" w:history="1">
        <w:r w:rsidRPr="004362B0">
          <w:rPr>
            <w:rStyle w:val="Collegamentoipertestuale"/>
            <w:rFonts w:asciiTheme="minorHAnsi" w:hAnsiTheme="minorHAnsi" w:cstheme="minorHAnsi"/>
            <w:color w:val="auto"/>
            <w:sz w:val="18"/>
            <w:szCs w:val="18"/>
            <w:u w:val="none"/>
          </w:rPr>
          <w:t>Rosetta Longo.</w:t>
        </w:r>
      </w:hyperlink>
      <w:r w:rsidRPr="004362B0">
        <w:rPr>
          <w:rFonts w:asciiTheme="minorHAnsi" w:hAnsiTheme="minorHAnsi" w:cstheme="minorHAnsi"/>
          <w:sz w:val="18"/>
          <w:szCs w:val="18"/>
        </w:rPr>
        <w:t xml:space="preserve"> </w:t>
      </w:r>
      <w:r w:rsidR="00EB7DE8" w:rsidRPr="004362B0">
        <w:rPr>
          <w:rFonts w:asciiTheme="minorHAnsi" w:hAnsiTheme="minorHAnsi" w:cstheme="minorHAnsi"/>
          <w:sz w:val="18"/>
          <w:szCs w:val="18"/>
        </w:rPr>
        <w:t>Già al terzo numero redazione e amministrazione sono trasferite a Roma e a Laura Bracco si affianca </w:t>
      </w:r>
      <w:r w:rsidR="00EB7DE8" w:rsidRPr="004362B0">
        <w:rPr>
          <w:rFonts w:asciiTheme="minorHAnsi" w:hAnsiTheme="minorHAnsi" w:cstheme="minorHAnsi"/>
          <w:b/>
          <w:bCs/>
          <w:sz w:val="18"/>
          <w:szCs w:val="18"/>
        </w:rPr>
        <w:t>Vittoria Giunti</w:t>
      </w:r>
      <w:r w:rsidR="00EB7DE8" w:rsidRPr="004362B0">
        <w:rPr>
          <w:rFonts w:asciiTheme="minorHAnsi" w:hAnsiTheme="minorHAnsi" w:cstheme="minorHAnsi"/>
          <w:sz w:val="18"/>
          <w:szCs w:val="18"/>
        </w:rPr>
        <w:t xml:space="preserve">, insegnante che usciva dalla lotta antifascista clandestina.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Secondo Marisa Rodano gli scopi del giornale erano chiari: essere un giornale per tutte le donne, costituire un legame per tutte le energie femminili vogliose di battersi per sconfiggere il fascismo e partecipare direttamente alla costruzione di un’Italia diversa, far conoscere la lotta delle donne nell'Italia occupata, sollecitare nell'Italia liberata lo sviluppo di un movimento di donne. </w:t>
      </w:r>
    </w:p>
    <w:p w:rsidR="00EB7DE8" w:rsidRPr="004362B0" w:rsidRDefault="00EB7DE8" w:rsidP="00EB7DE8">
      <w:pPr>
        <w:jc w:val="both"/>
        <w:rPr>
          <w:rFonts w:asciiTheme="minorHAnsi" w:hAnsiTheme="minorHAnsi" w:cstheme="minorHAnsi"/>
          <w:sz w:val="18"/>
          <w:szCs w:val="18"/>
        </w:rPr>
      </w:pPr>
      <w:r w:rsidRPr="004362B0">
        <w:rPr>
          <w:rFonts w:asciiTheme="minorHAnsi" w:hAnsiTheme="minorHAnsi" w:cstheme="minorHAnsi"/>
          <w:sz w:val="18"/>
          <w:szCs w:val="18"/>
        </w:rPr>
        <w:t xml:space="preserve">L’attenzione è dedicata alle lotte alle contadine per abolire la consuetudine feudale delle regalie dovute ai padroni, alle azioni di rivendicazione per il cibo, all’impegno fattivo delle donne per riaprire le scuole in una Roma distrutta dai bombardamenti, ma insieme alla ripresa della vita democratica e associativa delle donne. Inizialmente mensile, negli anni successivi la periodicità diventerà quindicinale e poi settimanale sotto la lunga direzione di </w:t>
      </w:r>
      <w:r w:rsidRPr="004362B0">
        <w:rPr>
          <w:rFonts w:asciiTheme="minorHAnsi" w:hAnsiTheme="minorHAnsi" w:cstheme="minorHAnsi"/>
          <w:b/>
          <w:bCs/>
          <w:sz w:val="18"/>
          <w:szCs w:val="18"/>
        </w:rPr>
        <w:t>Giuliana Dal Pozzo</w:t>
      </w:r>
      <w:r w:rsidRPr="004362B0">
        <w:rPr>
          <w:rFonts w:asciiTheme="minorHAnsi" w:hAnsiTheme="minorHAnsi" w:cstheme="minorHAnsi"/>
          <w:sz w:val="18"/>
          <w:szCs w:val="18"/>
        </w:rPr>
        <w:t> e di </w:t>
      </w:r>
      <w:r w:rsidRPr="004362B0">
        <w:rPr>
          <w:rFonts w:asciiTheme="minorHAnsi" w:hAnsiTheme="minorHAnsi" w:cstheme="minorHAnsi"/>
          <w:b/>
          <w:bCs/>
          <w:sz w:val="18"/>
          <w:szCs w:val="18"/>
        </w:rPr>
        <w:t>Miriam Mafai</w:t>
      </w:r>
      <w:r w:rsidRPr="004362B0">
        <w:rPr>
          <w:rFonts w:asciiTheme="minorHAnsi" w:hAnsiTheme="minorHAnsi" w:cstheme="minorHAnsi"/>
          <w:sz w:val="18"/>
          <w:szCs w:val="18"/>
        </w:rPr>
        <w:t xml:space="preserve">. Tornerà ad essere mensile nel 1981, mantenendo tale cadenza fino al dicembre 2016 quando, sospese le edizioni in versione cartacea, si potenziano le varie declinazioni diffuse attraverso la rete virtuale: dal sito al settimanale on line fino ai social. Fino agli ani Novanta ‘Noi Donne’ è stata la rivista </w:t>
      </w:r>
      <w:proofErr w:type="spellStart"/>
      <w:r w:rsidRPr="004362B0">
        <w:rPr>
          <w:rFonts w:asciiTheme="minorHAnsi" w:hAnsiTheme="minorHAnsi" w:cstheme="minorHAnsi"/>
          <w:sz w:val="18"/>
          <w:szCs w:val="18"/>
        </w:rPr>
        <w:t>dell’Udi</w:t>
      </w:r>
      <w:proofErr w:type="spellEnd"/>
      <w:r w:rsidRPr="004362B0">
        <w:rPr>
          <w:rFonts w:asciiTheme="minorHAnsi" w:hAnsiTheme="minorHAnsi" w:cstheme="minorHAnsi"/>
          <w:sz w:val="18"/>
          <w:szCs w:val="18"/>
        </w:rPr>
        <w:t xml:space="preserve"> (Unione Donne in Italia), un rapporto dinamico che dal 1944 nel tempo si è modificato arrivando alla completa autonomia.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La tecnica utilizzata dalla rivista consisteva in un foglio politico che, allo stesso momento però, non rinunciava a parlare di temi che “tradizionalmente le donne sono abituate a trovare nei periodici ad esse diretti: narrativa, moda, cucina...”.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Fra le scelte editoriali assunte sin dai primi anni ci fu quella dell'</w:t>
      </w:r>
      <w:hyperlink r:id="rId25" w:tooltip="Interclassismo" w:history="1">
        <w:r w:rsidRPr="004362B0">
          <w:rPr>
            <w:rStyle w:val="Collegamentoipertestuale"/>
            <w:rFonts w:asciiTheme="minorHAnsi" w:hAnsiTheme="minorHAnsi" w:cstheme="minorHAnsi"/>
            <w:color w:val="auto"/>
            <w:sz w:val="18"/>
            <w:szCs w:val="18"/>
            <w:u w:val="none"/>
          </w:rPr>
          <w:t>interclassismo</w:t>
        </w:r>
      </w:hyperlink>
      <w:r w:rsidRPr="004362B0">
        <w:rPr>
          <w:rFonts w:asciiTheme="minorHAnsi" w:hAnsiTheme="minorHAnsi" w:cstheme="minorHAnsi"/>
          <w:sz w:val="18"/>
          <w:szCs w:val="18"/>
        </w:rPr>
        <w:t xml:space="preserve">: la rivista intendeva combattere per i diritti delle donne mettendo da parte le divisione di classe. Un'altra scelta di fondo fu quella di dare la precedenza all'aspetto economico della </w:t>
      </w:r>
      <w:r w:rsidRPr="004362B0">
        <w:rPr>
          <w:rFonts w:asciiTheme="minorHAnsi" w:hAnsiTheme="minorHAnsi" w:cstheme="minorHAnsi"/>
          <w:sz w:val="18"/>
          <w:szCs w:val="18"/>
        </w:rPr>
        <w:lastRenderedPageBreak/>
        <w:t xml:space="preserve">questione femminile, e quindi innanzitutto alla lotta per la parità salariale, e poi a quelle per l'abolizione del licenziamento per matrimonio o per l'ammissione alle carriere statali. Prima degli anni settanta </w:t>
      </w:r>
      <w:r w:rsidRPr="004362B0">
        <w:rPr>
          <w:rFonts w:asciiTheme="minorHAnsi" w:hAnsiTheme="minorHAnsi" w:cstheme="minorHAnsi"/>
          <w:i/>
          <w:iCs/>
          <w:sz w:val="18"/>
          <w:szCs w:val="18"/>
        </w:rPr>
        <w:t>Noi Donne</w:t>
      </w:r>
      <w:r w:rsidRPr="004362B0">
        <w:rPr>
          <w:rFonts w:asciiTheme="minorHAnsi" w:hAnsiTheme="minorHAnsi" w:cstheme="minorHAnsi"/>
          <w:sz w:val="18"/>
          <w:szCs w:val="18"/>
        </w:rPr>
        <w:t xml:space="preserve"> era l'unico settimanale che portasse avanti la battaglia per l'emancipazione femminile.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Tra le collaboratrici e i collaboratori di </w:t>
      </w:r>
      <w:r w:rsidRPr="004362B0">
        <w:rPr>
          <w:rFonts w:asciiTheme="minorHAnsi" w:hAnsiTheme="minorHAnsi" w:cstheme="minorHAnsi"/>
          <w:i/>
          <w:iCs/>
          <w:sz w:val="18"/>
          <w:szCs w:val="18"/>
        </w:rPr>
        <w:t>Noi donne</w:t>
      </w:r>
      <w:r w:rsidRPr="004362B0">
        <w:rPr>
          <w:rFonts w:asciiTheme="minorHAnsi" w:hAnsiTheme="minorHAnsi" w:cstheme="minorHAnsi"/>
          <w:sz w:val="18"/>
          <w:szCs w:val="18"/>
        </w:rPr>
        <w:t xml:space="preserve"> si possono citare </w:t>
      </w:r>
      <w:hyperlink r:id="rId26" w:tooltip="Ada Gobetti" w:history="1">
        <w:r w:rsidRPr="004362B0">
          <w:rPr>
            <w:rStyle w:val="Collegamentoipertestuale"/>
            <w:rFonts w:asciiTheme="minorHAnsi" w:hAnsiTheme="minorHAnsi" w:cstheme="minorHAnsi"/>
            <w:color w:val="auto"/>
            <w:sz w:val="18"/>
            <w:szCs w:val="18"/>
            <w:u w:val="none"/>
          </w:rPr>
          <w:t>Ada Gobetti</w:t>
        </w:r>
      </w:hyperlink>
      <w:r w:rsidRPr="004362B0">
        <w:rPr>
          <w:rFonts w:asciiTheme="minorHAnsi" w:hAnsiTheme="minorHAnsi" w:cstheme="minorHAnsi"/>
          <w:sz w:val="18"/>
          <w:szCs w:val="18"/>
        </w:rPr>
        <w:t xml:space="preserve">, </w:t>
      </w:r>
      <w:hyperlink r:id="rId27" w:tooltip="Camilla Ravera" w:history="1">
        <w:r w:rsidRPr="004362B0">
          <w:rPr>
            <w:rStyle w:val="Collegamentoipertestuale"/>
            <w:rFonts w:asciiTheme="minorHAnsi" w:hAnsiTheme="minorHAnsi" w:cstheme="minorHAnsi"/>
            <w:color w:val="auto"/>
            <w:sz w:val="18"/>
            <w:szCs w:val="18"/>
            <w:u w:val="none"/>
          </w:rPr>
          <w:t xml:space="preserve">Camilla </w:t>
        </w:r>
        <w:proofErr w:type="spellStart"/>
        <w:r w:rsidRPr="004362B0">
          <w:rPr>
            <w:rStyle w:val="Collegamentoipertestuale"/>
            <w:rFonts w:asciiTheme="minorHAnsi" w:hAnsiTheme="minorHAnsi" w:cstheme="minorHAnsi"/>
            <w:color w:val="auto"/>
            <w:sz w:val="18"/>
            <w:szCs w:val="18"/>
            <w:u w:val="none"/>
          </w:rPr>
          <w:t>Ravera</w:t>
        </w:r>
        <w:proofErr w:type="spellEnd"/>
      </w:hyperlink>
      <w:r w:rsidRPr="004362B0">
        <w:rPr>
          <w:rFonts w:asciiTheme="minorHAnsi" w:hAnsiTheme="minorHAnsi" w:cstheme="minorHAnsi"/>
          <w:sz w:val="18"/>
          <w:szCs w:val="18"/>
        </w:rPr>
        <w:t xml:space="preserve">, </w:t>
      </w:r>
      <w:hyperlink r:id="rId28" w:tooltip="Nadia Gallico Spano" w:history="1">
        <w:r w:rsidRPr="004362B0">
          <w:rPr>
            <w:rStyle w:val="Collegamentoipertestuale"/>
            <w:rFonts w:asciiTheme="minorHAnsi" w:hAnsiTheme="minorHAnsi" w:cstheme="minorHAnsi"/>
            <w:color w:val="auto"/>
            <w:sz w:val="18"/>
            <w:szCs w:val="18"/>
            <w:u w:val="none"/>
          </w:rPr>
          <w:t>Nadia Gallico Spano</w:t>
        </w:r>
      </w:hyperlink>
      <w:r w:rsidRPr="004362B0">
        <w:rPr>
          <w:rFonts w:asciiTheme="minorHAnsi" w:hAnsiTheme="minorHAnsi" w:cstheme="minorHAnsi"/>
          <w:sz w:val="18"/>
          <w:szCs w:val="18"/>
        </w:rPr>
        <w:t xml:space="preserve">, </w:t>
      </w:r>
      <w:hyperlink r:id="rId29" w:tooltip="Anna Maria Ortese" w:history="1">
        <w:r w:rsidRPr="004362B0">
          <w:rPr>
            <w:rStyle w:val="Collegamentoipertestuale"/>
            <w:rFonts w:asciiTheme="minorHAnsi" w:hAnsiTheme="minorHAnsi" w:cstheme="minorHAnsi"/>
            <w:color w:val="auto"/>
            <w:sz w:val="18"/>
            <w:szCs w:val="18"/>
            <w:u w:val="none"/>
          </w:rPr>
          <w:t>Anna Maria Ortese</w:t>
        </w:r>
      </w:hyperlink>
      <w:r w:rsidRPr="004362B0">
        <w:rPr>
          <w:rFonts w:asciiTheme="minorHAnsi" w:hAnsiTheme="minorHAnsi" w:cstheme="minorHAnsi"/>
          <w:sz w:val="18"/>
          <w:szCs w:val="18"/>
        </w:rPr>
        <w:t xml:space="preserve">, </w:t>
      </w:r>
      <w:hyperlink r:id="rId30" w:tooltip="Marguerite Duras" w:history="1">
        <w:proofErr w:type="spellStart"/>
        <w:r w:rsidRPr="004362B0">
          <w:rPr>
            <w:rStyle w:val="Collegamentoipertestuale"/>
            <w:rFonts w:asciiTheme="minorHAnsi" w:hAnsiTheme="minorHAnsi" w:cstheme="minorHAnsi"/>
            <w:color w:val="auto"/>
            <w:sz w:val="18"/>
            <w:szCs w:val="18"/>
            <w:u w:val="none"/>
          </w:rPr>
          <w:t>Marguerite</w:t>
        </w:r>
        <w:proofErr w:type="spellEnd"/>
        <w:r w:rsidRPr="004362B0">
          <w:rPr>
            <w:rStyle w:val="Collegamentoipertestuale"/>
            <w:rFonts w:asciiTheme="minorHAnsi" w:hAnsiTheme="minorHAnsi" w:cstheme="minorHAnsi"/>
            <w:color w:val="auto"/>
            <w:sz w:val="18"/>
            <w:szCs w:val="18"/>
            <w:u w:val="none"/>
          </w:rPr>
          <w:t xml:space="preserve"> Duras</w:t>
        </w:r>
      </w:hyperlink>
      <w:r w:rsidRPr="004362B0">
        <w:rPr>
          <w:rFonts w:asciiTheme="minorHAnsi" w:hAnsiTheme="minorHAnsi" w:cstheme="minorHAnsi"/>
          <w:sz w:val="18"/>
          <w:szCs w:val="18"/>
        </w:rPr>
        <w:t xml:space="preserve">, </w:t>
      </w:r>
      <w:hyperlink r:id="rId31" w:tooltip="Giovanna Pajetta (la pagina non esiste)" w:history="1">
        <w:r w:rsidRPr="004362B0">
          <w:rPr>
            <w:rStyle w:val="Collegamentoipertestuale"/>
            <w:rFonts w:asciiTheme="minorHAnsi" w:hAnsiTheme="minorHAnsi" w:cstheme="minorHAnsi"/>
            <w:color w:val="auto"/>
            <w:sz w:val="18"/>
            <w:szCs w:val="18"/>
            <w:u w:val="none"/>
          </w:rPr>
          <w:t>Giovanna Pajetta</w:t>
        </w:r>
      </w:hyperlink>
      <w:r w:rsidRPr="004362B0">
        <w:rPr>
          <w:rFonts w:asciiTheme="minorHAnsi" w:hAnsiTheme="minorHAnsi" w:cstheme="minorHAnsi"/>
          <w:sz w:val="18"/>
          <w:szCs w:val="18"/>
        </w:rPr>
        <w:t xml:space="preserve">, </w:t>
      </w:r>
      <w:hyperlink r:id="rId32" w:tooltip="Umberto Eco" w:history="1">
        <w:r w:rsidRPr="004362B0">
          <w:rPr>
            <w:rStyle w:val="Collegamentoipertestuale"/>
            <w:rFonts w:asciiTheme="minorHAnsi" w:hAnsiTheme="minorHAnsi" w:cstheme="minorHAnsi"/>
            <w:color w:val="auto"/>
            <w:sz w:val="18"/>
            <w:szCs w:val="18"/>
            <w:u w:val="none"/>
          </w:rPr>
          <w:t>Umberto Eco</w:t>
        </w:r>
      </w:hyperlink>
      <w:r w:rsidRPr="004362B0">
        <w:rPr>
          <w:rFonts w:asciiTheme="minorHAnsi" w:hAnsiTheme="minorHAnsi" w:cstheme="minorHAnsi"/>
          <w:sz w:val="18"/>
          <w:szCs w:val="18"/>
        </w:rPr>
        <w:t xml:space="preserve">, </w:t>
      </w:r>
      <w:hyperlink r:id="rId33" w:tooltip="Gianni Rodari" w:history="1">
        <w:r w:rsidRPr="004362B0">
          <w:rPr>
            <w:rStyle w:val="Collegamentoipertestuale"/>
            <w:rFonts w:asciiTheme="minorHAnsi" w:hAnsiTheme="minorHAnsi" w:cstheme="minorHAnsi"/>
            <w:color w:val="auto"/>
            <w:sz w:val="18"/>
            <w:szCs w:val="18"/>
            <w:u w:val="none"/>
          </w:rPr>
          <w:t xml:space="preserve">Gianni </w:t>
        </w:r>
        <w:proofErr w:type="spellStart"/>
        <w:r w:rsidRPr="004362B0">
          <w:rPr>
            <w:rStyle w:val="Collegamentoipertestuale"/>
            <w:rFonts w:asciiTheme="minorHAnsi" w:hAnsiTheme="minorHAnsi" w:cstheme="minorHAnsi"/>
            <w:color w:val="auto"/>
            <w:sz w:val="18"/>
            <w:szCs w:val="18"/>
            <w:u w:val="none"/>
          </w:rPr>
          <w:t>Rodari</w:t>
        </w:r>
        <w:proofErr w:type="spellEnd"/>
      </w:hyperlink>
      <w:r w:rsidRPr="004362B0">
        <w:rPr>
          <w:rFonts w:asciiTheme="minorHAnsi" w:hAnsiTheme="minorHAnsi" w:cstheme="minorHAnsi"/>
          <w:sz w:val="18"/>
          <w:szCs w:val="18"/>
        </w:rPr>
        <w:t xml:space="preserve">, </w:t>
      </w:r>
      <w:hyperlink r:id="rId34" w:tooltip="Maria Antonietta Macciocchi" w:history="1">
        <w:r w:rsidRPr="004362B0">
          <w:rPr>
            <w:rStyle w:val="Collegamentoipertestuale"/>
            <w:rFonts w:asciiTheme="minorHAnsi" w:hAnsiTheme="minorHAnsi" w:cstheme="minorHAnsi"/>
            <w:color w:val="auto"/>
            <w:sz w:val="18"/>
            <w:szCs w:val="18"/>
            <w:u w:val="none"/>
          </w:rPr>
          <w:t>Maria Antonietta Macciocchi</w:t>
        </w:r>
      </w:hyperlink>
      <w:r w:rsidRPr="004362B0">
        <w:rPr>
          <w:rFonts w:asciiTheme="minorHAnsi" w:hAnsiTheme="minorHAnsi" w:cstheme="minorHAnsi"/>
          <w:sz w:val="18"/>
          <w:szCs w:val="18"/>
        </w:rPr>
        <w:t xml:space="preserve">, </w:t>
      </w:r>
      <w:hyperlink r:id="rId35" w:tooltip="Ellekappa" w:history="1">
        <w:proofErr w:type="spellStart"/>
        <w:r w:rsidRPr="004362B0">
          <w:rPr>
            <w:rStyle w:val="Collegamentoipertestuale"/>
            <w:rFonts w:asciiTheme="minorHAnsi" w:hAnsiTheme="minorHAnsi" w:cstheme="minorHAnsi"/>
            <w:color w:val="auto"/>
            <w:sz w:val="18"/>
            <w:szCs w:val="18"/>
            <w:u w:val="none"/>
          </w:rPr>
          <w:t>Ellekappa</w:t>
        </w:r>
        <w:proofErr w:type="spellEnd"/>
      </w:hyperlink>
      <w:r w:rsidRPr="004362B0">
        <w:rPr>
          <w:rFonts w:asciiTheme="minorHAnsi" w:hAnsiTheme="minorHAnsi" w:cstheme="minorHAnsi"/>
          <w:sz w:val="18"/>
          <w:szCs w:val="18"/>
        </w:rPr>
        <w:t xml:space="preserve">, </w:t>
      </w:r>
      <w:hyperlink r:id="rId36" w:tooltip="Franca Fossati (la pagina non esiste)" w:history="1">
        <w:r w:rsidRPr="004362B0">
          <w:rPr>
            <w:rStyle w:val="Collegamentoipertestuale"/>
            <w:rFonts w:asciiTheme="minorHAnsi" w:hAnsiTheme="minorHAnsi" w:cstheme="minorHAnsi"/>
            <w:color w:val="auto"/>
            <w:sz w:val="18"/>
            <w:szCs w:val="18"/>
            <w:u w:val="none"/>
          </w:rPr>
          <w:t>Franca Fossati</w:t>
        </w:r>
      </w:hyperlink>
      <w:r w:rsidRPr="004362B0">
        <w:rPr>
          <w:rFonts w:asciiTheme="minorHAnsi" w:hAnsiTheme="minorHAnsi" w:cstheme="minorHAnsi"/>
          <w:sz w:val="18"/>
          <w:szCs w:val="18"/>
        </w:rPr>
        <w:t xml:space="preserve">, </w:t>
      </w:r>
      <w:hyperlink r:id="rId37" w:tooltip="Pat Carra" w:history="1">
        <w:proofErr w:type="spellStart"/>
        <w:r w:rsidRPr="004362B0">
          <w:rPr>
            <w:rStyle w:val="Collegamentoipertestuale"/>
            <w:rFonts w:asciiTheme="minorHAnsi" w:hAnsiTheme="minorHAnsi" w:cstheme="minorHAnsi"/>
            <w:color w:val="auto"/>
            <w:sz w:val="18"/>
            <w:szCs w:val="18"/>
            <w:u w:val="none"/>
          </w:rPr>
          <w:t>Pat</w:t>
        </w:r>
        <w:proofErr w:type="spellEnd"/>
        <w:r w:rsidRPr="004362B0">
          <w:rPr>
            <w:rStyle w:val="Collegamentoipertestuale"/>
            <w:rFonts w:asciiTheme="minorHAnsi" w:hAnsiTheme="minorHAnsi" w:cstheme="minorHAnsi"/>
            <w:color w:val="auto"/>
            <w:sz w:val="18"/>
            <w:szCs w:val="18"/>
            <w:u w:val="none"/>
          </w:rPr>
          <w:t xml:space="preserve"> </w:t>
        </w:r>
        <w:proofErr w:type="spellStart"/>
        <w:r w:rsidRPr="004362B0">
          <w:rPr>
            <w:rStyle w:val="Collegamentoipertestuale"/>
            <w:rFonts w:asciiTheme="minorHAnsi" w:hAnsiTheme="minorHAnsi" w:cstheme="minorHAnsi"/>
            <w:color w:val="auto"/>
            <w:sz w:val="18"/>
            <w:szCs w:val="18"/>
            <w:u w:val="none"/>
          </w:rPr>
          <w:t>Carra</w:t>
        </w:r>
        <w:proofErr w:type="spellEnd"/>
      </w:hyperlink>
      <w:r w:rsidRPr="004362B0">
        <w:rPr>
          <w:rFonts w:asciiTheme="minorHAnsi" w:hAnsiTheme="minorHAnsi" w:cstheme="minorHAnsi"/>
          <w:sz w:val="18"/>
          <w:szCs w:val="18"/>
        </w:rPr>
        <w:t xml:space="preserve">, </w:t>
      </w:r>
      <w:hyperlink r:id="rId38" w:tooltip="Roberta Tatafiore" w:history="1">
        <w:r w:rsidRPr="004362B0">
          <w:rPr>
            <w:rStyle w:val="Collegamentoipertestuale"/>
            <w:rFonts w:asciiTheme="minorHAnsi" w:hAnsiTheme="minorHAnsi" w:cstheme="minorHAnsi"/>
            <w:color w:val="auto"/>
            <w:sz w:val="18"/>
            <w:szCs w:val="18"/>
            <w:u w:val="none"/>
          </w:rPr>
          <w:t xml:space="preserve">Roberta </w:t>
        </w:r>
        <w:proofErr w:type="spellStart"/>
        <w:r w:rsidRPr="004362B0">
          <w:rPr>
            <w:rStyle w:val="Collegamentoipertestuale"/>
            <w:rFonts w:asciiTheme="minorHAnsi" w:hAnsiTheme="minorHAnsi" w:cstheme="minorHAnsi"/>
            <w:color w:val="auto"/>
            <w:sz w:val="18"/>
            <w:szCs w:val="18"/>
            <w:u w:val="none"/>
          </w:rPr>
          <w:t>Tatafiore</w:t>
        </w:r>
        <w:proofErr w:type="spellEnd"/>
      </w:hyperlink>
      <w:r w:rsidRPr="004362B0">
        <w:rPr>
          <w:rFonts w:asciiTheme="minorHAnsi" w:hAnsiTheme="minorHAnsi" w:cstheme="minorHAnsi"/>
          <w:sz w:val="18"/>
          <w:szCs w:val="18"/>
        </w:rPr>
        <w:t xml:space="preserve">, </w:t>
      </w:r>
      <w:hyperlink r:id="rId39" w:tooltip="Cristina Gentile (la pagina non esiste)" w:history="1">
        <w:r w:rsidRPr="004362B0">
          <w:rPr>
            <w:rStyle w:val="Collegamentoipertestuale"/>
            <w:rFonts w:asciiTheme="minorHAnsi" w:hAnsiTheme="minorHAnsi" w:cstheme="minorHAnsi"/>
            <w:color w:val="auto"/>
            <w:sz w:val="18"/>
            <w:szCs w:val="18"/>
            <w:u w:val="none"/>
          </w:rPr>
          <w:t>Cristina Gentile</w:t>
        </w:r>
      </w:hyperlink>
      <w:r w:rsidRPr="004362B0">
        <w:rPr>
          <w:rFonts w:asciiTheme="minorHAnsi" w:hAnsiTheme="minorHAnsi" w:cstheme="minorHAnsi"/>
          <w:sz w:val="18"/>
          <w:szCs w:val="18"/>
        </w:rPr>
        <w:t xml:space="preserve">, </w:t>
      </w:r>
      <w:hyperlink r:id="rId40" w:tooltip="Ida Magli" w:history="1">
        <w:r w:rsidRPr="004362B0">
          <w:rPr>
            <w:rStyle w:val="Collegamentoipertestuale"/>
            <w:rFonts w:asciiTheme="minorHAnsi" w:hAnsiTheme="minorHAnsi" w:cstheme="minorHAnsi"/>
            <w:color w:val="auto"/>
            <w:sz w:val="18"/>
            <w:szCs w:val="18"/>
            <w:u w:val="none"/>
          </w:rPr>
          <w:t>Ida Magli</w:t>
        </w:r>
      </w:hyperlink>
      <w:r w:rsidRPr="004362B0">
        <w:rPr>
          <w:rFonts w:asciiTheme="minorHAnsi" w:hAnsiTheme="minorHAnsi" w:cstheme="minorHAnsi"/>
          <w:sz w:val="18"/>
          <w:szCs w:val="18"/>
        </w:rPr>
        <w:t xml:space="preserve">, </w:t>
      </w:r>
      <w:hyperlink r:id="rId41" w:tooltip="Mariella Gramaglia" w:history="1">
        <w:r w:rsidRPr="004362B0">
          <w:rPr>
            <w:rStyle w:val="Collegamentoipertestuale"/>
            <w:rFonts w:asciiTheme="minorHAnsi" w:hAnsiTheme="minorHAnsi" w:cstheme="minorHAnsi"/>
            <w:color w:val="auto"/>
            <w:sz w:val="18"/>
            <w:szCs w:val="18"/>
            <w:u w:val="none"/>
          </w:rPr>
          <w:t>Mariella Gramaglia</w:t>
        </w:r>
      </w:hyperlink>
      <w:r w:rsidRPr="004362B0">
        <w:rPr>
          <w:rFonts w:asciiTheme="minorHAnsi" w:hAnsiTheme="minorHAnsi" w:cstheme="minorHAnsi"/>
          <w:sz w:val="18"/>
          <w:szCs w:val="18"/>
        </w:rPr>
        <w:t xml:space="preserve">, </w:t>
      </w:r>
      <w:hyperlink r:id="rId42" w:tooltip="Bia Sarasini (la pagina non esiste)" w:history="1">
        <w:proofErr w:type="spellStart"/>
        <w:r w:rsidRPr="004362B0">
          <w:rPr>
            <w:rStyle w:val="Collegamentoipertestuale"/>
            <w:rFonts w:asciiTheme="minorHAnsi" w:hAnsiTheme="minorHAnsi" w:cstheme="minorHAnsi"/>
            <w:color w:val="auto"/>
            <w:sz w:val="18"/>
            <w:szCs w:val="18"/>
            <w:u w:val="none"/>
          </w:rPr>
          <w:t>Bia</w:t>
        </w:r>
        <w:proofErr w:type="spellEnd"/>
        <w:r w:rsidRPr="004362B0">
          <w:rPr>
            <w:rStyle w:val="Collegamentoipertestuale"/>
            <w:rFonts w:asciiTheme="minorHAnsi" w:hAnsiTheme="minorHAnsi" w:cstheme="minorHAnsi"/>
            <w:color w:val="auto"/>
            <w:sz w:val="18"/>
            <w:szCs w:val="18"/>
            <w:u w:val="none"/>
          </w:rPr>
          <w:t xml:space="preserve"> </w:t>
        </w:r>
        <w:proofErr w:type="spellStart"/>
        <w:r w:rsidRPr="004362B0">
          <w:rPr>
            <w:rStyle w:val="Collegamentoipertestuale"/>
            <w:rFonts w:asciiTheme="minorHAnsi" w:hAnsiTheme="minorHAnsi" w:cstheme="minorHAnsi"/>
            <w:color w:val="auto"/>
            <w:sz w:val="18"/>
            <w:szCs w:val="18"/>
            <w:u w:val="none"/>
          </w:rPr>
          <w:t>Sarasini</w:t>
        </w:r>
        <w:proofErr w:type="spellEnd"/>
      </w:hyperlink>
      <w:r w:rsidRPr="004362B0">
        <w:rPr>
          <w:rFonts w:asciiTheme="minorHAnsi" w:hAnsiTheme="minorHAnsi" w:cstheme="minorHAnsi"/>
          <w:sz w:val="18"/>
          <w:szCs w:val="18"/>
        </w:rPr>
        <w:t xml:space="preserve">, </w:t>
      </w:r>
      <w:hyperlink r:id="rId43" w:tooltip="Silvia Neonato (la pagina non esiste)" w:history="1">
        <w:r w:rsidRPr="004362B0">
          <w:rPr>
            <w:rStyle w:val="Collegamentoipertestuale"/>
            <w:rFonts w:asciiTheme="minorHAnsi" w:hAnsiTheme="minorHAnsi" w:cstheme="minorHAnsi"/>
            <w:color w:val="auto"/>
            <w:sz w:val="18"/>
            <w:szCs w:val="18"/>
            <w:u w:val="none"/>
          </w:rPr>
          <w:t>Silvia Neonato</w:t>
        </w:r>
      </w:hyperlink>
      <w:r w:rsidRPr="004362B0">
        <w:rPr>
          <w:rFonts w:asciiTheme="minorHAnsi" w:hAnsiTheme="minorHAnsi" w:cstheme="minorHAnsi"/>
          <w:sz w:val="18"/>
          <w:szCs w:val="18"/>
        </w:rPr>
        <w:t xml:space="preserve">, </w:t>
      </w:r>
      <w:hyperlink r:id="rId44" w:tooltip="Anna Maria Crispino (la pagina non esiste)" w:history="1">
        <w:r w:rsidRPr="004362B0">
          <w:rPr>
            <w:rStyle w:val="Collegamentoipertestuale"/>
            <w:rFonts w:asciiTheme="minorHAnsi" w:hAnsiTheme="minorHAnsi" w:cstheme="minorHAnsi"/>
            <w:color w:val="auto"/>
            <w:sz w:val="18"/>
            <w:szCs w:val="18"/>
            <w:u w:val="none"/>
          </w:rPr>
          <w:t>Anna Maria Crispino</w:t>
        </w:r>
      </w:hyperlink>
      <w:r w:rsidRPr="004362B0">
        <w:rPr>
          <w:rFonts w:asciiTheme="minorHAnsi" w:hAnsiTheme="minorHAnsi" w:cstheme="minorHAnsi"/>
          <w:sz w:val="18"/>
          <w:szCs w:val="18"/>
        </w:rPr>
        <w:t xml:space="preserve">, </w:t>
      </w:r>
      <w:hyperlink r:id="rId45" w:tooltip="Nadia Tarantini (la pagina non esiste)" w:history="1">
        <w:r w:rsidRPr="004362B0">
          <w:rPr>
            <w:rStyle w:val="Collegamentoipertestuale"/>
            <w:rFonts w:asciiTheme="minorHAnsi" w:hAnsiTheme="minorHAnsi" w:cstheme="minorHAnsi"/>
            <w:color w:val="auto"/>
            <w:sz w:val="18"/>
            <w:szCs w:val="18"/>
            <w:u w:val="none"/>
          </w:rPr>
          <w:t>Nadia Tarantini</w:t>
        </w:r>
      </w:hyperlink>
      <w:r w:rsidRPr="004362B0">
        <w:rPr>
          <w:rFonts w:asciiTheme="minorHAnsi" w:hAnsiTheme="minorHAnsi" w:cstheme="minorHAnsi"/>
          <w:sz w:val="18"/>
          <w:szCs w:val="18"/>
        </w:rPr>
        <w:t xml:space="preserve">, </w:t>
      </w:r>
      <w:hyperlink r:id="rId46" w:tooltip="Patrizia Carrano" w:history="1">
        <w:r w:rsidRPr="004362B0">
          <w:rPr>
            <w:rStyle w:val="Collegamentoipertestuale"/>
            <w:rFonts w:asciiTheme="minorHAnsi" w:hAnsiTheme="minorHAnsi" w:cstheme="minorHAnsi"/>
            <w:color w:val="auto"/>
            <w:sz w:val="18"/>
            <w:szCs w:val="18"/>
            <w:u w:val="none"/>
          </w:rPr>
          <w:t xml:space="preserve">Patrizia </w:t>
        </w:r>
        <w:proofErr w:type="spellStart"/>
        <w:r w:rsidRPr="004362B0">
          <w:rPr>
            <w:rStyle w:val="Collegamentoipertestuale"/>
            <w:rFonts w:asciiTheme="minorHAnsi" w:hAnsiTheme="minorHAnsi" w:cstheme="minorHAnsi"/>
            <w:color w:val="auto"/>
            <w:sz w:val="18"/>
            <w:szCs w:val="18"/>
            <w:u w:val="none"/>
          </w:rPr>
          <w:t>Carrano</w:t>
        </w:r>
        <w:proofErr w:type="spellEnd"/>
      </w:hyperlink>
      <w:r w:rsidRPr="004362B0">
        <w:rPr>
          <w:rFonts w:asciiTheme="minorHAnsi" w:hAnsiTheme="minorHAnsi" w:cstheme="minorHAnsi"/>
          <w:sz w:val="18"/>
          <w:szCs w:val="18"/>
        </w:rPr>
        <w:t xml:space="preserve">, </w:t>
      </w:r>
      <w:hyperlink r:id="rId47" w:tooltip="Maria Rosa Cutrufelli" w:history="1">
        <w:r w:rsidRPr="004362B0">
          <w:rPr>
            <w:rStyle w:val="Collegamentoipertestuale"/>
            <w:rFonts w:asciiTheme="minorHAnsi" w:hAnsiTheme="minorHAnsi" w:cstheme="minorHAnsi"/>
            <w:color w:val="auto"/>
            <w:sz w:val="18"/>
            <w:szCs w:val="18"/>
            <w:u w:val="none"/>
          </w:rPr>
          <w:t xml:space="preserve">Maria Rosa </w:t>
        </w:r>
        <w:proofErr w:type="spellStart"/>
        <w:r w:rsidRPr="004362B0">
          <w:rPr>
            <w:rStyle w:val="Collegamentoipertestuale"/>
            <w:rFonts w:asciiTheme="minorHAnsi" w:hAnsiTheme="minorHAnsi" w:cstheme="minorHAnsi"/>
            <w:color w:val="auto"/>
            <w:sz w:val="18"/>
            <w:szCs w:val="18"/>
            <w:u w:val="none"/>
          </w:rPr>
          <w:t>Cutrufelli</w:t>
        </w:r>
        <w:proofErr w:type="spellEnd"/>
      </w:hyperlink>
      <w:r w:rsidRPr="004362B0">
        <w:rPr>
          <w:rFonts w:asciiTheme="minorHAnsi" w:hAnsiTheme="minorHAnsi" w:cstheme="minorHAnsi"/>
          <w:sz w:val="18"/>
          <w:szCs w:val="18"/>
        </w:rPr>
        <w:t xml:space="preserve">, </w:t>
      </w:r>
      <w:hyperlink r:id="rId48" w:tooltip="Valentina Savioli (la pagina non esiste)" w:history="1">
        <w:r w:rsidRPr="004362B0">
          <w:rPr>
            <w:rStyle w:val="Collegamentoipertestuale"/>
            <w:rFonts w:asciiTheme="minorHAnsi" w:hAnsiTheme="minorHAnsi" w:cstheme="minorHAnsi"/>
            <w:color w:val="auto"/>
            <w:sz w:val="18"/>
            <w:szCs w:val="18"/>
            <w:u w:val="none"/>
          </w:rPr>
          <w:t xml:space="preserve">Valentina </w:t>
        </w:r>
        <w:proofErr w:type="spellStart"/>
        <w:r w:rsidRPr="004362B0">
          <w:rPr>
            <w:rStyle w:val="Collegamentoipertestuale"/>
            <w:rFonts w:asciiTheme="minorHAnsi" w:hAnsiTheme="minorHAnsi" w:cstheme="minorHAnsi"/>
            <w:color w:val="auto"/>
            <w:sz w:val="18"/>
            <w:szCs w:val="18"/>
            <w:u w:val="none"/>
          </w:rPr>
          <w:t>Savioli</w:t>
        </w:r>
        <w:proofErr w:type="spellEnd"/>
      </w:hyperlink>
      <w:r w:rsidRPr="004362B0">
        <w:rPr>
          <w:rFonts w:asciiTheme="minorHAnsi" w:hAnsiTheme="minorHAnsi" w:cstheme="minorHAnsi"/>
          <w:sz w:val="18"/>
          <w:szCs w:val="18"/>
        </w:rPr>
        <w:t xml:space="preserve">, </w:t>
      </w:r>
      <w:hyperlink r:id="rId49" w:tooltip="Adriano Sofri" w:history="1">
        <w:r w:rsidRPr="004362B0">
          <w:rPr>
            <w:rStyle w:val="Collegamentoipertestuale"/>
            <w:rFonts w:asciiTheme="minorHAnsi" w:hAnsiTheme="minorHAnsi" w:cstheme="minorHAnsi"/>
            <w:color w:val="auto"/>
            <w:sz w:val="18"/>
            <w:szCs w:val="18"/>
            <w:u w:val="none"/>
          </w:rPr>
          <w:t>Adriano Sofri</w:t>
        </w:r>
      </w:hyperlink>
      <w:r w:rsidRPr="004362B0">
        <w:rPr>
          <w:rFonts w:asciiTheme="minorHAnsi" w:hAnsiTheme="minorHAnsi" w:cstheme="minorHAnsi"/>
          <w:sz w:val="18"/>
          <w:szCs w:val="18"/>
        </w:rPr>
        <w:t xml:space="preserve">, </w:t>
      </w:r>
      <w:hyperlink r:id="rId50" w:tooltip="Rosi Braidotti" w:history="1">
        <w:r w:rsidRPr="004362B0">
          <w:rPr>
            <w:rStyle w:val="Collegamentoipertestuale"/>
            <w:rFonts w:asciiTheme="minorHAnsi" w:hAnsiTheme="minorHAnsi" w:cstheme="minorHAnsi"/>
            <w:color w:val="auto"/>
            <w:sz w:val="18"/>
            <w:szCs w:val="18"/>
            <w:u w:val="none"/>
          </w:rPr>
          <w:t xml:space="preserve">Rosi </w:t>
        </w:r>
        <w:proofErr w:type="spellStart"/>
        <w:r w:rsidRPr="004362B0">
          <w:rPr>
            <w:rStyle w:val="Collegamentoipertestuale"/>
            <w:rFonts w:asciiTheme="minorHAnsi" w:hAnsiTheme="minorHAnsi" w:cstheme="minorHAnsi"/>
            <w:color w:val="auto"/>
            <w:sz w:val="18"/>
            <w:szCs w:val="18"/>
            <w:u w:val="none"/>
          </w:rPr>
          <w:t>Braidotti</w:t>
        </w:r>
        <w:proofErr w:type="spellEnd"/>
      </w:hyperlink>
      <w:r w:rsidRPr="004362B0">
        <w:rPr>
          <w:rFonts w:asciiTheme="minorHAnsi" w:hAnsiTheme="minorHAnsi" w:cstheme="minorHAnsi"/>
          <w:sz w:val="18"/>
          <w:szCs w:val="18"/>
        </w:rPr>
        <w:t xml:space="preserve">.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Inizialmente mensile, negli anni successivi la periodicità diventerà quindicinale e poi settimanale sotto la lunga direzione di </w:t>
      </w:r>
      <w:hyperlink r:id="rId51" w:tooltip="Giuliana Dal Pozzo" w:history="1">
        <w:r w:rsidRPr="004362B0">
          <w:rPr>
            <w:rStyle w:val="Collegamentoipertestuale"/>
            <w:rFonts w:asciiTheme="minorHAnsi" w:hAnsiTheme="minorHAnsi" w:cstheme="minorHAnsi"/>
            <w:color w:val="auto"/>
            <w:sz w:val="18"/>
            <w:szCs w:val="18"/>
            <w:u w:val="none"/>
          </w:rPr>
          <w:t>Giuliana Dal Pozzo</w:t>
        </w:r>
      </w:hyperlink>
      <w:r w:rsidRPr="004362B0">
        <w:rPr>
          <w:rFonts w:asciiTheme="minorHAnsi" w:hAnsiTheme="minorHAnsi" w:cstheme="minorHAnsi"/>
          <w:sz w:val="18"/>
          <w:szCs w:val="18"/>
        </w:rPr>
        <w:t xml:space="preserve"> e di </w:t>
      </w:r>
      <w:hyperlink r:id="rId52" w:tooltip="Miriam Mafai" w:history="1">
        <w:r w:rsidRPr="004362B0">
          <w:rPr>
            <w:rStyle w:val="Collegamentoipertestuale"/>
            <w:rFonts w:asciiTheme="minorHAnsi" w:hAnsiTheme="minorHAnsi" w:cstheme="minorHAnsi"/>
            <w:color w:val="auto"/>
            <w:sz w:val="18"/>
            <w:szCs w:val="18"/>
            <w:u w:val="none"/>
          </w:rPr>
          <w:t>Miriam Mafai</w:t>
        </w:r>
      </w:hyperlink>
      <w:r w:rsidRPr="004362B0">
        <w:rPr>
          <w:rFonts w:asciiTheme="minorHAnsi" w:hAnsiTheme="minorHAnsi" w:cstheme="minorHAnsi"/>
          <w:sz w:val="18"/>
          <w:szCs w:val="18"/>
        </w:rPr>
        <w:t xml:space="preserve">.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Nel 1969 cambiò la forma giuridica del periodico, in quanto si trasformò in cooperativa delle redattrici. Nel corso degli </w:t>
      </w:r>
      <w:hyperlink r:id="rId53" w:tooltip="Anni 1970" w:history="1">
        <w:r w:rsidRPr="004362B0">
          <w:rPr>
            <w:rStyle w:val="Collegamentoipertestuale"/>
            <w:rFonts w:asciiTheme="minorHAnsi" w:hAnsiTheme="minorHAnsi" w:cstheme="minorHAnsi"/>
            <w:color w:val="auto"/>
            <w:sz w:val="18"/>
            <w:szCs w:val="18"/>
            <w:u w:val="none"/>
          </w:rPr>
          <w:t>anni settanta</w:t>
        </w:r>
      </w:hyperlink>
      <w:r w:rsidRPr="004362B0">
        <w:rPr>
          <w:rFonts w:asciiTheme="minorHAnsi" w:hAnsiTheme="minorHAnsi" w:cstheme="minorHAnsi"/>
          <w:sz w:val="18"/>
          <w:szCs w:val="18"/>
        </w:rPr>
        <w:t xml:space="preserve"> la rivista ebbe il suo momento di massima distribuzione, arrivando a punte di seicentomila copie a numero grazie alla diffusione militante. Il giornale fu protagonista delle battaglie per la parità di salario, per il </w:t>
      </w:r>
      <w:hyperlink r:id="rId54" w:tooltip="Divorzio" w:history="1">
        <w:r w:rsidRPr="004362B0">
          <w:rPr>
            <w:rStyle w:val="Collegamentoipertestuale"/>
            <w:rFonts w:asciiTheme="minorHAnsi" w:hAnsiTheme="minorHAnsi" w:cstheme="minorHAnsi"/>
            <w:color w:val="auto"/>
            <w:sz w:val="18"/>
            <w:szCs w:val="18"/>
            <w:u w:val="none"/>
          </w:rPr>
          <w:t>divorzio</w:t>
        </w:r>
      </w:hyperlink>
      <w:r w:rsidRPr="004362B0">
        <w:rPr>
          <w:rFonts w:asciiTheme="minorHAnsi" w:hAnsiTheme="minorHAnsi" w:cstheme="minorHAnsi"/>
          <w:sz w:val="18"/>
          <w:szCs w:val="18"/>
        </w:rPr>
        <w:t>, l'</w:t>
      </w:r>
      <w:hyperlink r:id="rId55" w:tooltip="Aborto" w:history="1">
        <w:r w:rsidRPr="004362B0">
          <w:rPr>
            <w:rStyle w:val="Collegamentoipertestuale"/>
            <w:rFonts w:asciiTheme="minorHAnsi" w:hAnsiTheme="minorHAnsi" w:cstheme="minorHAnsi"/>
            <w:color w:val="auto"/>
            <w:sz w:val="18"/>
            <w:szCs w:val="18"/>
            <w:u w:val="none"/>
          </w:rPr>
          <w:t>aborto</w:t>
        </w:r>
      </w:hyperlink>
      <w:r w:rsidRPr="004362B0">
        <w:rPr>
          <w:rFonts w:asciiTheme="minorHAnsi" w:hAnsiTheme="minorHAnsi" w:cstheme="minorHAnsi"/>
          <w:sz w:val="18"/>
          <w:szCs w:val="18"/>
        </w:rPr>
        <w:t xml:space="preserve"> e la tutela della maternità. Durante la direzione di </w:t>
      </w:r>
      <w:hyperlink r:id="rId56" w:tooltip="Giuliana Dal Pozzo" w:history="1">
        <w:r w:rsidRPr="004362B0">
          <w:rPr>
            <w:rStyle w:val="Collegamentoipertestuale"/>
            <w:rFonts w:asciiTheme="minorHAnsi" w:hAnsiTheme="minorHAnsi" w:cstheme="minorHAnsi"/>
            <w:color w:val="auto"/>
            <w:sz w:val="18"/>
            <w:szCs w:val="18"/>
            <w:u w:val="none"/>
          </w:rPr>
          <w:t>Giuliana Dal Pozzo</w:t>
        </w:r>
      </w:hyperlink>
      <w:r w:rsidRPr="004362B0">
        <w:rPr>
          <w:rFonts w:asciiTheme="minorHAnsi" w:hAnsiTheme="minorHAnsi" w:cstheme="minorHAnsi"/>
          <w:sz w:val="18"/>
          <w:szCs w:val="18"/>
        </w:rPr>
        <w:t xml:space="preserve"> e di </w:t>
      </w:r>
      <w:hyperlink r:id="rId57" w:tooltip="Miriam Mafai" w:history="1">
        <w:r w:rsidRPr="004362B0">
          <w:rPr>
            <w:rStyle w:val="Collegamentoipertestuale"/>
            <w:rFonts w:asciiTheme="minorHAnsi" w:hAnsiTheme="minorHAnsi" w:cstheme="minorHAnsi"/>
            <w:color w:val="auto"/>
            <w:sz w:val="18"/>
            <w:szCs w:val="18"/>
            <w:u w:val="none"/>
          </w:rPr>
          <w:t>Miriam Mafai</w:t>
        </w:r>
      </w:hyperlink>
      <w:r w:rsidRPr="004362B0">
        <w:rPr>
          <w:rFonts w:asciiTheme="minorHAnsi" w:hAnsiTheme="minorHAnsi" w:cstheme="minorHAnsi"/>
          <w:sz w:val="18"/>
          <w:szCs w:val="18"/>
        </w:rPr>
        <w:t xml:space="preserve"> la periodicità diventò quindicinale e poi settimanale prima di tornare ad essere mensile nel </w:t>
      </w:r>
      <w:hyperlink r:id="rId58" w:tooltip="1981" w:history="1">
        <w:r w:rsidRPr="004362B0">
          <w:rPr>
            <w:rStyle w:val="Collegamentoipertestuale"/>
            <w:rFonts w:asciiTheme="minorHAnsi" w:hAnsiTheme="minorHAnsi" w:cstheme="minorHAnsi"/>
            <w:color w:val="auto"/>
            <w:sz w:val="18"/>
            <w:szCs w:val="18"/>
            <w:u w:val="none"/>
          </w:rPr>
          <w:t>1981</w:t>
        </w:r>
      </w:hyperlink>
      <w:r w:rsidRPr="004362B0">
        <w:rPr>
          <w:rFonts w:asciiTheme="minorHAnsi" w:hAnsiTheme="minorHAnsi" w:cstheme="minorHAnsi"/>
          <w:sz w:val="18"/>
          <w:szCs w:val="18"/>
        </w:rPr>
        <w:t xml:space="preserve">, mantenendo tale modulazione fino al dicembre </w:t>
      </w:r>
      <w:hyperlink r:id="rId59" w:tooltip="2016" w:history="1">
        <w:r w:rsidRPr="004362B0">
          <w:rPr>
            <w:rStyle w:val="Collegamentoipertestuale"/>
            <w:rFonts w:asciiTheme="minorHAnsi" w:hAnsiTheme="minorHAnsi" w:cstheme="minorHAnsi"/>
            <w:color w:val="auto"/>
            <w:sz w:val="18"/>
            <w:szCs w:val="18"/>
            <w:u w:val="none"/>
          </w:rPr>
          <w:t>2016</w:t>
        </w:r>
      </w:hyperlink>
      <w:r w:rsidRPr="004362B0">
        <w:rPr>
          <w:rFonts w:asciiTheme="minorHAnsi" w:hAnsiTheme="minorHAnsi" w:cstheme="minorHAnsi"/>
          <w:sz w:val="18"/>
          <w:szCs w:val="18"/>
        </w:rPr>
        <w:t xml:space="preserve"> quando, sospese le edizioni in versione cartacea, si potenziano le varie declinazioni diffuse virtualmente: dal sito al settimanale on line fino ai social.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In seguito al IX Congresso dell'UDI nel 1973 cambiò anche l'impostazione della rivista, che fino ad allora era stata ispirata ad una visione </w:t>
      </w:r>
      <w:hyperlink r:id="rId60" w:tooltip="Marxismo" w:history="1">
        <w:r w:rsidRPr="004362B0">
          <w:rPr>
            <w:rStyle w:val="Collegamentoipertestuale"/>
            <w:rFonts w:asciiTheme="minorHAnsi" w:hAnsiTheme="minorHAnsi" w:cstheme="minorHAnsi"/>
            <w:color w:val="auto"/>
            <w:sz w:val="18"/>
            <w:szCs w:val="18"/>
            <w:u w:val="none"/>
          </w:rPr>
          <w:t>marxista</w:t>
        </w:r>
      </w:hyperlink>
      <w:r w:rsidRPr="004362B0">
        <w:rPr>
          <w:rFonts w:asciiTheme="minorHAnsi" w:hAnsiTheme="minorHAnsi" w:cstheme="minorHAnsi"/>
          <w:sz w:val="18"/>
          <w:szCs w:val="18"/>
        </w:rPr>
        <w:t xml:space="preserve"> e perciò si occupava prevalentemente dei problemi economici delle donne. Negli anni settanta </w:t>
      </w:r>
      <w:r w:rsidRPr="004362B0">
        <w:rPr>
          <w:rFonts w:asciiTheme="minorHAnsi" w:hAnsiTheme="minorHAnsi" w:cstheme="minorHAnsi"/>
          <w:i/>
          <w:iCs/>
          <w:sz w:val="18"/>
          <w:szCs w:val="18"/>
        </w:rPr>
        <w:t>Noi Donne</w:t>
      </w:r>
      <w:r w:rsidRPr="004362B0">
        <w:rPr>
          <w:rFonts w:asciiTheme="minorHAnsi" w:hAnsiTheme="minorHAnsi" w:cstheme="minorHAnsi"/>
          <w:sz w:val="18"/>
          <w:szCs w:val="18"/>
        </w:rPr>
        <w:t xml:space="preserve"> iniziò a trattare anche i temi più tipici della riflessione </w:t>
      </w:r>
      <w:hyperlink r:id="rId61" w:tooltip="Femminismo" w:history="1">
        <w:r w:rsidRPr="004362B0">
          <w:rPr>
            <w:rStyle w:val="Collegamentoipertestuale"/>
            <w:rFonts w:asciiTheme="minorHAnsi" w:hAnsiTheme="minorHAnsi" w:cstheme="minorHAnsi"/>
            <w:color w:val="auto"/>
            <w:sz w:val="18"/>
            <w:szCs w:val="18"/>
            <w:u w:val="none"/>
          </w:rPr>
          <w:t>femminista</w:t>
        </w:r>
      </w:hyperlink>
      <w:r w:rsidRPr="004362B0">
        <w:rPr>
          <w:rFonts w:asciiTheme="minorHAnsi" w:hAnsiTheme="minorHAnsi" w:cstheme="minorHAnsi"/>
          <w:sz w:val="18"/>
          <w:szCs w:val="18"/>
        </w:rPr>
        <w:t xml:space="preserve">, come la critica dei ruoli sociali, maschile e femminile. Per contribuire su questi temi divennero collaboratrici del periodico esperte come </w:t>
      </w:r>
      <w:hyperlink r:id="rId62" w:tooltip="Carla Ravaioli" w:history="1">
        <w:r w:rsidRPr="004362B0">
          <w:rPr>
            <w:rStyle w:val="Collegamentoipertestuale"/>
            <w:rFonts w:asciiTheme="minorHAnsi" w:hAnsiTheme="minorHAnsi" w:cstheme="minorHAnsi"/>
            <w:color w:val="auto"/>
            <w:sz w:val="18"/>
            <w:szCs w:val="18"/>
            <w:u w:val="none"/>
          </w:rPr>
          <w:t xml:space="preserve">Carla </w:t>
        </w:r>
        <w:proofErr w:type="spellStart"/>
        <w:r w:rsidRPr="004362B0">
          <w:rPr>
            <w:rStyle w:val="Collegamentoipertestuale"/>
            <w:rFonts w:asciiTheme="minorHAnsi" w:hAnsiTheme="minorHAnsi" w:cstheme="minorHAnsi"/>
            <w:color w:val="auto"/>
            <w:sz w:val="18"/>
            <w:szCs w:val="18"/>
            <w:u w:val="none"/>
          </w:rPr>
          <w:t>Ravaioli</w:t>
        </w:r>
        <w:proofErr w:type="spellEnd"/>
      </w:hyperlink>
      <w:r w:rsidRPr="004362B0">
        <w:rPr>
          <w:rFonts w:asciiTheme="minorHAnsi" w:hAnsiTheme="minorHAnsi" w:cstheme="minorHAnsi"/>
          <w:sz w:val="18"/>
          <w:szCs w:val="18"/>
        </w:rPr>
        <w:t xml:space="preserve"> e </w:t>
      </w:r>
      <w:hyperlink r:id="rId63" w:tooltip="Elena Gianini Belotti" w:history="1">
        <w:r w:rsidRPr="004362B0">
          <w:rPr>
            <w:rStyle w:val="Collegamentoipertestuale"/>
            <w:rFonts w:asciiTheme="minorHAnsi" w:hAnsiTheme="minorHAnsi" w:cstheme="minorHAnsi"/>
            <w:color w:val="auto"/>
            <w:sz w:val="18"/>
            <w:szCs w:val="18"/>
            <w:u w:val="none"/>
          </w:rPr>
          <w:t xml:space="preserve">Elena </w:t>
        </w:r>
        <w:proofErr w:type="spellStart"/>
        <w:r w:rsidRPr="004362B0">
          <w:rPr>
            <w:rStyle w:val="Collegamentoipertestuale"/>
            <w:rFonts w:asciiTheme="minorHAnsi" w:hAnsiTheme="minorHAnsi" w:cstheme="minorHAnsi"/>
            <w:color w:val="auto"/>
            <w:sz w:val="18"/>
            <w:szCs w:val="18"/>
            <w:u w:val="none"/>
          </w:rPr>
          <w:t>Gianini</w:t>
        </w:r>
        <w:proofErr w:type="spellEnd"/>
        <w:r w:rsidRPr="004362B0">
          <w:rPr>
            <w:rStyle w:val="Collegamentoipertestuale"/>
            <w:rFonts w:asciiTheme="minorHAnsi" w:hAnsiTheme="minorHAnsi" w:cstheme="minorHAnsi"/>
            <w:color w:val="auto"/>
            <w:sz w:val="18"/>
            <w:szCs w:val="18"/>
            <w:u w:val="none"/>
          </w:rPr>
          <w:t xml:space="preserve"> Belotti</w:t>
        </w:r>
      </w:hyperlink>
      <w:r w:rsidRPr="004362B0">
        <w:rPr>
          <w:rFonts w:asciiTheme="minorHAnsi" w:hAnsiTheme="minorHAnsi" w:cstheme="minorHAnsi"/>
          <w:sz w:val="18"/>
          <w:szCs w:val="18"/>
        </w:rPr>
        <w:t xml:space="preserve">.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La crisi economica portò prima a un tentativo di restyling nel </w:t>
      </w:r>
      <w:hyperlink r:id="rId64" w:tooltip="1998" w:history="1">
        <w:r w:rsidRPr="004362B0">
          <w:rPr>
            <w:rStyle w:val="Collegamentoipertestuale"/>
            <w:rFonts w:asciiTheme="minorHAnsi" w:hAnsiTheme="minorHAnsi" w:cstheme="minorHAnsi"/>
            <w:color w:val="auto"/>
            <w:sz w:val="18"/>
            <w:szCs w:val="18"/>
            <w:u w:val="none"/>
          </w:rPr>
          <w:t>1998</w:t>
        </w:r>
      </w:hyperlink>
      <w:r w:rsidRPr="004362B0">
        <w:rPr>
          <w:rFonts w:asciiTheme="minorHAnsi" w:hAnsiTheme="minorHAnsi" w:cstheme="minorHAnsi"/>
          <w:sz w:val="18"/>
          <w:szCs w:val="18"/>
        </w:rPr>
        <w:t xml:space="preserve">, poi a una drastica riduzione della tiratura, infine alla dolorosa scelta di uscire dalle edicole e di ridimensionare la produzione, cosa che portò moltissimi a credere erroneamente che nel gennaio </w:t>
      </w:r>
      <w:hyperlink r:id="rId65" w:tooltip="2000" w:history="1">
        <w:r w:rsidRPr="004362B0">
          <w:rPr>
            <w:rStyle w:val="Collegamentoipertestuale"/>
            <w:rFonts w:asciiTheme="minorHAnsi" w:hAnsiTheme="minorHAnsi" w:cstheme="minorHAnsi"/>
            <w:color w:val="auto"/>
            <w:sz w:val="18"/>
            <w:szCs w:val="18"/>
            <w:u w:val="none"/>
          </w:rPr>
          <w:t>2000</w:t>
        </w:r>
      </w:hyperlink>
      <w:r w:rsidRPr="004362B0">
        <w:rPr>
          <w:rFonts w:asciiTheme="minorHAnsi" w:hAnsiTheme="minorHAnsi" w:cstheme="minorHAnsi"/>
          <w:sz w:val="18"/>
          <w:szCs w:val="18"/>
        </w:rPr>
        <w:t xml:space="preserve"> la rivista avesse chiuso.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Il giornale arriva alle soglie del </w:t>
      </w:r>
      <w:hyperlink r:id="rId66" w:tooltip="2000" w:history="1">
        <w:r w:rsidRPr="004362B0">
          <w:rPr>
            <w:rStyle w:val="Collegamentoipertestuale"/>
            <w:rFonts w:asciiTheme="minorHAnsi" w:hAnsiTheme="minorHAnsi" w:cstheme="minorHAnsi"/>
            <w:color w:val="auto"/>
            <w:sz w:val="18"/>
            <w:szCs w:val="18"/>
            <w:u w:val="none"/>
          </w:rPr>
          <w:t>2000</w:t>
        </w:r>
      </w:hyperlink>
      <w:r w:rsidRPr="004362B0">
        <w:rPr>
          <w:rFonts w:asciiTheme="minorHAnsi" w:hAnsiTheme="minorHAnsi" w:cstheme="minorHAnsi"/>
          <w:sz w:val="18"/>
          <w:szCs w:val="18"/>
        </w:rPr>
        <w:t xml:space="preserve"> nel pieno di una pesante crisi finanziaria che viene superata, grazie ad una profonda riorganizzazione, e grazie ad un riassestamento interno e ad un riposizionamento nel mercato editoriale. Tale fase è stata espressione della generosità e professionalità che tante amiche hanno messo a disposizione di una rinnovata rete di contatti e contaminazioni avviata sotto la direzione di Tiziana Bartolini.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Attualmente è reperibile per abbonamento o presso le librerie </w:t>
      </w:r>
      <w:hyperlink r:id="rId67" w:tooltip="LaFeltrinelli" w:history="1">
        <w:r w:rsidRPr="004362B0">
          <w:rPr>
            <w:rStyle w:val="Collegamentoipertestuale"/>
            <w:rFonts w:asciiTheme="minorHAnsi" w:hAnsiTheme="minorHAnsi" w:cstheme="minorHAnsi"/>
            <w:color w:val="auto"/>
            <w:sz w:val="18"/>
            <w:szCs w:val="18"/>
            <w:u w:val="none"/>
          </w:rPr>
          <w:t>Feltrinelli</w:t>
        </w:r>
      </w:hyperlink>
      <w:r w:rsidRPr="004362B0">
        <w:rPr>
          <w:rFonts w:asciiTheme="minorHAnsi" w:hAnsiTheme="minorHAnsi" w:cstheme="minorHAnsi"/>
          <w:sz w:val="18"/>
          <w:szCs w:val="18"/>
        </w:rPr>
        <w:t xml:space="preserve">. </w:t>
      </w:r>
    </w:p>
    <w:p w:rsidR="00A80E0D" w:rsidRPr="004362B0" w:rsidRDefault="00A80E0D" w:rsidP="00EB7DE8">
      <w:pPr>
        <w:pStyle w:val="NormaleWeb"/>
        <w:spacing w:before="0" w:beforeAutospacing="0" w:after="0" w:afterAutospacing="0"/>
        <w:jc w:val="both"/>
        <w:rPr>
          <w:rFonts w:asciiTheme="minorHAnsi" w:hAnsiTheme="minorHAnsi" w:cstheme="minorHAnsi"/>
          <w:sz w:val="18"/>
          <w:szCs w:val="18"/>
        </w:rPr>
      </w:pPr>
      <w:r w:rsidRPr="004362B0">
        <w:rPr>
          <w:rFonts w:asciiTheme="minorHAnsi" w:hAnsiTheme="minorHAnsi" w:cstheme="minorHAnsi"/>
          <w:sz w:val="18"/>
          <w:szCs w:val="18"/>
        </w:rPr>
        <w:t xml:space="preserve">Il </w:t>
      </w:r>
      <w:hyperlink r:id="rId68" w:history="1">
        <w:r w:rsidRPr="004362B0">
          <w:rPr>
            <w:rStyle w:val="Collegamentoipertestuale"/>
            <w:rFonts w:asciiTheme="minorHAnsi" w:hAnsiTheme="minorHAnsi" w:cstheme="minorHAnsi"/>
            <w:color w:val="auto"/>
            <w:sz w:val="18"/>
            <w:szCs w:val="18"/>
            <w:u w:val="none"/>
          </w:rPr>
          <w:t>sito</w:t>
        </w:r>
      </w:hyperlink>
      <w:r w:rsidRPr="004362B0">
        <w:rPr>
          <w:rFonts w:asciiTheme="minorHAnsi" w:hAnsiTheme="minorHAnsi" w:cstheme="minorHAnsi"/>
          <w:sz w:val="18"/>
          <w:szCs w:val="18"/>
        </w:rPr>
        <w:t xml:space="preserve"> e il settimanale on line, sono la conferma dell’impegno al servizio di un progetto editoriale di genere che ha mostrato di saper essere dinamico, aperto alle innovazioni anche tecnologiche e sensibile alle potenzialità della rete e dei social media. </w:t>
      </w:r>
    </w:p>
    <w:p w:rsidR="00B41D26" w:rsidRPr="004362B0" w:rsidRDefault="00105C95" w:rsidP="00B41D26">
      <w:pPr>
        <w:pStyle w:val="Titolo3"/>
        <w:spacing w:before="0"/>
        <w:jc w:val="both"/>
        <w:rPr>
          <w:rFonts w:asciiTheme="minorHAnsi" w:hAnsiTheme="minorHAnsi" w:cstheme="minorHAnsi"/>
          <w:color w:val="auto"/>
          <w:sz w:val="18"/>
          <w:szCs w:val="18"/>
        </w:rPr>
      </w:pPr>
      <w:r w:rsidRPr="004362B0">
        <w:rPr>
          <w:rFonts w:asciiTheme="minorHAnsi" w:hAnsiTheme="minorHAnsi" w:cstheme="minorHAnsi"/>
          <w:noProof/>
          <w:sz w:val="18"/>
          <w:szCs w:val="18"/>
          <w:lang w:eastAsia="it-IT"/>
        </w:rPr>
        <w:drawing>
          <wp:anchor distT="0" distB="0" distL="114300" distR="114300" simplePos="0" relativeHeight="251659264" behindDoc="0" locked="0" layoutInCell="1" allowOverlap="1" wp14:anchorId="1BE8B5B5" wp14:editId="498F8EFC">
            <wp:simplePos x="0" y="0"/>
            <wp:positionH relativeFrom="column">
              <wp:posOffset>1270</wp:posOffset>
            </wp:positionH>
            <wp:positionV relativeFrom="paragraph">
              <wp:posOffset>-1270</wp:posOffset>
            </wp:positionV>
            <wp:extent cx="4759200" cy="1011600"/>
            <wp:effectExtent l="0" t="0" r="0" b="0"/>
            <wp:wrapSquare wrapText="bothSides"/>
            <wp:docPr id="3" name="Immagine 3" descr="Il Settima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 Settimanal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592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D26" w:rsidRPr="004362B0">
        <w:rPr>
          <w:rFonts w:asciiTheme="minorHAnsi" w:hAnsiTheme="minorHAnsi" w:cstheme="minorHAnsi"/>
          <w:color w:val="auto"/>
          <w:sz w:val="18"/>
          <w:szCs w:val="18"/>
        </w:rPr>
        <w:t>NOIDONNE ONLINE</w:t>
      </w:r>
    </w:p>
    <w:p w:rsidR="00B41D26" w:rsidRPr="004362B0" w:rsidRDefault="00105C95" w:rsidP="00B41D26">
      <w:pPr>
        <w:jc w:val="both"/>
        <w:rPr>
          <w:rFonts w:asciiTheme="minorHAnsi" w:hAnsiTheme="minorHAnsi" w:cstheme="minorHAnsi"/>
          <w:sz w:val="18"/>
          <w:szCs w:val="18"/>
        </w:rPr>
      </w:pPr>
      <w:hyperlink r:id="rId70" w:history="1">
        <w:r w:rsidR="00B41D26" w:rsidRPr="004362B0">
          <w:rPr>
            <w:rStyle w:val="Collegamentoipertestuale"/>
            <w:rFonts w:asciiTheme="minorHAnsi" w:hAnsiTheme="minorHAnsi" w:cstheme="minorHAnsi"/>
            <w:sz w:val="18"/>
            <w:szCs w:val="18"/>
          </w:rPr>
          <w:t>www.noid</w:t>
        </w:r>
        <w:r w:rsidR="00B41D26" w:rsidRPr="004362B0">
          <w:rPr>
            <w:rStyle w:val="Collegamentoipertestuale"/>
            <w:rFonts w:asciiTheme="minorHAnsi" w:hAnsiTheme="minorHAnsi" w:cstheme="minorHAnsi"/>
            <w:sz w:val="18"/>
            <w:szCs w:val="18"/>
          </w:rPr>
          <w:t>onne.org.</w:t>
        </w:r>
      </w:hyperlink>
      <w:r w:rsidR="00B41D26" w:rsidRPr="004362B0">
        <w:rPr>
          <w:rFonts w:asciiTheme="minorHAnsi" w:hAnsiTheme="minorHAnsi" w:cstheme="minorHAnsi"/>
          <w:sz w:val="18"/>
          <w:szCs w:val="18"/>
        </w:rPr>
        <w:t xml:space="preserve"> Il sito e il settimanale on line (diretto da Tiziana Bartolini) sono la conferma dell’impegno al servizio di un progetto editoriale di genere che ha mostrato di saper essere dinamico, aperto alle innovazioni anche tecnologiche e sensibile alle potenzialità della rete e dei social media (</w:t>
      </w:r>
      <w:proofErr w:type="spellStart"/>
      <w:r w:rsidR="00B41D26" w:rsidRPr="004362B0">
        <w:rPr>
          <w:rFonts w:asciiTheme="minorHAnsi" w:hAnsiTheme="minorHAnsi" w:cstheme="minorHAnsi"/>
          <w:sz w:val="18"/>
          <w:szCs w:val="18"/>
        </w:rPr>
        <w:t>Facebook</w:t>
      </w:r>
      <w:proofErr w:type="spellEnd"/>
      <w:r w:rsidR="00B41D26" w:rsidRPr="004362B0">
        <w:rPr>
          <w:rFonts w:asciiTheme="minorHAnsi" w:hAnsiTheme="minorHAnsi" w:cstheme="minorHAnsi"/>
          <w:sz w:val="18"/>
          <w:szCs w:val="18"/>
        </w:rPr>
        <w:t xml:space="preserve"> https://www.facebook.com/Noidonne-38907601699/ - </w:t>
      </w:r>
      <w:proofErr w:type="spellStart"/>
      <w:r w:rsidR="00B41D26" w:rsidRPr="004362B0">
        <w:rPr>
          <w:rFonts w:asciiTheme="minorHAnsi" w:hAnsiTheme="minorHAnsi" w:cstheme="minorHAnsi"/>
          <w:sz w:val="18"/>
          <w:szCs w:val="18"/>
        </w:rPr>
        <w:t>twitter</w:t>
      </w:r>
      <w:proofErr w:type="spellEnd"/>
      <w:r w:rsidR="00B41D26" w:rsidRPr="004362B0">
        <w:rPr>
          <w:rFonts w:asciiTheme="minorHAnsi" w:hAnsiTheme="minorHAnsi" w:cstheme="minorHAnsi"/>
          <w:sz w:val="18"/>
          <w:szCs w:val="18"/>
        </w:rPr>
        <w:t xml:space="preserve"> @</w:t>
      </w:r>
      <w:proofErr w:type="spellStart"/>
      <w:r w:rsidR="00B41D26" w:rsidRPr="004362B0">
        <w:rPr>
          <w:rFonts w:asciiTheme="minorHAnsi" w:hAnsiTheme="minorHAnsi" w:cstheme="minorHAnsi"/>
          <w:sz w:val="18"/>
          <w:szCs w:val="18"/>
        </w:rPr>
        <w:t>noidonnemag</w:t>
      </w:r>
      <w:proofErr w:type="spellEnd"/>
      <w:r w:rsidR="00B41D26" w:rsidRPr="004362B0">
        <w:rPr>
          <w:rFonts w:asciiTheme="minorHAnsi" w:hAnsiTheme="minorHAnsi" w:cstheme="minorHAnsi"/>
          <w:sz w:val="18"/>
          <w:szCs w:val="18"/>
        </w:rPr>
        <w:t xml:space="preserve">). </w:t>
      </w:r>
    </w:p>
    <w:p w:rsidR="004362B0" w:rsidRPr="004362B0" w:rsidRDefault="004362B0" w:rsidP="00B41D26">
      <w:pPr>
        <w:pStyle w:val="Titolo3"/>
        <w:spacing w:before="0"/>
        <w:jc w:val="both"/>
        <w:rPr>
          <w:rFonts w:asciiTheme="minorHAnsi" w:hAnsiTheme="minorHAnsi" w:cstheme="minorHAnsi"/>
          <w:color w:val="auto"/>
          <w:sz w:val="18"/>
          <w:szCs w:val="18"/>
        </w:rPr>
      </w:pPr>
    </w:p>
    <w:p w:rsidR="00B41D26" w:rsidRPr="004362B0" w:rsidRDefault="00B41D26" w:rsidP="00B41D26">
      <w:pPr>
        <w:pStyle w:val="Titolo3"/>
        <w:spacing w:before="0"/>
        <w:jc w:val="both"/>
        <w:rPr>
          <w:rFonts w:asciiTheme="minorHAnsi" w:hAnsiTheme="minorHAnsi" w:cstheme="minorHAnsi"/>
          <w:color w:val="auto"/>
          <w:sz w:val="18"/>
          <w:szCs w:val="18"/>
        </w:rPr>
      </w:pPr>
      <w:r w:rsidRPr="004362B0">
        <w:rPr>
          <w:rFonts w:asciiTheme="minorHAnsi" w:hAnsiTheme="minorHAnsi" w:cstheme="minorHAnsi"/>
          <w:color w:val="auto"/>
          <w:sz w:val="18"/>
          <w:szCs w:val="18"/>
        </w:rPr>
        <w:t>ARCHIVIO STORICO DIGITALIZZATO.</w:t>
      </w:r>
    </w:p>
    <w:p w:rsidR="00B41D26" w:rsidRPr="004362B0" w:rsidRDefault="00B41D26" w:rsidP="00B41D26">
      <w:pPr>
        <w:jc w:val="both"/>
        <w:rPr>
          <w:rFonts w:asciiTheme="minorHAnsi" w:hAnsiTheme="minorHAnsi" w:cstheme="minorHAnsi"/>
          <w:sz w:val="18"/>
          <w:szCs w:val="18"/>
        </w:rPr>
      </w:pPr>
      <w:r w:rsidRPr="004362B0">
        <w:rPr>
          <w:rFonts w:asciiTheme="minorHAnsi" w:hAnsiTheme="minorHAnsi" w:cstheme="minorHAnsi"/>
          <w:sz w:val="18"/>
          <w:szCs w:val="18"/>
        </w:rPr>
        <w:t>L’</w:t>
      </w:r>
      <w:hyperlink r:id="rId71" w:tgtFrame="_blank" w:history="1">
        <w:r w:rsidRPr="004362B0">
          <w:rPr>
            <w:rStyle w:val="Collegamentoipertestuale"/>
            <w:rFonts w:asciiTheme="minorHAnsi" w:hAnsiTheme="minorHAnsi" w:cstheme="minorHAnsi"/>
            <w:color w:val="auto"/>
            <w:sz w:val="18"/>
            <w:szCs w:val="18"/>
            <w:u w:val="none"/>
          </w:rPr>
          <w:t>Archivio storico</w:t>
        </w:r>
      </w:hyperlink>
      <w:r w:rsidRPr="004362B0">
        <w:rPr>
          <w:rFonts w:asciiTheme="minorHAnsi" w:hAnsiTheme="minorHAnsi" w:cstheme="minorHAnsi"/>
          <w:sz w:val="18"/>
          <w:szCs w:val="18"/>
        </w:rPr>
        <w:t xml:space="preserve"> di ‘NOIDONNE’ è un patrimonio nazionale culturale e giornalistico. La possibilità di consultarlo è preziosa occasione - soprattutto per le giovani generazioni - di conoscere la storia contemporanea e alcuni particolari aspetti quali le lotte delle donne, che sono parte importante dell’evoluzione della nostra democrazia. </w:t>
      </w:r>
      <w:r w:rsidRPr="004362B0">
        <w:rPr>
          <w:rFonts w:asciiTheme="minorHAnsi" w:hAnsiTheme="minorHAnsi" w:cstheme="minorHAnsi"/>
          <w:bCs/>
          <w:sz w:val="18"/>
          <w:szCs w:val="18"/>
        </w:rPr>
        <w:t>Rendere fruibile on line tale Archivio è un grande obiettivo</w:t>
      </w:r>
      <w:r w:rsidRPr="004362B0">
        <w:rPr>
          <w:rFonts w:asciiTheme="minorHAnsi" w:hAnsiTheme="minorHAnsi" w:cstheme="minorHAnsi"/>
          <w:sz w:val="18"/>
          <w:szCs w:val="18"/>
        </w:rPr>
        <w:t xml:space="preserve"> per il quale siamo impegnate, anche allo scopo di tutelare le edizioni cartacee originali che cominciano a deteriorarsi. Sono già consultabili on line le annate più recenti (2006 / 2016).</w:t>
      </w:r>
      <w:r w:rsidRPr="004362B0">
        <w:rPr>
          <w:rFonts w:asciiTheme="minorHAnsi" w:hAnsiTheme="minorHAnsi" w:cstheme="minorHAnsi"/>
          <w:sz w:val="18"/>
          <w:szCs w:val="18"/>
        </w:rPr>
        <w:br/>
      </w:r>
      <w:r w:rsidRPr="004362B0">
        <w:rPr>
          <w:rFonts w:asciiTheme="minorHAnsi" w:hAnsiTheme="minorHAnsi" w:cstheme="minorHAnsi"/>
          <w:bCs/>
          <w:sz w:val="18"/>
          <w:szCs w:val="18"/>
        </w:rPr>
        <w:t>Nel 2017 è stata avviata la digitalizzazione dell’Archivio storico, a cominciare dalle edizioni clandestine del 1944/45</w:t>
      </w:r>
      <w:r w:rsidRPr="004362B0">
        <w:rPr>
          <w:rFonts w:asciiTheme="minorHAnsi" w:hAnsiTheme="minorHAnsi" w:cstheme="minorHAnsi"/>
          <w:b/>
          <w:bCs/>
          <w:sz w:val="18"/>
          <w:szCs w:val="18"/>
        </w:rPr>
        <w:t>.</w:t>
      </w:r>
      <w:r w:rsidRPr="004362B0">
        <w:rPr>
          <w:rFonts w:asciiTheme="minorHAnsi" w:hAnsiTheme="minorHAnsi" w:cstheme="minorHAnsi"/>
          <w:sz w:val="18"/>
          <w:szCs w:val="18"/>
        </w:rPr>
        <w:t xml:space="preserve"> Con nuovi progetti e campagne mirate continueremo a raccogliere fondi per completare la digitalizzazione dell’Archivio. </w:t>
      </w:r>
    </w:p>
    <w:p w:rsidR="004362B0" w:rsidRPr="004362B0" w:rsidRDefault="004362B0" w:rsidP="00EB7DE8">
      <w:pPr>
        <w:pStyle w:val="Titolo3"/>
        <w:spacing w:before="0"/>
        <w:jc w:val="both"/>
        <w:rPr>
          <w:rFonts w:asciiTheme="minorHAnsi" w:hAnsiTheme="minorHAnsi" w:cstheme="minorHAnsi"/>
          <w:color w:val="auto"/>
          <w:sz w:val="18"/>
          <w:szCs w:val="18"/>
        </w:rPr>
      </w:pPr>
    </w:p>
    <w:p w:rsidR="00EB7DE8" w:rsidRPr="004362B0" w:rsidRDefault="00EB7DE8" w:rsidP="00EB7DE8">
      <w:pPr>
        <w:pStyle w:val="Titolo3"/>
        <w:spacing w:before="0"/>
        <w:jc w:val="both"/>
        <w:rPr>
          <w:rFonts w:asciiTheme="minorHAnsi" w:hAnsiTheme="minorHAnsi" w:cstheme="minorHAnsi"/>
          <w:color w:val="auto"/>
          <w:sz w:val="18"/>
          <w:szCs w:val="18"/>
        </w:rPr>
      </w:pPr>
      <w:r w:rsidRPr="004362B0">
        <w:rPr>
          <w:rFonts w:asciiTheme="minorHAnsi" w:hAnsiTheme="minorHAnsi" w:cstheme="minorHAnsi"/>
          <w:color w:val="auto"/>
          <w:sz w:val="18"/>
          <w:szCs w:val="18"/>
        </w:rPr>
        <w:t>TUTTE LE DIRETTORE.</w:t>
      </w:r>
    </w:p>
    <w:p w:rsidR="00EB7DE8" w:rsidRPr="004362B0" w:rsidRDefault="00EB7DE8" w:rsidP="00EB7DE8">
      <w:pPr>
        <w:jc w:val="both"/>
        <w:rPr>
          <w:rFonts w:asciiTheme="minorHAnsi" w:hAnsiTheme="minorHAnsi" w:cstheme="minorHAnsi"/>
          <w:sz w:val="18"/>
          <w:szCs w:val="18"/>
        </w:rPr>
      </w:pPr>
      <w:r w:rsidRPr="004362B0">
        <w:rPr>
          <w:rFonts w:asciiTheme="minorHAnsi" w:hAnsiTheme="minorHAnsi" w:cstheme="minorHAnsi"/>
          <w:sz w:val="18"/>
          <w:szCs w:val="18"/>
        </w:rPr>
        <w:t xml:space="preserve">Elenchiamo, in progressione cronologica, le giornaliste che hanno diretto ‘NOIDONNE’ dal 1944: Rina </w:t>
      </w:r>
      <w:proofErr w:type="spellStart"/>
      <w:r w:rsidRPr="004362B0">
        <w:rPr>
          <w:rFonts w:asciiTheme="minorHAnsi" w:hAnsiTheme="minorHAnsi" w:cstheme="minorHAnsi"/>
          <w:sz w:val="18"/>
          <w:szCs w:val="18"/>
        </w:rPr>
        <w:t>Piccolato</w:t>
      </w:r>
      <w:proofErr w:type="spellEnd"/>
      <w:r w:rsidRPr="004362B0">
        <w:rPr>
          <w:rFonts w:asciiTheme="minorHAnsi" w:hAnsiTheme="minorHAnsi" w:cstheme="minorHAnsi"/>
          <w:sz w:val="18"/>
          <w:szCs w:val="18"/>
        </w:rPr>
        <w:t xml:space="preserve">, Nadia Spano, </w:t>
      </w:r>
      <w:proofErr w:type="spellStart"/>
      <w:r w:rsidRPr="004362B0">
        <w:rPr>
          <w:rFonts w:asciiTheme="minorHAnsi" w:hAnsiTheme="minorHAnsi" w:cstheme="minorHAnsi"/>
          <w:sz w:val="18"/>
          <w:szCs w:val="18"/>
        </w:rPr>
        <w:t>Luara</w:t>
      </w:r>
      <w:proofErr w:type="spellEnd"/>
      <w:r w:rsidRPr="004362B0">
        <w:rPr>
          <w:rFonts w:asciiTheme="minorHAnsi" w:hAnsiTheme="minorHAnsi" w:cstheme="minorHAnsi"/>
          <w:sz w:val="18"/>
          <w:szCs w:val="18"/>
        </w:rPr>
        <w:t xml:space="preserve"> Bracco, Vittoria Giunti, Dina Rinaldi, Maria Antonietta Macciocchi, Milla Pastorino, Benedetta </w:t>
      </w:r>
      <w:proofErr w:type="spellStart"/>
      <w:r w:rsidRPr="004362B0">
        <w:rPr>
          <w:rFonts w:asciiTheme="minorHAnsi" w:hAnsiTheme="minorHAnsi" w:cstheme="minorHAnsi"/>
          <w:sz w:val="18"/>
          <w:szCs w:val="18"/>
        </w:rPr>
        <w:t>Galasi-Beria</w:t>
      </w:r>
      <w:proofErr w:type="spellEnd"/>
      <w:r w:rsidRPr="004362B0">
        <w:rPr>
          <w:rFonts w:asciiTheme="minorHAnsi" w:hAnsiTheme="minorHAnsi" w:cstheme="minorHAnsi"/>
          <w:sz w:val="18"/>
          <w:szCs w:val="18"/>
        </w:rPr>
        <w:t xml:space="preserve">, Miriam Mafai, Giuliana Dal Pozzo, Vania </w:t>
      </w:r>
      <w:proofErr w:type="spellStart"/>
      <w:r w:rsidRPr="004362B0">
        <w:rPr>
          <w:rFonts w:asciiTheme="minorHAnsi" w:hAnsiTheme="minorHAnsi" w:cstheme="minorHAnsi"/>
          <w:sz w:val="18"/>
          <w:szCs w:val="18"/>
        </w:rPr>
        <w:t>Chiurlotto</w:t>
      </w:r>
      <w:proofErr w:type="spellEnd"/>
      <w:r w:rsidRPr="004362B0">
        <w:rPr>
          <w:rFonts w:asciiTheme="minorHAnsi" w:hAnsiTheme="minorHAnsi" w:cstheme="minorHAnsi"/>
          <w:sz w:val="18"/>
          <w:szCs w:val="18"/>
        </w:rPr>
        <w:t xml:space="preserve">, Anna Maria Guadagni, Mariella Gramaglia, Franca Fossati, </w:t>
      </w:r>
      <w:proofErr w:type="spellStart"/>
      <w:r w:rsidRPr="004362B0">
        <w:rPr>
          <w:rFonts w:asciiTheme="minorHAnsi" w:hAnsiTheme="minorHAnsi" w:cstheme="minorHAnsi"/>
          <w:sz w:val="18"/>
          <w:szCs w:val="18"/>
        </w:rPr>
        <w:t>Bia</w:t>
      </w:r>
      <w:proofErr w:type="spellEnd"/>
      <w:r w:rsidRPr="004362B0">
        <w:rPr>
          <w:rFonts w:asciiTheme="minorHAnsi" w:hAnsiTheme="minorHAnsi" w:cstheme="minorHAnsi"/>
          <w:sz w:val="18"/>
          <w:szCs w:val="18"/>
        </w:rPr>
        <w:t xml:space="preserve"> </w:t>
      </w:r>
      <w:proofErr w:type="spellStart"/>
      <w:r w:rsidRPr="004362B0">
        <w:rPr>
          <w:rFonts w:asciiTheme="minorHAnsi" w:hAnsiTheme="minorHAnsi" w:cstheme="minorHAnsi"/>
          <w:sz w:val="18"/>
          <w:szCs w:val="18"/>
        </w:rPr>
        <w:t>Sarasini</w:t>
      </w:r>
      <w:proofErr w:type="spellEnd"/>
      <w:r w:rsidRPr="004362B0">
        <w:rPr>
          <w:rFonts w:asciiTheme="minorHAnsi" w:hAnsiTheme="minorHAnsi" w:cstheme="minorHAnsi"/>
          <w:sz w:val="18"/>
          <w:szCs w:val="18"/>
        </w:rPr>
        <w:t xml:space="preserve">, Tiziana Bartolini. </w:t>
      </w:r>
    </w:p>
    <w:p w:rsidR="00A80E0D" w:rsidRPr="004362B0" w:rsidRDefault="00A80E0D" w:rsidP="00EB7DE8">
      <w:pPr>
        <w:jc w:val="both"/>
        <w:rPr>
          <w:rFonts w:asciiTheme="minorHAnsi" w:hAnsiTheme="minorHAnsi" w:cstheme="minorHAnsi"/>
          <w:b/>
          <w:bCs/>
          <w:sz w:val="18"/>
          <w:szCs w:val="18"/>
        </w:rPr>
      </w:pPr>
    </w:p>
    <w:p w:rsidR="00F95D98" w:rsidRPr="004362B0" w:rsidRDefault="00F95D98" w:rsidP="00D04DB2">
      <w:pPr>
        <w:jc w:val="both"/>
        <w:rPr>
          <w:rFonts w:asciiTheme="minorHAnsi" w:hAnsiTheme="minorHAnsi" w:cstheme="minorHAnsi"/>
          <w:b/>
          <w:bCs/>
          <w:sz w:val="36"/>
          <w:szCs w:val="36"/>
        </w:rPr>
      </w:pPr>
      <w:r w:rsidRPr="004362B0">
        <w:rPr>
          <w:rFonts w:asciiTheme="minorHAnsi" w:hAnsiTheme="minorHAnsi" w:cstheme="minorHAnsi"/>
          <w:b/>
          <w:bCs/>
          <w:sz w:val="36"/>
          <w:szCs w:val="36"/>
        </w:rPr>
        <w:t>Note e riferimenti bibliografici</w:t>
      </w:r>
    </w:p>
    <w:p w:rsidR="00F95D98" w:rsidRPr="004362B0" w:rsidRDefault="004362B0" w:rsidP="00D04DB2">
      <w:pPr>
        <w:jc w:val="both"/>
        <w:rPr>
          <w:rFonts w:asciiTheme="minorHAnsi" w:hAnsiTheme="minorHAnsi" w:cstheme="minorHAnsi"/>
          <w:sz w:val="18"/>
          <w:szCs w:val="18"/>
        </w:rPr>
      </w:pPr>
      <w:r>
        <w:rPr>
          <w:rFonts w:asciiTheme="minorHAnsi" w:hAnsiTheme="minorHAnsi" w:cstheme="minorHAnsi"/>
          <w:sz w:val="18"/>
          <w:szCs w:val="18"/>
        </w:rPr>
        <w:t>-</w:t>
      </w:r>
      <w:r w:rsidR="00F95D98" w:rsidRPr="004362B0">
        <w:rPr>
          <w:rFonts w:asciiTheme="minorHAnsi" w:hAnsiTheme="minorHAnsi" w:cstheme="minorHAnsi"/>
          <w:sz w:val="18"/>
          <w:szCs w:val="18"/>
        </w:rPr>
        <w:t xml:space="preserve">Laura </w:t>
      </w:r>
      <w:proofErr w:type="spellStart"/>
      <w:r w:rsidR="00F95D98" w:rsidRPr="004362B0">
        <w:rPr>
          <w:rFonts w:asciiTheme="minorHAnsi" w:hAnsiTheme="minorHAnsi" w:cstheme="minorHAnsi"/>
          <w:sz w:val="18"/>
          <w:szCs w:val="18"/>
        </w:rPr>
        <w:t>Orlandini</w:t>
      </w:r>
      <w:proofErr w:type="spellEnd"/>
      <w:r w:rsidR="00F95D98" w:rsidRPr="004362B0">
        <w:rPr>
          <w:rFonts w:asciiTheme="minorHAnsi" w:hAnsiTheme="minorHAnsi" w:cstheme="minorHAnsi"/>
          <w:sz w:val="18"/>
          <w:szCs w:val="18"/>
        </w:rPr>
        <w:t xml:space="preserve">, </w:t>
      </w:r>
      <w:hyperlink r:id="rId72" w:history="1">
        <w:r w:rsidR="00F95D98" w:rsidRPr="004362B0">
          <w:rPr>
            <w:rStyle w:val="Collegamentoipertestuale"/>
            <w:rFonts w:asciiTheme="minorHAnsi" w:hAnsiTheme="minorHAnsi" w:cstheme="minorHAnsi"/>
            <w:sz w:val="18"/>
            <w:szCs w:val="18"/>
          </w:rPr>
          <w:t>Per una storia della partecipazione femminile: i Gruppi di Difesa della Donna</w:t>
        </w:r>
      </w:hyperlink>
    </w:p>
    <w:p w:rsidR="00A80E0D" w:rsidRPr="004362B0" w:rsidRDefault="004362B0" w:rsidP="00A80E0D">
      <w:pPr>
        <w:pStyle w:val="Titolo1"/>
        <w:spacing w:before="0"/>
        <w:rPr>
          <w:rFonts w:asciiTheme="minorHAnsi" w:hAnsiTheme="minorHAnsi" w:cstheme="minorHAnsi"/>
          <w:color w:val="auto"/>
          <w:sz w:val="18"/>
          <w:szCs w:val="18"/>
        </w:rPr>
      </w:pPr>
      <w:r>
        <w:rPr>
          <w:rFonts w:asciiTheme="minorHAnsi" w:hAnsiTheme="minorHAnsi" w:cstheme="minorHAnsi"/>
          <w:b w:val="0"/>
          <w:color w:val="auto"/>
          <w:sz w:val="18"/>
          <w:szCs w:val="18"/>
        </w:rPr>
        <w:t>-</w:t>
      </w:r>
      <w:bookmarkStart w:id="0" w:name="_GoBack"/>
      <w:bookmarkEnd w:id="0"/>
      <w:r w:rsidR="00A80E0D" w:rsidRPr="004362B0">
        <w:rPr>
          <w:rFonts w:asciiTheme="minorHAnsi" w:hAnsiTheme="minorHAnsi" w:cstheme="minorHAnsi"/>
          <w:b w:val="0"/>
          <w:color w:val="auto"/>
          <w:sz w:val="18"/>
          <w:szCs w:val="18"/>
        </w:rPr>
        <w:t xml:space="preserve">La </w:t>
      </w:r>
      <w:hyperlink r:id="rId73" w:history="1">
        <w:r w:rsidR="00A80E0D" w:rsidRPr="004362B0">
          <w:rPr>
            <w:rStyle w:val="Collegamentoipertestuale"/>
            <w:rFonts w:asciiTheme="minorHAnsi" w:hAnsiTheme="minorHAnsi" w:cstheme="minorHAnsi"/>
            <w:b w:val="0"/>
            <w:sz w:val="18"/>
            <w:szCs w:val="18"/>
          </w:rPr>
          <w:t>resistenza e i gruppi di difesa della donna</w:t>
        </w:r>
      </w:hyperlink>
      <w:r w:rsidR="00A80E0D" w:rsidRPr="004362B0">
        <w:rPr>
          <w:rFonts w:asciiTheme="minorHAnsi" w:hAnsiTheme="minorHAnsi" w:cstheme="minorHAnsi"/>
          <w:color w:val="auto"/>
          <w:sz w:val="18"/>
          <w:szCs w:val="18"/>
        </w:rPr>
        <w:t xml:space="preserve"> / </w:t>
      </w:r>
      <w:r w:rsidR="00A80E0D" w:rsidRPr="004362B0">
        <w:rPr>
          <w:rStyle w:val="Enfasigrassetto"/>
          <w:rFonts w:asciiTheme="minorHAnsi" w:hAnsiTheme="minorHAnsi" w:cstheme="minorHAnsi"/>
          <w:color w:val="auto"/>
          <w:sz w:val="18"/>
          <w:szCs w:val="18"/>
        </w:rPr>
        <w:t xml:space="preserve">Delia </w:t>
      </w:r>
      <w:proofErr w:type="spellStart"/>
      <w:r w:rsidR="00A80E0D" w:rsidRPr="004362B0">
        <w:rPr>
          <w:rStyle w:val="Enfasigrassetto"/>
          <w:rFonts w:asciiTheme="minorHAnsi" w:hAnsiTheme="minorHAnsi" w:cstheme="minorHAnsi"/>
          <w:color w:val="auto"/>
          <w:sz w:val="18"/>
          <w:szCs w:val="18"/>
        </w:rPr>
        <w:t>Bellanova</w:t>
      </w:r>
      <w:proofErr w:type="spellEnd"/>
      <w:r w:rsidR="00A80E0D" w:rsidRPr="004362B0">
        <w:rPr>
          <w:rFonts w:asciiTheme="minorHAnsi" w:hAnsiTheme="minorHAnsi" w:cstheme="minorHAnsi"/>
          <w:color w:val="auto"/>
          <w:sz w:val="18"/>
          <w:szCs w:val="18"/>
        </w:rPr>
        <w:t xml:space="preserve"> </w:t>
      </w:r>
      <w:r w:rsidR="00A80E0D" w:rsidRPr="004362B0">
        <w:rPr>
          <w:rFonts w:asciiTheme="minorHAnsi" w:hAnsiTheme="minorHAnsi" w:cstheme="minorHAnsi"/>
          <w:b w:val="0"/>
          <w:color w:val="auto"/>
          <w:sz w:val="18"/>
          <w:szCs w:val="18"/>
        </w:rPr>
        <w:t>e</w:t>
      </w:r>
      <w:r w:rsidR="00A80E0D" w:rsidRPr="004362B0">
        <w:rPr>
          <w:rFonts w:asciiTheme="minorHAnsi" w:hAnsiTheme="minorHAnsi" w:cstheme="minorHAnsi"/>
          <w:color w:val="auto"/>
          <w:sz w:val="18"/>
          <w:szCs w:val="18"/>
        </w:rPr>
        <w:t xml:space="preserve"> </w:t>
      </w:r>
      <w:r w:rsidR="00A80E0D" w:rsidRPr="004362B0">
        <w:rPr>
          <w:rStyle w:val="Enfasigrassetto"/>
          <w:rFonts w:asciiTheme="minorHAnsi" w:hAnsiTheme="minorHAnsi" w:cstheme="minorHAnsi"/>
          <w:color w:val="auto"/>
          <w:sz w:val="18"/>
          <w:szCs w:val="18"/>
        </w:rPr>
        <w:t>Giancarla Rotondi</w:t>
      </w:r>
    </w:p>
    <w:p w:rsidR="00F95D98" w:rsidRPr="004362B0" w:rsidRDefault="00F95D98" w:rsidP="00D04DB2">
      <w:pPr>
        <w:jc w:val="both"/>
        <w:rPr>
          <w:rFonts w:asciiTheme="minorHAnsi" w:hAnsiTheme="minorHAnsi" w:cstheme="minorHAnsi"/>
          <w:bCs/>
          <w:sz w:val="18"/>
          <w:szCs w:val="18"/>
        </w:rPr>
      </w:pPr>
    </w:p>
    <w:p w:rsidR="00D04DB2" w:rsidRPr="004362B0" w:rsidRDefault="00D04DB2" w:rsidP="00D04DB2">
      <w:pPr>
        <w:jc w:val="both"/>
        <w:rPr>
          <w:rFonts w:asciiTheme="minorHAnsi" w:hAnsiTheme="minorHAnsi" w:cstheme="minorHAnsi"/>
          <w:bCs/>
          <w:sz w:val="18"/>
          <w:szCs w:val="18"/>
        </w:rPr>
      </w:pPr>
    </w:p>
    <w:sectPr w:rsidR="00D04DB2" w:rsidRPr="004362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A7"/>
    <w:rsid w:val="00105C95"/>
    <w:rsid w:val="002252A7"/>
    <w:rsid w:val="004362B0"/>
    <w:rsid w:val="00516EED"/>
    <w:rsid w:val="005C0481"/>
    <w:rsid w:val="00764AFC"/>
    <w:rsid w:val="00A80E0D"/>
    <w:rsid w:val="00B41D26"/>
    <w:rsid w:val="00BE0906"/>
    <w:rsid w:val="00D04DB2"/>
    <w:rsid w:val="00EB7DE8"/>
    <w:rsid w:val="00F95D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DB2"/>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uiPriority w:val="9"/>
    <w:qFormat/>
    <w:rsid w:val="00A80E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D04DB2"/>
    <w:pPr>
      <w:keepNext/>
      <w:tabs>
        <w:tab w:val="num" w:pos="0"/>
      </w:tabs>
      <w:outlineLvl w:val="1"/>
    </w:pPr>
    <w:rPr>
      <w:sz w:val="28"/>
    </w:rPr>
  </w:style>
  <w:style w:type="paragraph" w:styleId="Titolo3">
    <w:name w:val="heading 3"/>
    <w:basedOn w:val="Normale"/>
    <w:next w:val="Normale"/>
    <w:link w:val="Titolo3Carattere"/>
    <w:uiPriority w:val="9"/>
    <w:semiHidden/>
    <w:unhideWhenUsed/>
    <w:qFormat/>
    <w:rsid w:val="00BE09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04DB2"/>
    <w:rPr>
      <w:rFonts w:ascii="Times New Roman" w:eastAsia="Times New Roman" w:hAnsi="Times New Roman" w:cs="Times New Roman"/>
      <w:sz w:val="28"/>
      <w:szCs w:val="24"/>
      <w:lang w:eastAsia="zh-CN"/>
    </w:rPr>
  </w:style>
  <w:style w:type="character" w:customStyle="1" w:styleId="font-2">
    <w:name w:val="font-2"/>
    <w:basedOn w:val="Carpredefinitoparagrafo"/>
    <w:rsid w:val="00D04DB2"/>
  </w:style>
  <w:style w:type="character" w:styleId="Collegamentoipertestuale">
    <w:name w:val="Hyperlink"/>
    <w:uiPriority w:val="99"/>
    <w:rsid w:val="00D04DB2"/>
    <w:rPr>
      <w:rFonts w:cs="Times New Roman"/>
      <w:color w:val="0000FF"/>
      <w:u w:val="single"/>
    </w:rPr>
  </w:style>
  <w:style w:type="paragraph" w:styleId="NormaleWeb">
    <w:name w:val="Normal (Web)"/>
    <w:basedOn w:val="Normale"/>
    <w:uiPriority w:val="99"/>
    <w:semiHidden/>
    <w:unhideWhenUsed/>
    <w:rsid w:val="00D04DB2"/>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D04DB2"/>
    <w:rPr>
      <w:b/>
      <w:bCs/>
    </w:rPr>
  </w:style>
  <w:style w:type="character" w:styleId="Collegamentovisitato">
    <w:name w:val="FollowedHyperlink"/>
    <w:basedOn w:val="Carpredefinitoparagrafo"/>
    <w:uiPriority w:val="99"/>
    <w:semiHidden/>
    <w:unhideWhenUsed/>
    <w:rsid w:val="00764AFC"/>
    <w:rPr>
      <w:color w:val="800080" w:themeColor="followedHyperlink"/>
      <w:u w:val="single"/>
    </w:rPr>
  </w:style>
  <w:style w:type="paragraph" w:styleId="Testofumetto">
    <w:name w:val="Balloon Text"/>
    <w:basedOn w:val="Normale"/>
    <w:link w:val="TestofumettoCarattere"/>
    <w:uiPriority w:val="99"/>
    <w:semiHidden/>
    <w:unhideWhenUsed/>
    <w:rsid w:val="00516E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6EED"/>
    <w:rPr>
      <w:rFonts w:ascii="Tahoma" w:eastAsia="Times New Roman" w:hAnsi="Tahoma" w:cs="Tahoma"/>
      <w:sz w:val="16"/>
      <w:szCs w:val="16"/>
      <w:lang w:eastAsia="zh-CN"/>
    </w:rPr>
  </w:style>
  <w:style w:type="character" w:customStyle="1" w:styleId="Titolo1Carattere">
    <w:name w:val="Titolo 1 Carattere"/>
    <w:basedOn w:val="Carpredefinitoparagrafo"/>
    <w:link w:val="Titolo1"/>
    <w:uiPriority w:val="9"/>
    <w:rsid w:val="00A80E0D"/>
    <w:rPr>
      <w:rFonts w:asciiTheme="majorHAnsi" w:eastAsiaTheme="majorEastAsia" w:hAnsiTheme="majorHAnsi" w:cstheme="majorBidi"/>
      <w:b/>
      <w:bCs/>
      <w:color w:val="365F91" w:themeColor="accent1" w:themeShade="BF"/>
      <w:sz w:val="28"/>
      <w:szCs w:val="28"/>
      <w:lang w:eastAsia="zh-CN"/>
    </w:rPr>
  </w:style>
  <w:style w:type="character" w:customStyle="1" w:styleId="Titolo3Carattere">
    <w:name w:val="Titolo 3 Carattere"/>
    <w:basedOn w:val="Carpredefinitoparagrafo"/>
    <w:link w:val="Titolo3"/>
    <w:uiPriority w:val="9"/>
    <w:semiHidden/>
    <w:rsid w:val="00BE0906"/>
    <w:rPr>
      <w:rFonts w:asciiTheme="majorHAnsi" w:eastAsiaTheme="majorEastAsia" w:hAnsiTheme="majorHAnsi" w:cstheme="majorBidi"/>
      <w:b/>
      <w:bCs/>
      <w:color w:val="4F81BD" w:themeColor="accent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DB2"/>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uiPriority w:val="9"/>
    <w:qFormat/>
    <w:rsid w:val="00A80E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D04DB2"/>
    <w:pPr>
      <w:keepNext/>
      <w:tabs>
        <w:tab w:val="num" w:pos="0"/>
      </w:tabs>
      <w:outlineLvl w:val="1"/>
    </w:pPr>
    <w:rPr>
      <w:sz w:val="28"/>
    </w:rPr>
  </w:style>
  <w:style w:type="paragraph" w:styleId="Titolo3">
    <w:name w:val="heading 3"/>
    <w:basedOn w:val="Normale"/>
    <w:next w:val="Normale"/>
    <w:link w:val="Titolo3Carattere"/>
    <w:uiPriority w:val="9"/>
    <w:semiHidden/>
    <w:unhideWhenUsed/>
    <w:qFormat/>
    <w:rsid w:val="00BE09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04DB2"/>
    <w:rPr>
      <w:rFonts w:ascii="Times New Roman" w:eastAsia="Times New Roman" w:hAnsi="Times New Roman" w:cs="Times New Roman"/>
      <w:sz w:val="28"/>
      <w:szCs w:val="24"/>
      <w:lang w:eastAsia="zh-CN"/>
    </w:rPr>
  </w:style>
  <w:style w:type="character" w:customStyle="1" w:styleId="font-2">
    <w:name w:val="font-2"/>
    <w:basedOn w:val="Carpredefinitoparagrafo"/>
    <w:rsid w:val="00D04DB2"/>
  </w:style>
  <w:style w:type="character" w:styleId="Collegamentoipertestuale">
    <w:name w:val="Hyperlink"/>
    <w:uiPriority w:val="99"/>
    <w:rsid w:val="00D04DB2"/>
    <w:rPr>
      <w:rFonts w:cs="Times New Roman"/>
      <w:color w:val="0000FF"/>
      <w:u w:val="single"/>
    </w:rPr>
  </w:style>
  <w:style w:type="paragraph" w:styleId="NormaleWeb">
    <w:name w:val="Normal (Web)"/>
    <w:basedOn w:val="Normale"/>
    <w:uiPriority w:val="99"/>
    <w:semiHidden/>
    <w:unhideWhenUsed/>
    <w:rsid w:val="00D04DB2"/>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D04DB2"/>
    <w:rPr>
      <w:b/>
      <w:bCs/>
    </w:rPr>
  </w:style>
  <w:style w:type="character" w:styleId="Collegamentovisitato">
    <w:name w:val="FollowedHyperlink"/>
    <w:basedOn w:val="Carpredefinitoparagrafo"/>
    <w:uiPriority w:val="99"/>
    <w:semiHidden/>
    <w:unhideWhenUsed/>
    <w:rsid w:val="00764AFC"/>
    <w:rPr>
      <w:color w:val="800080" w:themeColor="followedHyperlink"/>
      <w:u w:val="single"/>
    </w:rPr>
  </w:style>
  <w:style w:type="paragraph" w:styleId="Testofumetto">
    <w:name w:val="Balloon Text"/>
    <w:basedOn w:val="Normale"/>
    <w:link w:val="TestofumettoCarattere"/>
    <w:uiPriority w:val="99"/>
    <w:semiHidden/>
    <w:unhideWhenUsed/>
    <w:rsid w:val="00516E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6EED"/>
    <w:rPr>
      <w:rFonts w:ascii="Tahoma" w:eastAsia="Times New Roman" w:hAnsi="Tahoma" w:cs="Tahoma"/>
      <w:sz w:val="16"/>
      <w:szCs w:val="16"/>
      <w:lang w:eastAsia="zh-CN"/>
    </w:rPr>
  </w:style>
  <w:style w:type="character" w:customStyle="1" w:styleId="Titolo1Carattere">
    <w:name w:val="Titolo 1 Carattere"/>
    <w:basedOn w:val="Carpredefinitoparagrafo"/>
    <w:link w:val="Titolo1"/>
    <w:uiPriority w:val="9"/>
    <w:rsid w:val="00A80E0D"/>
    <w:rPr>
      <w:rFonts w:asciiTheme="majorHAnsi" w:eastAsiaTheme="majorEastAsia" w:hAnsiTheme="majorHAnsi" w:cstheme="majorBidi"/>
      <w:b/>
      <w:bCs/>
      <w:color w:val="365F91" w:themeColor="accent1" w:themeShade="BF"/>
      <w:sz w:val="28"/>
      <w:szCs w:val="28"/>
      <w:lang w:eastAsia="zh-CN"/>
    </w:rPr>
  </w:style>
  <w:style w:type="character" w:customStyle="1" w:styleId="Titolo3Carattere">
    <w:name w:val="Titolo 3 Carattere"/>
    <w:basedOn w:val="Carpredefinitoparagrafo"/>
    <w:link w:val="Titolo3"/>
    <w:uiPriority w:val="9"/>
    <w:semiHidden/>
    <w:rsid w:val="00BE0906"/>
    <w:rPr>
      <w:rFonts w:asciiTheme="majorHAnsi" w:eastAsiaTheme="majorEastAsia" w:hAnsiTheme="majorHAnsi" w:cstheme="majorBidi"/>
      <w:b/>
      <w:bCs/>
      <w:color w:val="4F81BD" w:themeColor="accen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1207">
      <w:bodyDiv w:val="1"/>
      <w:marLeft w:val="0"/>
      <w:marRight w:val="0"/>
      <w:marTop w:val="0"/>
      <w:marBottom w:val="0"/>
      <w:divBdr>
        <w:top w:val="none" w:sz="0" w:space="0" w:color="auto"/>
        <w:left w:val="none" w:sz="0" w:space="0" w:color="auto"/>
        <w:bottom w:val="none" w:sz="0" w:space="0" w:color="auto"/>
        <w:right w:val="none" w:sz="0" w:space="0" w:color="auto"/>
      </w:divBdr>
    </w:div>
    <w:div w:id="559559639">
      <w:bodyDiv w:val="1"/>
      <w:marLeft w:val="0"/>
      <w:marRight w:val="0"/>
      <w:marTop w:val="0"/>
      <w:marBottom w:val="0"/>
      <w:divBdr>
        <w:top w:val="none" w:sz="0" w:space="0" w:color="auto"/>
        <w:left w:val="none" w:sz="0" w:space="0" w:color="auto"/>
        <w:bottom w:val="none" w:sz="0" w:space="0" w:color="auto"/>
        <w:right w:val="none" w:sz="0" w:space="0" w:color="auto"/>
      </w:divBdr>
      <w:divsChild>
        <w:div w:id="20209438">
          <w:marLeft w:val="0"/>
          <w:marRight w:val="0"/>
          <w:marTop w:val="0"/>
          <w:marBottom w:val="0"/>
          <w:divBdr>
            <w:top w:val="none" w:sz="0" w:space="0" w:color="auto"/>
            <w:left w:val="none" w:sz="0" w:space="0" w:color="auto"/>
            <w:bottom w:val="none" w:sz="0" w:space="0" w:color="auto"/>
            <w:right w:val="none" w:sz="0" w:space="0" w:color="auto"/>
          </w:divBdr>
        </w:div>
      </w:divsChild>
    </w:div>
    <w:div w:id="1437285252">
      <w:bodyDiv w:val="1"/>
      <w:marLeft w:val="0"/>
      <w:marRight w:val="0"/>
      <w:marTop w:val="0"/>
      <w:marBottom w:val="0"/>
      <w:divBdr>
        <w:top w:val="none" w:sz="0" w:space="0" w:color="auto"/>
        <w:left w:val="none" w:sz="0" w:space="0" w:color="auto"/>
        <w:bottom w:val="none" w:sz="0" w:space="0" w:color="auto"/>
        <w:right w:val="none" w:sz="0" w:space="0" w:color="auto"/>
      </w:divBdr>
      <w:divsChild>
        <w:div w:id="2146464565">
          <w:marLeft w:val="0"/>
          <w:marRight w:val="0"/>
          <w:marTop w:val="0"/>
          <w:marBottom w:val="0"/>
          <w:divBdr>
            <w:top w:val="none" w:sz="0" w:space="0" w:color="auto"/>
            <w:left w:val="none" w:sz="0" w:space="0" w:color="auto"/>
            <w:bottom w:val="none" w:sz="0" w:space="0" w:color="auto"/>
            <w:right w:val="none" w:sz="0" w:space="0" w:color="auto"/>
          </w:divBdr>
          <w:divsChild>
            <w:div w:id="2720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0365">
      <w:bodyDiv w:val="1"/>
      <w:marLeft w:val="0"/>
      <w:marRight w:val="0"/>
      <w:marTop w:val="0"/>
      <w:marBottom w:val="0"/>
      <w:divBdr>
        <w:top w:val="none" w:sz="0" w:space="0" w:color="auto"/>
        <w:left w:val="none" w:sz="0" w:space="0" w:color="auto"/>
        <w:bottom w:val="none" w:sz="0" w:space="0" w:color="auto"/>
        <w:right w:val="none" w:sz="0" w:space="0" w:color="auto"/>
      </w:divBdr>
      <w:divsChild>
        <w:div w:id="933514024">
          <w:marLeft w:val="0"/>
          <w:marRight w:val="0"/>
          <w:marTop w:val="0"/>
          <w:marBottom w:val="0"/>
          <w:divBdr>
            <w:top w:val="none" w:sz="0" w:space="0" w:color="auto"/>
            <w:left w:val="none" w:sz="0" w:space="0" w:color="auto"/>
            <w:bottom w:val="none" w:sz="0" w:space="0" w:color="auto"/>
            <w:right w:val="none" w:sz="0" w:space="0" w:color="auto"/>
          </w:divBdr>
        </w:div>
      </w:divsChild>
    </w:div>
    <w:div w:id="1885286643">
      <w:bodyDiv w:val="1"/>
      <w:marLeft w:val="0"/>
      <w:marRight w:val="0"/>
      <w:marTop w:val="0"/>
      <w:marBottom w:val="0"/>
      <w:divBdr>
        <w:top w:val="none" w:sz="0" w:space="0" w:color="auto"/>
        <w:left w:val="none" w:sz="0" w:space="0" w:color="auto"/>
        <w:bottom w:val="none" w:sz="0" w:space="0" w:color="auto"/>
        <w:right w:val="none" w:sz="0" w:space="0" w:color="auto"/>
      </w:divBdr>
    </w:div>
    <w:div w:id="20826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Italia" TargetMode="External"/><Relationship Id="rId18" Type="http://schemas.openxmlformats.org/officeDocument/2006/relationships/hyperlink" Target="https://it.wikipedia.org/wiki/Parigi" TargetMode="External"/><Relationship Id="rId26" Type="http://schemas.openxmlformats.org/officeDocument/2006/relationships/hyperlink" Target="https://it.wikipedia.org/wiki/Ada_Gobetti" TargetMode="External"/><Relationship Id="rId39" Type="http://schemas.openxmlformats.org/officeDocument/2006/relationships/hyperlink" Target="https://it.wikipedia.org/w/index.php?title=Cristina_Gentile&amp;action=edit&amp;redlink=1" TargetMode="External"/><Relationship Id="rId21" Type="http://schemas.openxmlformats.org/officeDocument/2006/relationships/hyperlink" Target="https://it.wikipedia.org/wiki/Xenia_Silberberg" TargetMode="External"/><Relationship Id="rId34" Type="http://schemas.openxmlformats.org/officeDocument/2006/relationships/hyperlink" Target="https://it.wikipedia.org/wiki/Maria_Antonietta_Macciocchi" TargetMode="External"/><Relationship Id="rId42" Type="http://schemas.openxmlformats.org/officeDocument/2006/relationships/hyperlink" Target="https://it.wikipedia.org/w/index.php?title=Bia_Sarasini&amp;action=edit&amp;redlink=1" TargetMode="External"/><Relationship Id="rId47" Type="http://schemas.openxmlformats.org/officeDocument/2006/relationships/hyperlink" Target="https://it.wikipedia.org/wiki/Maria_Rosa_Cutrufelli" TargetMode="External"/><Relationship Id="rId50" Type="http://schemas.openxmlformats.org/officeDocument/2006/relationships/hyperlink" Target="https://it.wikipedia.org/wiki/Rosi_Braidotti" TargetMode="External"/><Relationship Id="rId55" Type="http://schemas.openxmlformats.org/officeDocument/2006/relationships/hyperlink" Target="https://it.wikipedia.org/wiki/Aborto" TargetMode="External"/><Relationship Id="rId63" Type="http://schemas.openxmlformats.org/officeDocument/2006/relationships/hyperlink" Target="https://it.wikipedia.org/wiki/Elena_Gianini_Belotti" TargetMode="External"/><Relationship Id="rId68" Type="http://schemas.openxmlformats.org/officeDocument/2006/relationships/hyperlink" Target="http://www.noidonne.org/" TargetMode="External"/><Relationship Id="rId7" Type="http://schemas.openxmlformats.org/officeDocument/2006/relationships/hyperlink" Target="http://bd.fondazionegramsci.org/bookreader/resistenza/Noi_donne_Emilia_Romagna.html" TargetMode="External"/><Relationship Id="rId71" Type="http://schemas.openxmlformats.org/officeDocument/2006/relationships/hyperlink" Target="http://www.noidonnearchiviostorico.org/" TargetMode="External"/><Relationship Id="rId2" Type="http://schemas.microsoft.com/office/2007/relationships/stylesWithEffects" Target="stylesWithEffects.xml"/><Relationship Id="rId16" Type="http://schemas.openxmlformats.org/officeDocument/2006/relationships/hyperlink" Target="https://it.wikipedia.org/wiki/1990" TargetMode="External"/><Relationship Id="rId29" Type="http://schemas.openxmlformats.org/officeDocument/2006/relationships/hyperlink" Target="https://it.wikipedia.org/wiki/Anna_Maria_Ortese" TargetMode="External"/><Relationship Id="rId11" Type="http://schemas.openxmlformats.org/officeDocument/2006/relationships/hyperlink" Target="http://www.noidonne.org" TargetMode="External"/><Relationship Id="rId24" Type="http://schemas.openxmlformats.org/officeDocument/2006/relationships/hyperlink" Target="https://it.wikipedia.org/wiki/Rosa_Fazio_Longo" TargetMode="External"/><Relationship Id="rId32" Type="http://schemas.openxmlformats.org/officeDocument/2006/relationships/hyperlink" Target="https://it.wikipedia.org/wiki/Umberto_Eco" TargetMode="External"/><Relationship Id="rId37" Type="http://schemas.openxmlformats.org/officeDocument/2006/relationships/hyperlink" Target="https://it.wikipedia.org/wiki/Pat_Carra" TargetMode="External"/><Relationship Id="rId40" Type="http://schemas.openxmlformats.org/officeDocument/2006/relationships/hyperlink" Target="https://it.wikipedia.org/wiki/Ida_Magli" TargetMode="External"/><Relationship Id="rId45" Type="http://schemas.openxmlformats.org/officeDocument/2006/relationships/hyperlink" Target="https://it.wikipedia.org/w/index.php?title=Nadia_Tarantini&amp;action=edit&amp;redlink=1" TargetMode="External"/><Relationship Id="rId53" Type="http://schemas.openxmlformats.org/officeDocument/2006/relationships/hyperlink" Target="https://it.wikipedia.org/wiki/Anni_1970" TargetMode="External"/><Relationship Id="rId58" Type="http://schemas.openxmlformats.org/officeDocument/2006/relationships/hyperlink" Target="https://it.wikipedia.org/wiki/1981" TargetMode="External"/><Relationship Id="rId66" Type="http://schemas.openxmlformats.org/officeDocument/2006/relationships/hyperlink" Target="https://it.wikipedia.org/wiki/2000"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it.wikipedia.org/wiki/Unione_Donne_in_Italia" TargetMode="External"/><Relationship Id="rId23" Type="http://schemas.openxmlformats.org/officeDocument/2006/relationships/hyperlink" Target="https://it.wikipedia.org/wiki/Napoli" TargetMode="External"/><Relationship Id="rId28" Type="http://schemas.openxmlformats.org/officeDocument/2006/relationships/hyperlink" Target="https://it.wikipedia.org/wiki/Nadia_Gallico_Spano" TargetMode="External"/><Relationship Id="rId36" Type="http://schemas.openxmlformats.org/officeDocument/2006/relationships/hyperlink" Target="https://it.wikipedia.org/w/index.php?title=Franca_Fossati&amp;action=edit&amp;redlink=1" TargetMode="External"/><Relationship Id="rId49" Type="http://schemas.openxmlformats.org/officeDocument/2006/relationships/hyperlink" Target="https://it.wikipedia.org/wiki/Adriano_Sofri" TargetMode="External"/><Relationship Id="rId57" Type="http://schemas.openxmlformats.org/officeDocument/2006/relationships/hyperlink" Target="https://it.wikipedia.org/wiki/Miriam_Mafai" TargetMode="External"/><Relationship Id="rId61" Type="http://schemas.openxmlformats.org/officeDocument/2006/relationships/hyperlink" Target="https://it.wikipedia.org/wiki/Femminismo" TargetMode="External"/><Relationship Id="rId10" Type="http://schemas.openxmlformats.org/officeDocument/2006/relationships/hyperlink" Target="https://www.stampaeresistenza.net/giornali_digitalizzati/noi_donne/index.html" TargetMode="External"/><Relationship Id="rId19" Type="http://schemas.openxmlformats.org/officeDocument/2006/relationships/hyperlink" Target="https://it.wikipedia.org/wiki/1937" TargetMode="External"/><Relationship Id="rId31" Type="http://schemas.openxmlformats.org/officeDocument/2006/relationships/hyperlink" Target="https://it.wikipedia.org/w/index.php?title=Giovanna_Pajetta&amp;action=edit&amp;redlink=1" TargetMode="External"/><Relationship Id="rId44" Type="http://schemas.openxmlformats.org/officeDocument/2006/relationships/hyperlink" Target="https://it.wikipedia.org/w/index.php?title=Anna_Maria_Crispino&amp;action=edit&amp;redlink=1" TargetMode="External"/><Relationship Id="rId52" Type="http://schemas.openxmlformats.org/officeDocument/2006/relationships/hyperlink" Target="https://it.wikipedia.org/wiki/Miriam_Mafai" TargetMode="External"/><Relationship Id="rId60" Type="http://schemas.openxmlformats.org/officeDocument/2006/relationships/hyperlink" Target="https://it.wikipedia.org/wiki/Marxismo" TargetMode="External"/><Relationship Id="rId65" Type="http://schemas.openxmlformats.org/officeDocument/2006/relationships/hyperlink" Target="https://it.wikipedia.org/wiki/2000" TargetMode="External"/><Relationship Id="rId73" Type="http://schemas.openxmlformats.org/officeDocument/2006/relationships/hyperlink" Target="https://ungranellodisabbia.wordpress.com/la-storia/la-resistenza-e-i-gruppi-di-difesa-della-donna/" TargetMode="External"/><Relationship Id="rId4" Type="http://schemas.openxmlformats.org/officeDocument/2006/relationships/webSettings" Target="webSettings.xml"/><Relationship Id="rId9" Type="http://schemas.openxmlformats.org/officeDocument/2006/relationships/hyperlink" Target="http://www.noidonnearchiviostorico.org/archivio-storico.php" TargetMode="External"/><Relationship Id="rId14" Type="http://schemas.openxmlformats.org/officeDocument/2006/relationships/hyperlink" Target="https://it.wikipedia.org/wiki/1944" TargetMode="External"/><Relationship Id="rId22" Type="http://schemas.openxmlformats.org/officeDocument/2006/relationships/hyperlink" Target="https://it.wikipedia.org/wiki/Gruppi_di_difesa_della_donna" TargetMode="External"/><Relationship Id="rId27" Type="http://schemas.openxmlformats.org/officeDocument/2006/relationships/hyperlink" Target="https://it.wikipedia.org/wiki/Camilla_Ravera" TargetMode="External"/><Relationship Id="rId30" Type="http://schemas.openxmlformats.org/officeDocument/2006/relationships/hyperlink" Target="https://it.wikipedia.org/wiki/Marguerite_Duras" TargetMode="External"/><Relationship Id="rId35" Type="http://schemas.openxmlformats.org/officeDocument/2006/relationships/hyperlink" Target="https://it.wikipedia.org/wiki/Ellekappa" TargetMode="External"/><Relationship Id="rId43" Type="http://schemas.openxmlformats.org/officeDocument/2006/relationships/hyperlink" Target="https://it.wikipedia.org/w/index.php?title=Silvia_Neonato&amp;action=edit&amp;redlink=1" TargetMode="External"/><Relationship Id="rId48" Type="http://schemas.openxmlformats.org/officeDocument/2006/relationships/hyperlink" Target="https://it.wikipedia.org/w/index.php?title=Valentina_Savioli&amp;action=edit&amp;redlink=1" TargetMode="External"/><Relationship Id="rId56" Type="http://schemas.openxmlformats.org/officeDocument/2006/relationships/hyperlink" Target="https://it.wikipedia.org/wiki/Giuliana_Dal_Pozzo" TargetMode="External"/><Relationship Id="rId64" Type="http://schemas.openxmlformats.org/officeDocument/2006/relationships/hyperlink" Target="https://it.wikipedia.org/wiki/1998" TargetMode="External"/><Relationship Id="rId69" Type="http://schemas.openxmlformats.org/officeDocument/2006/relationships/image" Target="media/image2.png"/><Relationship Id="rId8" Type="http://schemas.openxmlformats.org/officeDocument/2006/relationships/hyperlink" Target="http://bd.fondazionegramsci.org/bookreader/resistenza/Noi_donne.html" TargetMode="External"/><Relationship Id="rId51" Type="http://schemas.openxmlformats.org/officeDocument/2006/relationships/hyperlink" Target="https://it.wikipedia.org/wiki/Giuliana_Dal_Pozzo" TargetMode="External"/><Relationship Id="rId72" Type="http://schemas.openxmlformats.org/officeDocument/2006/relationships/hyperlink" Target="https://www.google.com/url?sa=t&amp;rct=j&amp;q=&amp;esrc=s&amp;source=web&amp;cd=&amp;ved=2ahUKEwjgs8_Dl7rzAhXQ6qQKHYBTCqgQFnoECBYQAQ&amp;url=http%3A%2F%2Fwww.fondazionenildeiotti.it%2Fdocs%2Fdocumento1105755.pdf&amp;usg=AOvVaw1IZygAzbpruW3pNe2Jzu-5" TargetMode="External"/><Relationship Id="rId3" Type="http://schemas.openxmlformats.org/officeDocument/2006/relationships/settings" Target="settings.xml"/><Relationship Id="rId12" Type="http://schemas.openxmlformats.org/officeDocument/2006/relationships/hyperlink" Target="https://it.wikipedia.org/wiki/Periodico" TargetMode="External"/><Relationship Id="rId17" Type="http://schemas.openxmlformats.org/officeDocument/2006/relationships/hyperlink" Target="https://it.wikipedia.org/wiki/Femminismo" TargetMode="External"/><Relationship Id="rId25" Type="http://schemas.openxmlformats.org/officeDocument/2006/relationships/hyperlink" Target="https://it.wikipedia.org/wiki/Interclassismo" TargetMode="External"/><Relationship Id="rId33" Type="http://schemas.openxmlformats.org/officeDocument/2006/relationships/hyperlink" Target="https://it.wikipedia.org/wiki/Gianni_Rodari" TargetMode="External"/><Relationship Id="rId38" Type="http://schemas.openxmlformats.org/officeDocument/2006/relationships/hyperlink" Target="https://it.wikipedia.org/wiki/Roberta_Tatafiore" TargetMode="External"/><Relationship Id="rId46" Type="http://schemas.openxmlformats.org/officeDocument/2006/relationships/hyperlink" Target="https://it.wikipedia.org/wiki/Patrizia_Carrano" TargetMode="External"/><Relationship Id="rId59" Type="http://schemas.openxmlformats.org/officeDocument/2006/relationships/hyperlink" Target="https://it.wikipedia.org/wiki/2016" TargetMode="External"/><Relationship Id="rId67" Type="http://schemas.openxmlformats.org/officeDocument/2006/relationships/hyperlink" Target="https://it.wikipedia.org/wiki/LaFeltrinelli" TargetMode="External"/><Relationship Id="rId20" Type="http://schemas.openxmlformats.org/officeDocument/2006/relationships/hyperlink" Target="https://it.wikipedia.org/wiki/Teresa_Noce" TargetMode="External"/><Relationship Id="rId41" Type="http://schemas.openxmlformats.org/officeDocument/2006/relationships/hyperlink" Target="https://it.wikipedia.org/wiki/Mariella_Gramaglia" TargetMode="External"/><Relationship Id="rId54" Type="http://schemas.openxmlformats.org/officeDocument/2006/relationships/hyperlink" Target="https://it.wikipedia.org/wiki/Divorzio" TargetMode="External"/><Relationship Id="rId62" Type="http://schemas.openxmlformats.org/officeDocument/2006/relationships/hyperlink" Target="https://it.wikipedia.org/wiki/Carla_Ravaioli" TargetMode="External"/><Relationship Id="rId70" Type="http://schemas.openxmlformats.org/officeDocument/2006/relationships/hyperlink" Target="www.noidonne.org.%20"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idonn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2471</Words>
  <Characters>14088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2021-10-08T06:26:00Z</dcterms:created>
  <dcterms:modified xsi:type="dcterms:W3CDTF">2021-10-08T09:06:00Z</dcterms:modified>
</cp:coreProperties>
</file>