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CE" w:rsidRPr="006C39CE" w:rsidRDefault="006C39CE" w:rsidP="006C39CE">
      <w:pPr>
        <w:jc w:val="both"/>
        <w:rPr>
          <w:rFonts w:ascii="Calibri" w:hAnsi="Calibri" w:cs="Calibri"/>
          <w:sz w:val="22"/>
          <w:szCs w:val="22"/>
        </w:rPr>
      </w:pPr>
      <w:r w:rsidRPr="006C39CE">
        <w:rPr>
          <w:rFonts w:ascii="Calibri" w:hAnsi="Calibri" w:cs="Calibri"/>
          <w:b/>
          <w:sz w:val="44"/>
          <w:szCs w:val="44"/>
        </w:rPr>
        <w:t xml:space="preserve">CD289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C39CE">
        <w:rPr>
          <w:rFonts w:ascii="Calibri" w:hAnsi="Calibri" w:cs="Calibri"/>
          <w:i/>
          <w:sz w:val="16"/>
          <w:szCs w:val="16"/>
        </w:rPr>
        <w:t>Scheda creata il 24 dicembre 2021</w:t>
      </w:r>
    </w:p>
    <w:p w:rsidR="006C39CE" w:rsidRPr="006C39CE" w:rsidRDefault="006C39CE" w:rsidP="006C39CE">
      <w:pPr>
        <w:jc w:val="both"/>
        <w:rPr>
          <w:rFonts w:ascii="Calibri" w:hAnsi="Calibri" w:cs="Calibri"/>
          <w:b/>
          <w:sz w:val="44"/>
          <w:szCs w:val="44"/>
        </w:rPr>
      </w:pPr>
      <w:bookmarkStart w:id="0" w:name="_GoBack"/>
    </w:p>
    <w:p w:rsidR="006C39CE" w:rsidRPr="006C39CE" w:rsidRDefault="006C39CE" w:rsidP="006C39CE">
      <w:pPr>
        <w:jc w:val="both"/>
        <w:rPr>
          <w:rFonts w:ascii="Calibri" w:hAnsi="Calibri" w:cs="Calibri"/>
          <w:b/>
          <w:sz w:val="44"/>
          <w:szCs w:val="44"/>
        </w:rPr>
      </w:pPr>
      <w:r w:rsidRPr="006C39CE">
        <w:rPr>
          <w:rFonts w:ascii="Calibri" w:hAnsi="Calibri" w:cs="Calibri"/>
          <w:b/>
          <w:sz w:val="44"/>
          <w:szCs w:val="44"/>
        </w:rPr>
        <w:t>Descrizione bibliografica</w:t>
      </w:r>
    </w:p>
    <w:bookmarkEnd w:id="0"/>
    <w:p w:rsidR="006C39CE" w:rsidRPr="006C39CE" w:rsidRDefault="006C39CE" w:rsidP="006C39CE">
      <w:pPr>
        <w:jc w:val="both"/>
        <w:rPr>
          <w:rFonts w:ascii="Calibri" w:hAnsi="Calibri" w:cs="Calibri"/>
          <w:sz w:val="22"/>
          <w:szCs w:val="22"/>
        </w:rPr>
      </w:pPr>
      <w:r w:rsidRPr="006C39CE">
        <w:rPr>
          <w:rFonts w:ascii="Calibri" w:hAnsi="Calibri" w:cs="Calibri"/>
          <w:sz w:val="22"/>
          <w:szCs w:val="22"/>
        </w:rPr>
        <w:t>L'*</w:t>
      </w:r>
      <w:r w:rsidRPr="006C39CE">
        <w:rPr>
          <w:rFonts w:ascii="Calibri" w:hAnsi="Calibri" w:cs="Calibri"/>
          <w:b/>
          <w:sz w:val="22"/>
          <w:szCs w:val="22"/>
        </w:rPr>
        <w:t>amico delle leggi e delle virtù repubblicane</w:t>
      </w:r>
      <w:r w:rsidRPr="006C39CE">
        <w:rPr>
          <w:rFonts w:ascii="Calibri" w:hAnsi="Calibri" w:cs="Calibri"/>
          <w:sz w:val="22"/>
          <w:szCs w:val="22"/>
        </w:rPr>
        <w:t xml:space="preserve">. - N. 1 (23 agosto 1797)-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6C39CE">
        <w:rPr>
          <w:rFonts w:ascii="Calibri" w:hAnsi="Calibri" w:cs="Calibri"/>
          <w:sz w:val="22"/>
          <w:szCs w:val="22"/>
        </w:rPr>
        <w:t xml:space="preserve">. - Genova : [s.n.], 1797. </w:t>
      </w:r>
      <w:r>
        <w:rPr>
          <w:rFonts w:ascii="Calibri" w:hAnsi="Calibri" w:cs="Calibri"/>
          <w:sz w:val="22"/>
          <w:szCs w:val="22"/>
        </w:rPr>
        <w:t>–</w:t>
      </w:r>
      <w:r w:rsidRPr="006C39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 </w:t>
      </w:r>
      <w:r w:rsidRPr="006C39CE">
        <w:rPr>
          <w:rFonts w:ascii="Calibri" w:hAnsi="Calibri" w:cs="Calibri"/>
          <w:sz w:val="22"/>
          <w:szCs w:val="22"/>
        </w:rPr>
        <w:t>volum</w:t>
      </w:r>
      <w:r>
        <w:rPr>
          <w:rFonts w:ascii="Calibri" w:hAnsi="Calibri" w:cs="Calibri"/>
          <w:sz w:val="22"/>
          <w:szCs w:val="22"/>
        </w:rPr>
        <w:t>e</w:t>
      </w:r>
      <w:r w:rsidRPr="006C39CE">
        <w:rPr>
          <w:rFonts w:ascii="Calibri" w:hAnsi="Calibri" w:cs="Calibri"/>
          <w:sz w:val="22"/>
          <w:szCs w:val="22"/>
        </w:rPr>
        <w:t>. ((Periodicità non determinata. - BVE0275301</w:t>
      </w:r>
    </w:p>
    <w:p w:rsidR="00191BC2" w:rsidRPr="006C39CE" w:rsidRDefault="00191BC2">
      <w:pPr>
        <w:rPr>
          <w:sz w:val="22"/>
          <w:szCs w:val="22"/>
        </w:rPr>
      </w:pPr>
    </w:p>
    <w:sectPr w:rsidR="00191BC2" w:rsidRPr="006C3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05"/>
    <w:rsid w:val="00191BC2"/>
    <w:rsid w:val="006C39CE"/>
    <w:rsid w:val="00A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2021-12-24T15:28:00Z</dcterms:created>
  <dcterms:modified xsi:type="dcterms:W3CDTF">2021-12-24T15:31:00Z</dcterms:modified>
</cp:coreProperties>
</file>