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AA" w:rsidRDefault="00470FAA" w:rsidP="00470FAA">
      <w:pPr>
        <w:spacing w:after="0" w:line="240" w:lineRule="auto"/>
        <w:jc w:val="both"/>
        <w:rPr>
          <w:rStyle w:val="Enfasigrassetto"/>
          <w:b w:val="0"/>
        </w:rPr>
      </w:pPr>
      <w:r w:rsidRPr="00470FAA">
        <w:rPr>
          <w:rStyle w:val="Enfasigrassetto"/>
          <w:sz w:val="44"/>
          <w:szCs w:val="44"/>
        </w:rPr>
        <w:t>XT197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 w:rsidRPr="00470FAA">
        <w:rPr>
          <w:rStyle w:val="Enfasigrassetto"/>
          <w:b w:val="0"/>
          <w:i/>
          <w:sz w:val="16"/>
          <w:szCs w:val="16"/>
        </w:rPr>
        <w:t>Scheda creata il 19 dicembre 2011</w:t>
      </w:r>
    </w:p>
    <w:p w:rsidR="00470FAA" w:rsidRDefault="00470FAA" w:rsidP="00470FAA">
      <w:pPr>
        <w:spacing w:after="0" w:line="240" w:lineRule="auto"/>
        <w:jc w:val="both"/>
        <w:rPr>
          <w:rStyle w:val="Enfasigrassetto"/>
          <w:b w:val="0"/>
        </w:rPr>
      </w:pPr>
    </w:p>
    <w:p w:rsidR="00470FAA" w:rsidRPr="00470FAA" w:rsidRDefault="00470FAA" w:rsidP="00470FAA">
      <w:pPr>
        <w:spacing w:after="0" w:line="240" w:lineRule="auto"/>
        <w:jc w:val="both"/>
        <w:rPr>
          <w:rStyle w:val="Enfasigrassetto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830053" cy="2862000"/>
            <wp:effectExtent l="0" t="0" r="0" b="0"/>
            <wp:wrapSquare wrapText="bothSides"/>
            <wp:docPr id="1" name="Immagine 1" descr="https://pictures.abebooks.com/inventory/md/md1925595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pictures.abebooks.com/inventory/md/md192559573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53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0FAA">
        <w:rPr>
          <w:rStyle w:val="Enfasigrassetto"/>
        </w:rPr>
        <w:t xml:space="preserve"> </w:t>
      </w:r>
      <w:bookmarkStart w:id="0" w:name="_GoBack"/>
      <w:r w:rsidRPr="00470FAA">
        <w:rPr>
          <w:rStyle w:val="Enfasigrassetto"/>
          <w:sz w:val="44"/>
          <w:szCs w:val="44"/>
        </w:rPr>
        <w:t>Descrizione storico-bibliografica</w:t>
      </w:r>
      <w:bookmarkEnd w:id="0"/>
    </w:p>
    <w:p w:rsidR="00575043" w:rsidRDefault="00470FAA" w:rsidP="00470FAA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Miscellanee curiose, ed erudite. </w:t>
      </w:r>
      <w:r>
        <w:t xml:space="preserve">- 3, [1] p. ; 8º. </w:t>
      </w:r>
      <w:r>
        <w:t>((</w:t>
      </w:r>
      <w:r>
        <w:t xml:space="preserve">Contiene proposta di associazione al periodico Miscellanee curiose, ed erudite. - Presumibilmente stampato a Bologna da Floriano </w:t>
      </w:r>
      <w:proofErr w:type="spellStart"/>
      <w:r>
        <w:t>Canetoli</w:t>
      </w:r>
      <w:proofErr w:type="spellEnd"/>
      <w:r>
        <w:t>, come il periodico; data di stampa presunta, 1795, dalla data di inizio del periodico. - Segnatura: [1]².</w:t>
      </w:r>
      <w:r>
        <w:t xml:space="preserve"> - </w:t>
      </w:r>
      <w:r>
        <w:t>UBOE106600</w:t>
      </w:r>
    </w:p>
    <w:p w:rsidR="00470FAA" w:rsidRDefault="00470FAA" w:rsidP="00470FAA">
      <w:pPr>
        <w:spacing w:after="0" w:line="240" w:lineRule="auto"/>
        <w:jc w:val="both"/>
        <w:rPr>
          <w:rStyle w:val="Enfasigrassetto"/>
        </w:rPr>
      </w:pPr>
    </w:p>
    <w:p w:rsidR="00470FAA" w:rsidRDefault="00470FAA" w:rsidP="00470FAA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Miscellanee curiose, ed erudite. </w:t>
      </w:r>
      <w:r>
        <w:t>- Vol. 1 (marzo 1795)-</w:t>
      </w:r>
      <w:r>
        <w:t xml:space="preserve">    </w:t>
      </w:r>
      <w:r>
        <w:t xml:space="preserve">. - Bologna : si vende da Floriano </w:t>
      </w:r>
      <w:proofErr w:type="spellStart"/>
      <w:r>
        <w:t>Canetoli</w:t>
      </w:r>
      <w:proofErr w:type="spellEnd"/>
      <w:r>
        <w:t xml:space="preserve">, </w:t>
      </w:r>
      <w:r>
        <w:t xml:space="preserve">1795. – 1 volume ; 21 cm. ((Mensile. - </w:t>
      </w:r>
      <w:r>
        <w:t>UBO2778659</w:t>
      </w:r>
    </w:p>
    <w:p w:rsidR="00470FAA" w:rsidRDefault="00470FAA" w:rsidP="00470FAA">
      <w:pPr>
        <w:spacing w:after="0" w:line="240" w:lineRule="auto"/>
        <w:jc w:val="both"/>
      </w:pPr>
    </w:p>
    <w:p w:rsidR="00470FAA" w:rsidRDefault="00470FAA" w:rsidP="00470FAA">
      <w:pPr>
        <w:spacing w:after="0" w:line="240" w:lineRule="auto"/>
        <w:jc w:val="both"/>
      </w:pPr>
      <w:r>
        <w:t>Editore</w:t>
      </w:r>
      <w:r>
        <w:t>:</w:t>
      </w:r>
      <w:r>
        <w:t xml:space="preserve"> </w:t>
      </w:r>
      <w:proofErr w:type="spellStart"/>
      <w:r w:rsidRPr="00470FAA">
        <w:t>Canetoli</w:t>
      </w:r>
      <w:proofErr w:type="spellEnd"/>
      <w:r w:rsidRPr="00470FAA">
        <w:t>, Floriano</w:t>
      </w:r>
    </w:p>
    <w:sectPr w:rsidR="00470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3B"/>
    <w:rsid w:val="003C553B"/>
    <w:rsid w:val="00470FAA"/>
    <w:rsid w:val="005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70FA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70F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70FA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70F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2021-12-19T13:09:00Z</dcterms:created>
  <dcterms:modified xsi:type="dcterms:W3CDTF">2021-12-19T13:14:00Z</dcterms:modified>
</cp:coreProperties>
</file>