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36" w:rsidRDefault="000C0736" w:rsidP="006105D4">
      <w:pPr>
        <w:spacing w:after="0" w:line="240" w:lineRule="auto"/>
        <w:jc w:val="both"/>
        <w:rPr>
          <w:rStyle w:val="Enfasigrassetto"/>
        </w:rPr>
      </w:pPr>
      <w:r w:rsidRPr="006105D4">
        <w:rPr>
          <w:rStyle w:val="Enfasigrassetto"/>
          <w:sz w:val="44"/>
          <w:szCs w:val="44"/>
        </w:rPr>
        <w:t>XT206</w:t>
      </w:r>
      <w:r>
        <w:rPr>
          <w:rStyle w:val="Enfasigrassetto"/>
        </w:rPr>
        <w:t xml:space="preserve"> </w:t>
      </w:r>
      <w:r w:rsidR="006105D4">
        <w:rPr>
          <w:rStyle w:val="Enfasigrassetto"/>
        </w:rPr>
        <w:tab/>
      </w:r>
      <w:r w:rsidR="006105D4">
        <w:rPr>
          <w:rStyle w:val="Enfasigrassetto"/>
        </w:rPr>
        <w:tab/>
      </w:r>
      <w:r w:rsidR="006105D4">
        <w:rPr>
          <w:rStyle w:val="Enfasigrassetto"/>
        </w:rPr>
        <w:tab/>
      </w:r>
      <w:r w:rsidR="006105D4">
        <w:rPr>
          <w:rStyle w:val="Enfasigrassetto"/>
        </w:rPr>
        <w:tab/>
      </w:r>
      <w:r w:rsidR="006105D4">
        <w:rPr>
          <w:rStyle w:val="Enfasigrassetto"/>
        </w:rPr>
        <w:tab/>
      </w:r>
      <w:r w:rsidR="006105D4">
        <w:rPr>
          <w:rStyle w:val="Enfasigrassetto"/>
        </w:rPr>
        <w:tab/>
      </w:r>
      <w:r w:rsidR="006105D4">
        <w:rPr>
          <w:rStyle w:val="Enfasigrassetto"/>
        </w:rPr>
        <w:tab/>
      </w:r>
      <w:r w:rsidR="006105D4">
        <w:rPr>
          <w:rStyle w:val="Enfasigrassetto"/>
        </w:rPr>
        <w:tab/>
      </w:r>
      <w:r w:rsidR="006105D4">
        <w:rPr>
          <w:rStyle w:val="Enfasigrassetto"/>
        </w:rPr>
        <w:tab/>
      </w:r>
      <w:r w:rsidRPr="006105D4">
        <w:rPr>
          <w:rStyle w:val="Enfasigrassetto"/>
          <w:b w:val="0"/>
          <w:i/>
          <w:sz w:val="16"/>
          <w:szCs w:val="16"/>
        </w:rPr>
        <w:t>Scheda creata il 20 dicembre 2021</w:t>
      </w:r>
    </w:p>
    <w:p w:rsidR="006105D4" w:rsidRDefault="006105D4" w:rsidP="006105D4">
      <w:pPr>
        <w:spacing w:after="0" w:line="240" w:lineRule="auto"/>
        <w:jc w:val="both"/>
        <w:rPr>
          <w:rStyle w:val="Enfasigrassetto"/>
        </w:rPr>
      </w:pPr>
    </w:p>
    <w:p w:rsidR="000C0736" w:rsidRPr="006105D4" w:rsidRDefault="000C0736" w:rsidP="006105D4">
      <w:pPr>
        <w:spacing w:after="0" w:line="240" w:lineRule="auto"/>
        <w:jc w:val="both"/>
        <w:rPr>
          <w:rStyle w:val="Enfasigrassetto"/>
          <w:sz w:val="44"/>
          <w:szCs w:val="44"/>
        </w:rPr>
      </w:pPr>
      <w:r w:rsidRPr="006105D4">
        <w:rPr>
          <w:rStyle w:val="Enfasigrassetto"/>
          <w:sz w:val="44"/>
          <w:szCs w:val="44"/>
        </w:rPr>
        <w:t>Descrizione bibliografica</w:t>
      </w:r>
    </w:p>
    <w:p w:rsidR="00025E75" w:rsidRDefault="000C0736" w:rsidP="006105D4">
      <w:pPr>
        <w:spacing w:after="0" w:line="240" w:lineRule="auto"/>
        <w:jc w:val="both"/>
      </w:pPr>
      <w:r w:rsidRPr="000C0736">
        <w:rPr>
          <w:rStyle w:val="Enfasigrassetto"/>
          <w:b w:val="0"/>
        </w:rPr>
        <w:t>L'</w:t>
      </w:r>
      <w:r>
        <w:rPr>
          <w:rStyle w:val="Enfasigrassetto"/>
        </w:rPr>
        <w:t>*</w:t>
      </w:r>
      <w:r>
        <w:rPr>
          <w:rStyle w:val="Enfasigrassetto"/>
        </w:rPr>
        <w:t>amico degli uomini e delle leggi</w:t>
      </w:r>
      <w:r>
        <w:rPr>
          <w:rStyle w:val="Enfasigrassetto"/>
        </w:rPr>
        <w:t xml:space="preserve"> </w:t>
      </w:r>
      <w:r w:rsidRPr="000C0736">
        <w:rPr>
          <w:rStyle w:val="Enfasigrassetto"/>
          <w:b w:val="0"/>
        </w:rPr>
        <w:t xml:space="preserve">/ </w:t>
      </w:r>
      <w:proofErr w:type="spellStart"/>
      <w:r w:rsidRPr="000C0736">
        <w:rPr>
          <w:rStyle w:val="Enfasigrassetto"/>
          <w:b w:val="0"/>
        </w:rPr>
        <w:t>Publicola</w:t>
      </w:r>
      <w:proofErr w:type="spellEnd"/>
      <w:r w:rsidRPr="000C0736">
        <w:rPr>
          <w:rStyle w:val="Enfasigrassetto"/>
          <w:b w:val="0"/>
        </w:rPr>
        <w:t xml:space="preserve"> Tiberino</w:t>
      </w:r>
      <w:r w:rsidRPr="000C0736">
        <w:rPr>
          <w:rStyle w:val="Enfasigrassetto"/>
          <w:b w:val="0"/>
        </w:rPr>
        <w:t>.</w:t>
      </w:r>
      <w:r>
        <w:rPr>
          <w:rStyle w:val="Enfasigrassetto"/>
        </w:rPr>
        <w:t xml:space="preserve"> </w:t>
      </w:r>
      <w:r>
        <w:t>–</w:t>
      </w:r>
      <w:r>
        <w:t xml:space="preserve"> </w:t>
      </w:r>
      <w:r>
        <w:t xml:space="preserve">25 novembre 1796-dicembre 1797. - </w:t>
      </w:r>
      <w:r>
        <w:t xml:space="preserve">[Milano : s.n., 1796-1797]. - fascicoli ; 20 cm. </w:t>
      </w:r>
      <w:r>
        <w:t xml:space="preserve">((Bisettimanale. - </w:t>
      </w:r>
      <w:r>
        <w:t>Descrizione basata su: N. 39 (3 giu</w:t>
      </w:r>
      <w:r>
        <w:t>gno</w:t>
      </w:r>
      <w:r>
        <w:t xml:space="preserve"> 1797). - Foglio fondato da Giuseppe Lattanzi sotto lo pseudonimo di </w:t>
      </w:r>
      <w:proofErr w:type="spellStart"/>
      <w:r>
        <w:t>Publicola</w:t>
      </w:r>
      <w:proofErr w:type="spellEnd"/>
      <w:r>
        <w:t xml:space="preserve"> Tiberino.</w:t>
      </w:r>
      <w:r>
        <w:t xml:space="preserve"> - VEA</w:t>
      </w:r>
      <w:r>
        <w:t>0184493</w:t>
      </w:r>
    </w:p>
    <w:p w:rsidR="000C0736" w:rsidRDefault="000C0736" w:rsidP="006105D4">
      <w:pPr>
        <w:spacing w:after="0" w:line="240" w:lineRule="auto"/>
        <w:jc w:val="both"/>
      </w:pPr>
      <w:r>
        <w:t>Autore:</w:t>
      </w:r>
      <w:r>
        <w:t xml:space="preserve"> </w:t>
      </w:r>
      <w:r w:rsidRPr="000C0736">
        <w:t>Lattanzi, Giuseppe &lt;1762-1822&gt;</w:t>
      </w:r>
    </w:p>
    <w:p w:rsidR="000C0736" w:rsidRDefault="000C0736" w:rsidP="006105D4">
      <w:pPr>
        <w:spacing w:after="0" w:line="240" w:lineRule="auto"/>
        <w:jc w:val="both"/>
      </w:pPr>
    </w:p>
    <w:p w:rsidR="000C0736" w:rsidRPr="006105D4" w:rsidRDefault="000C0736" w:rsidP="006105D4">
      <w:pPr>
        <w:spacing w:after="0" w:line="240" w:lineRule="auto"/>
        <w:jc w:val="both"/>
        <w:rPr>
          <w:b/>
          <w:sz w:val="44"/>
          <w:szCs w:val="44"/>
        </w:rPr>
      </w:pPr>
      <w:bookmarkStart w:id="0" w:name="_GoBack"/>
      <w:r w:rsidRPr="006105D4">
        <w:rPr>
          <w:b/>
          <w:sz w:val="44"/>
          <w:szCs w:val="44"/>
        </w:rPr>
        <w:t>Informazioni storico-bibliografiche</w:t>
      </w:r>
    </w:p>
    <w:bookmarkEnd w:id="0"/>
    <w:p w:rsidR="000C0736" w:rsidRDefault="000C0736" w:rsidP="006105D4">
      <w:pPr>
        <w:spacing w:after="0" w:line="240" w:lineRule="auto"/>
        <w:jc w:val="both"/>
      </w:pPr>
      <w:r>
        <w:t xml:space="preserve">Nel 1797 uscirono contemporaneamente a Mantova il giornale </w:t>
      </w:r>
      <w:r>
        <w:rPr>
          <w:i/>
          <w:iCs/>
        </w:rPr>
        <w:t xml:space="preserve">L'Amico degli uomini e delle leggi: </w:t>
      </w:r>
      <w:proofErr w:type="spellStart"/>
      <w:r>
        <w:rPr>
          <w:i/>
          <w:iCs/>
        </w:rPr>
        <w:t>Publicola</w:t>
      </w:r>
      <w:proofErr w:type="spellEnd"/>
      <w:r>
        <w:rPr>
          <w:i/>
          <w:iCs/>
        </w:rPr>
        <w:t xml:space="preserve"> Tiberino</w:t>
      </w:r>
      <w:r>
        <w:t xml:space="preserve"> che sosteneva tesi democrati</w:t>
      </w:r>
      <w:r>
        <w:t>che e repubblicane e l'altro</w:t>
      </w:r>
      <w:r>
        <w:t xml:space="preserve"> periodico</w:t>
      </w:r>
      <w:r>
        <w:t xml:space="preserve"> di Giuseppe Lattanzi</w:t>
      </w:r>
      <w:r>
        <w:t xml:space="preserve">, </w:t>
      </w:r>
      <w:r>
        <w:rPr>
          <w:i/>
          <w:iCs/>
        </w:rPr>
        <w:t>L'imparziale difensore</w:t>
      </w:r>
      <w:r>
        <w:t>, che era di or</w:t>
      </w:r>
      <w:r w:rsidR="006105D4">
        <w:t xml:space="preserve">ientamento più conservatore, </w:t>
      </w:r>
      <w:r w:rsidR="006105D4">
        <w:t>dando c</w:t>
      </w:r>
      <w:r w:rsidR="006105D4">
        <w:t>osì prova di notevole ambiguità.</w:t>
      </w:r>
    </w:p>
    <w:p w:rsidR="000C0736" w:rsidRPr="000C0736" w:rsidRDefault="000C0736" w:rsidP="006105D4">
      <w:pPr>
        <w:spacing w:after="0" w:line="240" w:lineRule="auto"/>
        <w:jc w:val="both"/>
        <w:rPr>
          <w:b/>
        </w:rPr>
      </w:pPr>
      <w:r>
        <w:t>G</w:t>
      </w:r>
      <w:r>
        <w:t>iornale piuttosto modesto</w:t>
      </w:r>
    </w:p>
    <w:sectPr w:rsidR="000C0736" w:rsidRPr="000C0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47"/>
    <w:rsid w:val="00025E75"/>
    <w:rsid w:val="000C0736"/>
    <w:rsid w:val="00174247"/>
    <w:rsid w:val="0061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C073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C07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C073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C0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2021-12-20T15:59:00Z</dcterms:created>
  <dcterms:modified xsi:type="dcterms:W3CDTF">2021-12-20T16:13:00Z</dcterms:modified>
</cp:coreProperties>
</file>