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0F" w:rsidRPr="003B770F" w:rsidRDefault="003B770F" w:rsidP="003B770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B770F">
        <w:rPr>
          <w:rFonts w:ascii="Calibri" w:hAnsi="Calibri" w:cs="Calibri"/>
          <w:b/>
          <w:bCs/>
          <w:sz w:val="44"/>
          <w:szCs w:val="44"/>
        </w:rPr>
        <w:t>HX1154</w:t>
      </w:r>
      <w:r w:rsidRPr="003B770F">
        <w:rPr>
          <w:rFonts w:ascii="Calibri" w:hAnsi="Calibri" w:cs="Calibri"/>
          <w:b/>
          <w:bCs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tab/>
      </w:r>
      <w:r w:rsidRPr="003B770F">
        <w:rPr>
          <w:rFonts w:ascii="Calibri" w:hAnsi="Calibri" w:cs="Calibri"/>
          <w:bCs/>
          <w:i/>
          <w:sz w:val="16"/>
          <w:szCs w:val="16"/>
        </w:rPr>
        <w:t>Scheda creata il 10 gennaio 2022</w:t>
      </w:r>
      <w:r w:rsidRPr="003B770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B770F" w:rsidRPr="003B770F" w:rsidRDefault="003B770F" w:rsidP="003B770F">
      <w:pPr>
        <w:jc w:val="both"/>
        <w:rPr>
          <w:rFonts w:ascii="Calibri" w:hAnsi="Calibri" w:cs="Calibri"/>
          <w:b/>
          <w:bCs/>
          <w:sz w:val="44"/>
          <w:szCs w:val="44"/>
        </w:rPr>
      </w:pPr>
    </w:p>
    <w:p w:rsidR="003B770F" w:rsidRPr="003B770F" w:rsidRDefault="003B770F" w:rsidP="003B770F">
      <w:pPr>
        <w:jc w:val="both"/>
        <w:rPr>
          <w:rFonts w:ascii="Calibri" w:hAnsi="Calibri" w:cs="Calibri"/>
          <w:b/>
          <w:bCs/>
          <w:sz w:val="44"/>
          <w:szCs w:val="44"/>
        </w:rPr>
      </w:pPr>
      <w:r w:rsidRPr="003B770F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7E1D5CA9" wp14:editId="4778AD3D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646000" cy="3600000"/>
            <wp:effectExtent l="0" t="0" r="2540" b="635"/>
            <wp:wrapSquare wrapText="bothSides"/>
            <wp:docPr id="1" name="Immagine 1" descr="https://www.bdl.servizirl.it/cantaloupe/iiif/2/1347865/full/,739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dl.servizirl.it/cantaloupe/iiif/2/1347865/full/,739/0/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70F">
        <w:rPr>
          <w:rFonts w:ascii="Calibri" w:hAnsi="Calibri" w:cs="Calibri"/>
          <w:b/>
          <w:bCs/>
          <w:sz w:val="44"/>
          <w:szCs w:val="44"/>
        </w:rPr>
        <w:t>Descrizione bibliografica</w:t>
      </w:r>
    </w:p>
    <w:p w:rsidR="003B770F" w:rsidRPr="003B770F" w:rsidRDefault="003B770F" w:rsidP="003B770F">
      <w:pPr>
        <w:jc w:val="both"/>
        <w:rPr>
          <w:rFonts w:ascii="Calibri" w:hAnsi="Calibri" w:cs="Calibri"/>
          <w:sz w:val="22"/>
          <w:szCs w:val="22"/>
        </w:rPr>
      </w:pPr>
      <w:r w:rsidRPr="003B770F">
        <w:rPr>
          <w:rFonts w:ascii="Calibri" w:hAnsi="Calibri" w:cs="Calibri"/>
          <w:b/>
          <w:bCs/>
          <w:sz w:val="22"/>
          <w:szCs w:val="22"/>
        </w:rPr>
        <w:t>*</w:t>
      </w:r>
      <w:bookmarkStart w:id="0" w:name="_GoBack"/>
      <w:r w:rsidRPr="003B770F">
        <w:rPr>
          <w:rFonts w:ascii="Calibri" w:hAnsi="Calibri" w:cs="Calibri"/>
          <w:b/>
          <w:bCs/>
          <w:sz w:val="22"/>
          <w:szCs w:val="22"/>
        </w:rPr>
        <w:t xml:space="preserve">Redattore politico. </w:t>
      </w:r>
      <w:r w:rsidRPr="003B770F">
        <w:rPr>
          <w:rFonts w:ascii="Calibri" w:hAnsi="Calibri" w:cs="Calibri"/>
          <w:sz w:val="22"/>
          <w:szCs w:val="22"/>
        </w:rPr>
        <w:t xml:space="preserve">- N. 1 (13 gennaio 1800)-n. 40 (29 maggio 1800). - Bergamo </w:t>
      </w:r>
      <w:bookmarkEnd w:id="0"/>
      <w:r w:rsidRPr="003B770F">
        <w:rPr>
          <w:rFonts w:ascii="Calibri" w:hAnsi="Calibri" w:cs="Calibri"/>
          <w:sz w:val="22"/>
          <w:szCs w:val="22"/>
        </w:rPr>
        <w:t>: [s.n.], 1800. - 1 volume ; cm. ((Bisettimanale. - Numerazione delle pagine progressiva. - Pubblica supplementi. - LO11550156</w:t>
      </w:r>
    </w:p>
    <w:p w:rsidR="003B770F" w:rsidRPr="003B770F" w:rsidRDefault="003B770F" w:rsidP="003B770F">
      <w:pPr>
        <w:jc w:val="both"/>
        <w:rPr>
          <w:rFonts w:ascii="Calibri" w:hAnsi="Calibri" w:cs="Calibri"/>
          <w:sz w:val="22"/>
          <w:szCs w:val="22"/>
        </w:rPr>
      </w:pPr>
      <w:r w:rsidRPr="003B770F">
        <w:rPr>
          <w:rFonts w:ascii="Calibri" w:hAnsi="Calibri" w:cs="Calibri"/>
          <w:sz w:val="22"/>
          <w:szCs w:val="22"/>
        </w:rPr>
        <w:t xml:space="preserve">Soggetto: </w:t>
      </w:r>
      <w:hyperlink r:id="rId6" w:tooltip="Id soggetto: LOWC109962" w:history="1">
        <w:r w:rsidRPr="003B770F">
          <w:rPr>
            <w:rStyle w:val="Collegamentoipertestuale"/>
            <w:rFonts w:ascii="Calibri" w:hAnsi="Calibri" w:cs="Calibri"/>
            <w:sz w:val="22"/>
            <w:szCs w:val="22"/>
          </w:rPr>
          <w:t xml:space="preserve">Politica - Bergamo - Periodici  </w:t>
        </w:r>
      </w:hyperlink>
    </w:p>
    <w:p w:rsidR="003B770F" w:rsidRPr="003B770F" w:rsidRDefault="003B770F" w:rsidP="003B770F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3B770F">
        <w:rPr>
          <w:rFonts w:ascii="Calibri" w:hAnsi="Calibri" w:cs="Calibri"/>
          <w:sz w:val="22"/>
          <w:szCs w:val="22"/>
          <w:lang w:val="es-ES"/>
        </w:rPr>
        <w:t xml:space="preserve">Copia digitale a: </w:t>
      </w:r>
      <w:hyperlink r:id="rId7" w:history="1">
        <w:r w:rsidRPr="003B770F">
          <w:rPr>
            <w:rStyle w:val="Collegamentoipertestuale"/>
            <w:rFonts w:ascii="Calibri" w:hAnsi="Calibri" w:cs="Calibri"/>
            <w:sz w:val="22"/>
            <w:szCs w:val="22"/>
            <w:lang w:val="es-ES"/>
          </w:rPr>
          <w:t>https://www.bdl.servizirl.</w:t>
        </w:r>
        <w:r w:rsidRPr="003B770F">
          <w:rPr>
            <w:rStyle w:val="Collegamentoipertestuale"/>
            <w:rFonts w:ascii="Calibri" w:hAnsi="Calibri" w:cs="Calibri"/>
            <w:sz w:val="22"/>
            <w:szCs w:val="22"/>
            <w:lang w:val="es-ES"/>
          </w:rPr>
          <w:t>it/vufind/Record/BDL-OGGETTO-3401</w:t>
        </w:r>
      </w:hyperlink>
    </w:p>
    <w:p w:rsidR="002B5B1F" w:rsidRPr="003B770F" w:rsidRDefault="002B5B1F" w:rsidP="003B770F">
      <w:pPr>
        <w:jc w:val="both"/>
        <w:rPr>
          <w:sz w:val="22"/>
          <w:szCs w:val="22"/>
        </w:rPr>
      </w:pPr>
    </w:p>
    <w:sectPr w:rsidR="002B5B1F" w:rsidRPr="003B7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D7"/>
    <w:rsid w:val="002B5B1F"/>
    <w:rsid w:val="003B770F"/>
    <w:rsid w:val="008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B770F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770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0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B770F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770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dl.servizirl.it/vufind/Record/BDL-OGGETTO-34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8021:Soggetti::@frase@=LOWC1099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HP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2022-01-10T09:48:00Z</dcterms:created>
  <dcterms:modified xsi:type="dcterms:W3CDTF">2022-01-10T09:51:00Z</dcterms:modified>
</cp:coreProperties>
</file>