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B3" w:rsidRPr="00306DB3" w:rsidRDefault="00306DB3" w:rsidP="00306DB3">
      <w:pPr>
        <w:pStyle w:val="Testonormale2"/>
        <w:tabs>
          <w:tab w:val="right" w:pos="6480"/>
        </w:tabs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306DB3">
        <w:rPr>
          <w:rFonts w:ascii="Calibri" w:hAnsi="Calibri" w:cs="Calibri"/>
          <w:b/>
          <w:bCs/>
          <w:color w:val="C00000"/>
          <w:sz w:val="44"/>
          <w:szCs w:val="44"/>
          <w:lang w:val="en-US"/>
        </w:rPr>
        <w:t>E313</w:t>
      </w:r>
      <w:r w:rsidRPr="00306DB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sz w:val="22"/>
          <w:szCs w:val="22"/>
          <w:lang w:val="en-US"/>
        </w:rPr>
        <w:tab/>
      </w:r>
      <w:proofErr w:type="spellStart"/>
      <w:r w:rsidRPr="00306DB3">
        <w:rPr>
          <w:rFonts w:ascii="Calibri" w:hAnsi="Calibri" w:cs="Calibri"/>
          <w:bCs/>
          <w:i/>
          <w:sz w:val="16"/>
          <w:szCs w:val="16"/>
          <w:lang w:val="en-US"/>
        </w:rPr>
        <w:t>Scheda</w:t>
      </w:r>
      <w:proofErr w:type="spellEnd"/>
      <w:r w:rsidRPr="00306DB3">
        <w:rPr>
          <w:rFonts w:ascii="Calibri" w:hAnsi="Calibri" w:cs="Calibri"/>
          <w:bCs/>
          <w:i/>
          <w:sz w:val="16"/>
          <w:szCs w:val="16"/>
          <w:lang w:val="en-US"/>
        </w:rPr>
        <w:t xml:space="preserve"> </w:t>
      </w:r>
      <w:proofErr w:type="spellStart"/>
      <w:r w:rsidRPr="00306DB3">
        <w:rPr>
          <w:rFonts w:ascii="Calibri" w:hAnsi="Calibri" w:cs="Calibri"/>
          <w:bCs/>
          <w:i/>
          <w:sz w:val="16"/>
          <w:szCs w:val="16"/>
          <w:lang w:val="en-US"/>
        </w:rPr>
        <w:t>creata</w:t>
      </w:r>
      <w:proofErr w:type="spellEnd"/>
      <w:r w:rsidRPr="00306DB3">
        <w:rPr>
          <w:rFonts w:ascii="Calibri" w:hAnsi="Calibri" w:cs="Calibri"/>
          <w:bCs/>
          <w:i/>
          <w:sz w:val="16"/>
          <w:szCs w:val="16"/>
          <w:lang w:val="en-US"/>
        </w:rPr>
        <w:t xml:space="preserve"> </w:t>
      </w:r>
      <w:proofErr w:type="spellStart"/>
      <w:r w:rsidRPr="00306DB3">
        <w:rPr>
          <w:rFonts w:ascii="Calibri" w:hAnsi="Calibri" w:cs="Calibri"/>
          <w:bCs/>
          <w:i/>
          <w:sz w:val="16"/>
          <w:szCs w:val="16"/>
          <w:lang w:val="en-US"/>
        </w:rPr>
        <w:t>il</w:t>
      </w:r>
      <w:proofErr w:type="spellEnd"/>
      <w:r w:rsidRPr="00306DB3">
        <w:rPr>
          <w:rFonts w:ascii="Calibri" w:hAnsi="Calibri" w:cs="Calibri"/>
          <w:bCs/>
          <w:i/>
          <w:sz w:val="16"/>
          <w:szCs w:val="16"/>
          <w:lang w:val="en-US"/>
        </w:rPr>
        <w:t xml:space="preserve"> 12 </w:t>
      </w:r>
      <w:proofErr w:type="spellStart"/>
      <w:r w:rsidRPr="00306DB3">
        <w:rPr>
          <w:rFonts w:ascii="Calibri" w:hAnsi="Calibri" w:cs="Calibri"/>
          <w:bCs/>
          <w:i/>
          <w:sz w:val="16"/>
          <w:szCs w:val="16"/>
          <w:lang w:val="en-US"/>
        </w:rPr>
        <w:t>febbraio</w:t>
      </w:r>
      <w:proofErr w:type="spellEnd"/>
      <w:r w:rsidRPr="00306DB3">
        <w:rPr>
          <w:rFonts w:ascii="Calibri" w:hAnsi="Calibri" w:cs="Calibri"/>
          <w:bCs/>
          <w:i/>
          <w:sz w:val="16"/>
          <w:szCs w:val="16"/>
          <w:lang w:val="en-US"/>
        </w:rPr>
        <w:t xml:space="preserve"> 2022</w:t>
      </w:r>
    </w:p>
    <w:p w:rsidR="00306DB3" w:rsidRDefault="00306DB3" w:rsidP="00306DB3">
      <w:pPr>
        <w:pStyle w:val="Testonormale2"/>
        <w:tabs>
          <w:tab w:val="right" w:pos="6480"/>
        </w:tabs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306DB3" w:rsidRPr="00306DB3" w:rsidRDefault="00306DB3" w:rsidP="00306DB3">
      <w:pPr>
        <w:pStyle w:val="Testonormale2"/>
        <w:tabs>
          <w:tab w:val="right" w:pos="6480"/>
        </w:tabs>
        <w:jc w:val="both"/>
        <w:rPr>
          <w:rFonts w:ascii="Calibri" w:hAnsi="Calibri" w:cs="Calibri"/>
          <w:b/>
          <w:bCs/>
          <w:color w:val="C00000"/>
          <w:sz w:val="44"/>
          <w:szCs w:val="44"/>
          <w:lang w:val="en-US"/>
        </w:rPr>
      </w:pPr>
      <w:proofErr w:type="spellStart"/>
      <w:r w:rsidRPr="00306DB3">
        <w:rPr>
          <w:rFonts w:ascii="Calibri" w:hAnsi="Calibri" w:cs="Calibri"/>
          <w:b/>
          <w:bCs/>
          <w:color w:val="C00000"/>
          <w:sz w:val="44"/>
          <w:szCs w:val="44"/>
          <w:lang w:val="en-US"/>
        </w:rPr>
        <w:t>Descrizione</w:t>
      </w:r>
      <w:proofErr w:type="spellEnd"/>
      <w:r w:rsidRPr="00306DB3">
        <w:rPr>
          <w:rFonts w:ascii="Calibri" w:hAnsi="Calibri" w:cs="Calibri"/>
          <w:b/>
          <w:bCs/>
          <w:color w:val="C00000"/>
          <w:sz w:val="44"/>
          <w:szCs w:val="44"/>
          <w:lang w:val="en-US"/>
        </w:rPr>
        <w:t xml:space="preserve"> </w:t>
      </w:r>
      <w:proofErr w:type="spellStart"/>
      <w:r w:rsidRPr="00306DB3">
        <w:rPr>
          <w:rFonts w:ascii="Calibri" w:hAnsi="Calibri" w:cs="Calibri"/>
          <w:b/>
          <w:bCs/>
          <w:color w:val="C00000"/>
          <w:sz w:val="44"/>
          <w:szCs w:val="44"/>
          <w:lang w:val="en-US"/>
        </w:rPr>
        <w:t>bibliografica</w:t>
      </w:r>
      <w:proofErr w:type="spellEnd"/>
    </w:p>
    <w:p w:rsidR="00306DB3" w:rsidRPr="00306DB3" w:rsidRDefault="00306DB3" w:rsidP="00306DB3">
      <w:pPr>
        <w:pStyle w:val="Testonormale2"/>
        <w:tabs>
          <w:tab w:val="right" w:pos="6480"/>
        </w:tabs>
        <w:jc w:val="both"/>
        <w:rPr>
          <w:rFonts w:ascii="Calibri" w:hAnsi="Calibri" w:cs="Calibri"/>
          <w:sz w:val="22"/>
          <w:szCs w:val="22"/>
        </w:rPr>
      </w:pPr>
      <w:r w:rsidRPr="00306DB3">
        <w:rPr>
          <w:rFonts w:ascii="Calibri" w:hAnsi="Calibri" w:cs="Calibri"/>
          <w:b/>
          <w:bCs/>
          <w:sz w:val="22"/>
          <w:szCs w:val="22"/>
          <w:lang w:val="en-US"/>
        </w:rPr>
        <w:t>*Yearbook of Italian studies</w:t>
      </w:r>
      <w:r w:rsidRPr="00306DB3">
        <w:rPr>
          <w:rFonts w:ascii="Calibri" w:hAnsi="Calibri" w:cs="Calibri"/>
          <w:bCs/>
          <w:sz w:val="22"/>
          <w:szCs w:val="22"/>
          <w:lang w:val="en-US"/>
        </w:rPr>
        <w:t xml:space="preserve"> : an annual publication of the Italian cultural institute, Montreal. - 1971-11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306DB3">
        <w:rPr>
          <w:rFonts w:ascii="Calibri" w:hAnsi="Calibri" w:cs="Calibri"/>
          <w:bCs/>
          <w:sz w:val="22"/>
          <w:szCs w:val="22"/>
          <w:lang w:val="en-US"/>
        </w:rPr>
        <w:t xml:space="preserve">(1995). - Fiesole : </w:t>
      </w:r>
      <w:proofErr w:type="spellStart"/>
      <w:r w:rsidRPr="00306DB3">
        <w:rPr>
          <w:rFonts w:ascii="Calibri" w:hAnsi="Calibri" w:cs="Calibri"/>
          <w:bCs/>
          <w:sz w:val="22"/>
          <w:szCs w:val="22"/>
          <w:lang w:val="en-US"/>
        </w:rPr>
        <w:t>Casalini</w:t>
      </w:r>
      <w:proofErr w:type="spellEnd"/>
      <w:r w:rsidRPr="00306DB3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306DB3">
        <w:rPr>
          <w:rFonts w:ascii="Calibri" w:hAnsi="Calibri" w:cs="Calibri"/>
          <w:bCs/>
          <w:sz w:val="22"/>
          <w:szCs w:val="22"/>
          <w:lang w:val="en-US"/>
        </w:rPr>
        <w:t>libri</w:t>
      </w:r>
      <w:proofErr w:type="spellEnd"/>
      <w:r w:rsidRPr="00306DB3">
        <w:rPr>
          <w:rFonts w:ascii="Calibri" w:hAnsi="Calibri" w:cs="Calibri"/>
          <w:bCs/>
          <w:sz w:val="22"/>
          <w:szCs w:val="22"/>
          <w:lang w:val="en-US"/>
        </w:rPr>
        <w:t xml:space="preserve">, 1971-1995. -  11 </w:t>
      </w:r>
      <w:proofErr w:type="spellStart"/>
      <w:r w:rsidRPr="00306DB3">
        <w:rPr>
          <w:rFonts w:ascii="Calibri" w:hAnsi="Calibri" w:cs="Calibri"/>
          <w:bCs/>
          <w:sz w:val="22"/>
          <w:szCs w:val="22"/>
          <w:lang w:val="en-US"/>
        </w:rPr>
        <w:t>v</w:t>
      </w:r>
      <w:r>
        <w:rPr>
          <w:rFonts w:ascii="Calibri" w:hAnsi="Calibri" w:cs="Calibri"/>
          <w:bCs/>
          <w:sz w:val="22"/>
          <w:szCs w:val="22"/>
          <w:lang w:val="en-US"/>
        </w:rPr>
        <w:t>olumi</w:t>
      </w:r>
      <w:proofErr w:type="spellEnd"/>
      <w:r w:rsidRPr="00306DB3">
        <w:rPr>
          <w:rFonts w:ascii="Calibri" w:hAnsi="Calibri" w:cs="Calibri"/>
          <w:bCs/>
          <w:sz w:val="22"/>
          <w:szCs w:val="22"/>
          <w:lang w:val="en-US"/>
        </w:rPr>
        <w:t xml:space="preserve"> ; 21cm. </w:t>
      </w:r>
      <w:r w:rsidRPr="00306DB3">
        <w:rPr>
          <w:rFonts w:ascii="Calibri" w:hAnsi="Calibri" w:cs="Calibri"/>
          <w:bCs/>
          <w:sz w:val="22"/>
          <w:szCs w:val="22"/>
        </w:rPr>
        <w:t>((Biennale. - Non pubbl</w:t>
      </w:r>
      <w:r>
        <w:rPr>
          <w:rFonts w:ascii="Calibri" w:hAnsi="Calibri" w:cs="Calibri"/>
          <w:bCs/>
          <w:sz w:val="22"/>
          <w:szCs w:val="22"/>
        </w:rPr>
        <w:t>icato</w:t>
      </w:r>
      <w:r w:rsidRPr="00306DB3">
        <w:rPr>
          <w:rFonts w:ascii="Calibri" w:hAnsi="Calibri" w:cs="Calibri"/>
          <w:bCs/>
          <w:sz w:val="22"/>
          <w:szCs w:val="22"/>
        </w:rPr>
        <w:t xml:space="preserve"> dal 1976 al 1979. - Poi editore: Firenze : </w:t>
      </w:r>
      <w:r>
        <w:rPr>
          <w:rFonts w:ascii="Calibri" w:hAnsi="Calibri" w:cs="Calibri"/>
          <w:bCs/>
          <w:sz w:val="22"/>
          <w:szCs w:val="22"/>
        </w:rPr>
        <w:t xml:space="preserve">Cadmo. - ISSN </w:t>
      </w:r>
      <w:r w:rsidRPr="00306DB3">
        <w:rPr>
          <w:rFonts w:ascii="Calibri" w:hAnsi="Calibri" w:cs="Calibri"/>
          <w:bCs/>
          <w:sz w:val="22"/>
          <w:szCs w:val="22"/>
        </w:rPr>
        <w:t>1122-1542. - MIL0169230</w:t>
      </w:r>
    </w:p>
    <w:p w:rsidR="00306DB3" w:rsidRPr="00306DB3" w:rsidRDefault="00306DB3" w:rsidP="00306DB3">
      <w:pPr>
        <w:pStyle w:val="Testonormale2"/>
        <w:tabs>
          <w:tab w:val="righ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6DB3">
        <w:rPr>
          <w:rFonts w:asciiTheme="minorHAnsi" w:hAnsiTheme="minorHAnsi" w:cstheme="minorHAnsi"/>
          <w:bCs/>
          <w:sz w:val="22"/>
          <w:szCs w:val="22"/>
        </w:rPr>
        <w:t xml:space="preserve">Continua con: </w:t>
      </w:r>
      <w:r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306DB3">
        <w:rPr>
          <w:rFonts w:asciiTheme="minorHAnsi" w:hAnsiTheme="minorHAnsi" w:cstheme="minorHAnsi"/>
          <w:sz w:val="22"/>
          <w:szCs w:val="22"/>
        </w:rPr>
        <w:t>Italian</w:t>
      </w:r>
      <w:proofErr w:type="spellEnd"/>
      <w:r w:rsidRPr="00306D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DB3">
        <w:rPr>
          <w:rFonts w:asciiTheme="minorHAnsi" w:hAnsiTheme="minorHAnsi" w:cstheme="minorHAnsi"/>
          <w:sz w:val="22"/>
          <w:szCs w:val="22"/>
        </w:rPr>
        <w:t>history</w:t>
      </w:r>
      <w:proofErr w:type="spellEnd"/>
      <w:r w:rsidRPr="00306DB3">
        <w:rPr>
          <w:rFonts w:asciiTheme="minorHAnsi" w:hAnsiTheme="minorHAnsi" w:cstheme="minorHAnsi"/>
          <w:sz w:val="22"/>
          <w:szCs w:val="22"/>
        </w:rPr>
        <w:t xml:space="preserve"> &amp; culture</w:t>
      </w:r>
      <w:r w:rsidRPr="00306DB3">
        <w:rPr>
          <w:rFonts w:asciiTheme="minorHAnsi" w:hAnsiTheme="minorHAnsi" w:cstheme="minorHAnsi"/>
          <w:sz w:val="22"/>
          <w:szCs w:val="22"/>
        </w:rPr>
        <w:t xml:space="preserve"> [</w:t>
      </w:r>
      <w:hyperlink r:id="rId5" w:history="1">
        <w:r w:rsidRPr="00306DB3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D5000</w:t>
        </w:r>
      </w:hyperlink>
      <w:r w:rsidRPr="00306DB3">
        <w:rPr>
          <w:rFonts w:asciiTheme="minorHAnsi" w:hAnsiTheme="minorHAnsi" w:cstheme="minorHAnsi"/>
          <w:b/>
          <w:sz w:val="22"/>
          <w:szCs w:val="22"/>
        </w:rPr>
        <w:t>]</w:t>
      </w:r>
    </w:p>
    <w:p w:rsidR="00306DB3" w:rsidRPr="00306DB3" w:rsidRDefault="00306DB3" w:rsidP="00306DB3">
      <w:pPr>
        <w:pStyle w:val="Testonormale2"/>
        <w:tabs>
          <w:tab w:val="right" w:pos="64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6DB3">
        <w:rPr>
          <w:rFonts w:asciiTheme="minorHAnsi" w:hAnsiTheme="minorHAnsi" w:cstheme="minorHAnsi"/>
          <w:sz w:val="22"/>
          <w:szCs w:val="22"/>
        </w:rPr>
        <w:t>Comprende:</w:t>
      </w:r>
      <w:r w:rsidRPr="00306DB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sz w:val="22"/>
          <w:szCs w:val="22"/>
        </w:rPr>
        <w:t>*</w:t>
      </w:r>
      <w:bookmarkStart w:id="0" w:name="_GoBack"/>
      <w:bookmarkEnd w:id="0"/>
      <w:r w:rsidRPr="00306DB3">
        <w:rPr>
          <w:rStyle w:val="Enfasigrassetto"/>
          <w:rFonts w:asciiTheme="minorHAnsi" w:hAnsiTheme="minorHAnsi" w:cstheme="minorHAnsi"/>
          <w:b w:val="0"/>
          <w:sz w:val="22"/>
          <w:szCs w:val="22"/>
        </w:rPr>
        <w:t>Testo, lingua, spettacolo nel teatro italiano del Rinascimento / a cura di Pamela D. Stewart</w:t>
      </w:r>
      <w:r w:rsidRPr="00306DB3">
        <w:rPr>
          <w:rStyle w:val="Enfasigrassetto"/>
          <w:rFonts w:asciiTheme="minorHAnsi" w:hAnsiTheme="minorHAnsi" w:cstheme="minorHAnsi"/>
          <w:b w:val="0"/>
          <w:sz w:val="22"/>
          <w:szCs w:val="22"/>
        </w:rPr>
        <w:t>, 7(1987)</w:t>
      </w:r>
    </w:p>
    <w:p w:rsidR="00306DB3" w:rsidRPr="00306DB3" w:rsidRDefault="00306DB3" w:rsidP="00306DB3">
      <w:pPr>
        <w:pStyle w:val="Testonormale2"/>
        <w:tabs>
          <w:tab w:val="right" w:pos="6480"/>
        </w:tabs>
        <w:jc w:val="both"/>
        <w:rPr>
          <w:rFonts w:ascii="Calibri" w:hAnsi="Calibri" w:cs="Calibri"/>
          <w:sz w:val="22"/>
          <w:szCs w:val="22"/>
        </w:rPr>
      </w:pPr>
      <w:r w:rsidRPr="00306DB3">
        <w:rPr>
          <w:rFonts w:ascii="Calibri" w:hAnsi="Calibri" w:cs="Calibri"/>
          <w:bCs/>
          <w:sz w:val="22"/>
          <w:szCs w:val="22"/>
        </w:rPr>
        <w:t xml:space="preserve">Soggetti: Letteratura italiana </w:t>
      </w:r>
      <w:r>
        <w:rPr>
          <w:rFonts w:ascii="Calibri" w:hAnsi="Calibri" w:cs="Calibri"/>
          <w:bCs/>
          <w:sz w:val="22"/>
          <w:szCs w:val="22"/>
        </w:rPr>
        <w:t>–</w:t>
      </w:r>
      <w:r w:rsidRPr="00306DB3">
        <w:rPr>
          <w:rFonts w:ascii="Calibri" w:hAnsi="Calibri" w:cs="Calibri"/>
          <w:bCs/>
          <w:sz w:val="22"/>
          <w:szCs w:val="22"/>
        </w:rPr>
        <w:t xml:space="preserve"> Periodici</w:t>
      </w:r>
      <w:r>
        <w:rPr>
          <w:rFonts w:ascii="Calibri" w:hAnsi="Calibri" w:cs="Calibri"/>
          <w:bCs/>
          <w:sz w:val="22"/>
          <w:szCs w:val="22"/>
        </w:rPr>
        <w:t>; Italia – Civiltà - Periodici</w:t>
      </w:r>
    </w:p>
    <w:p w:rsidR="00306DB3" w:rsidRPr="00306DB3" w:rsidRDefault="00306DB3" w:rsidP="00306DB3">
      <w:pPr>
        <w:pStyle w:val="Testonormale2"/>
        <w:tabs>
          <w:tab w:val="right" w:pos="6480"/>
        </w:tabs>
        <w:jc w:val="both"/>
        <w:rPr>
          <w:rFonts w:ascii="Calibri" w:hAnsi="Calibri" w:cs="Calibri"/>
          <w:sz w:val="22"/>
          <w:szCs w:val="22"/>
        </w:rPr>
      </w:pPr>
      <w:r w:rsidRPr="00306DB3">
        <w:rPr>
          <w:rFonts w:ascii="Calibri" w:hAnsi="Calibri" w:cs="Calibri"/>
          <w:bCs/>
          <w:sz w:val="22"/>
          <w:szCs w:val="22"/>
        </w:rPr>
        <w:t>Classe: D850.5</w:t>
      </w:r>
    </w:p>
    <w:p w:rsidR="00803A88" w:rsidRDefault="00803A88"/>
    <w:sectPr w:rsidR="00803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9F"/>
    <w:rsid w:val="00306DB3"/>
    <w:rsid w:val="00803A88"/>
    <w:rsid w:val="00B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2">
    <w:name w:val="Testo normale2"/>
    <w:basedOn w:val="Normale"/>
    <w:rsid w:val="00306D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06DB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06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2">
    <w:name w:val="Testo normale2"/>
    <w:basedOn w:val="Normale"/>
    <w:rsid w:val="00306D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06DB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06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uliopalanga.com/wp-content/uploads/2022/02/D500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2022-02-12T14:37:00Z</dcterms:created>
  <dcterms:modified xsi:type="dcterms:W3CDTF">2022-02-12T14:43:00Z</dcterms:modified>
</cp:coreProperties>
</file>