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1AB" w:rsidRPr="00737658" w:rsidRDefault="003201AB" w:rsidP="00495F73">
      <w:pPr>
        <w:jc w:val="both"/>
        <w:rPr>
          <w:rFonts w:asciiTheme="minorHAnsi" w:hAnsiTheme="minorHAnsi" w:cstheme="minorHAnsi"/>
          <w:sz w:val="18"/>
          <w:szCs w:val="18"/>
        </w:rPr>
      </w:pPr>
      <w:r w:rsidRPr="00737658">
        <w:rPr>
          <w:rFonts w:asciiTheme="minorHAnsi" w:hAnsiTheme="minorHAnsi" w:cstheme="minorHAnsi"/>
          <w:b/>
          <w:sz w:val="36"/>
          <w:szCs w:val="36"/>
        </w:rPr>
        <w:t xml:space="preserve">Q23 </w:t>
      </w:r>
      <w:r w:rsidR="00495F73" w:rsidRPr="00737658">
        <w:rPr>
          <w:rFonts w:asciiTheme="minorHAnsi" w:hAnsiTheme="minorHAnsi" w:cstheme="minorHAnsi"/>
          <w:b/>
          <w:sz w:val="18"/>
          <w:szCs w:val="18"/>
        </w:rPr>
        <w:tab/>
      </w:r>
      <w:r w:rsidR="00495F73" w:rsidRPr="00737658">
        <w:rPr>
          <w:rFonts w:asciiTheme="minorHAnsi" w:hAnsiTheme="minorHAnsi" w:cstheme="minorHAnsi"/>
          <w:b/>
          <w:sz w:val="18"/>
          <w:szCs w:val="18"/>
        </w:rPr>
        <w:tab/>
      </w:r>
      <w:r w:rsidR="00495F73" w:rsidRPr="00737658">
        <w:rPr>
          <w:rFonts w:asciiTheme="minorHAnsi" w:hAnsiTheme="minorHAnsi" w:cstheme="minorHAnsi"/>
          <w:b/>
          <w:sz w:val="18"/>
          <w:szCs w:val="18"/>
        </w:rPr>
        <w:tab/>
      </w:r>
      <w:r w:rsidR="00495F73" w:rsidRPr="00737658">
        <w:rPr>
          <w:rFonts w:asciiTheme="minorHAnsi" w:hAnsiTheme="minorHAnsi" w:cstheme="minorHAnsi"/>
          <w:b/>
          <w:sz w:val="18"/>
          <w:szCs w:val="18"/>
        </w:rPr>
        <w:tab/>
      </w:r>
      <w:r w:rsidR="00495F73" w:rsidRPr="00737658">
        <w:rPr>
          <w:rFonts w:asciiTheme="minorHAnsi" w:hAnsiTheme="minorHAnsi" w:cstheme="minorHAnsi"/>
          <w:b/>
          <w:sz w:val="18"/>
          <w:szCs w:val="18"/>
        </w:rPr>
        <w:tab/>
      </w:r>
      <w:r w:rsidR="00495F73" w:rsidRPr="00737658">
        <w:rPr>
          <w:rFonts w:asciiTheme="minorHAnsi" w:hAnsiTheme="minorHAnsi" w:cstheme="minorHAnsi"/>
          <w:b/>
          <w:sz w:val="18"/>
          <w:szCs w:val="18"/>
        </w:rPr>
        <w:tab/>
      </w:r>
      <w:r w:rsidR="00495F73" w:rsidRPr="00737658">
        <w:rPr>
          <w:rFonts w:asciiTheme="minorHAnsi" w:hAnsiTheme="minorHAnsi" w:cstheme="minorHAnsi"/>
          <w:b/>
          <w:sz w:val="18"/>
          <w:szCs w:val="18"/>
        </w:rPr>
        <w:tab/>
      </w:r>
      <w:r w:rsidR="00495F73" w:rsidRPr="00737658">
        <w:rPr>
          <w:rFonts w:asciiTheme="minorHAnsi" w:hAnsiTheme="minorHAnsi" w:cstheme="minorHAnsi"/>
          <w:b/>
          <w:sz w:val="18"/>
          <w:szCs w:val="18"/>
        </w:rPr>
        <w:tab/>
      </w:r>
      <w:r w:rsidR="00495F73" w:rsidRPr="00737658">
        <w:rPr>
          <w:rFonts w:asciiTheme="minorHAnsi" w:hAnsiTheme="minorHAnsi" w:cstheme="minorHAnsi"/>
          <w:b/>
          <w:sz w:val="18"/>
          <w:szCs w:val="18"/>
        </w:rPr>
        <w:tab/>
      </w:r>
      <w:r w:rsidR="00737658">
        <w:rPr>
          <w:rFonts w:asciiTheme="minorHAnsi" w:hAnsiTheme="minorHAnsi" w:cstheme="minorHAnsi"/>
          <w:b/>
          <w:sz w:val="18"/>
          <w:szCs w:val="18"/>
        </w:rPr>
        <w:tab/>
      </w:r>
      <w:r w:rsidRPr="00737658">
        <w:rPr>
          <w:rFonts w:asciiTheme="minorHAnsi" w:hAnsiTheme="minorHAnsi" w:cstheme="minorHAnsi"/>
          <w:i/>
          <w:sz w:val="16"/>
          <w:szCs w:val="16"/>
        </w:rPr>
        <w:t>Scheda creata il 6 febbraio 2022</w:t>
      </w:r>
    </w:p>
    <w:p w:rsidR="003201AB" w:rsidRPr="00737658" w:rsidRDefault="003201AB" w:rsidP="00495F73">
      <w:pPr>
        <w:jc w:val="both"/>
        <w:rPr>
          <w:rFonts w:asciiTheme="minorHAnsi" w:hAnsiTheme="minorHAnsi" w:cstheme="minorHAnsi"/>
          <w:b/>
          <w:sz w:val="18"/>
          <w:szCs w:val="18"/>
        </w:rPr>
      </w:pPr>
    </w:p>
    <w:p w:rsidR="002A19B0" w:rsidRPr="00737658" w:rsidRDefault="002A19B0" w:rsidP="00495F73">
      <w:pPr>
        <w:jc w:val="both"/>
        <w:rPr>
          <w:rFonts w:asciiTheme="minorHAnsi" w:hAnsiTheme="minorHAnsi" w:cstheme="minorHAnsi"/>
          <w:b/>
          <w:sz w:val="18"/>
          <w:szCs w:val="18"/>
        </w:rPr>
        <w:sectPr w:rsidR="002A19B0" w:rsidRPr="00737658">
          <w:pgSz w:w="11906" w:h="16838"/>
          <w:pgMar w:top="1417" w:right="1134" w:bottom="1134" w:left="1134" w:header="708" w:footer="708" w:gutter="0"/>
          <w:cols w:space="708"/>
          <w:docGrid w:linePitch="360"/>
        </w:sectPr>
      </w:pPr>
    </w:p>
    <w:p w:rsidR="002A19B0" w:rsidRPr="00737658" w:rsidRDefault="003201AB" w:rsidP="00495F73">
      <w:pPr>
        <w:jc w:val="both"/>
        <w:rPr>
          <w:rFonts w:asciiTheme="minorHAnsi" w:hAnsiTheme="minorHAnsi" w:cstheme="minorHAnsi"/>
          <w:b/>
          <w:sz w:val="18"/>
          <w:szCs w:val="18"/>
        </w:rPr>
      </w:pPr>
      <w:r w:rsidRPr="00737658">
        <w:rPr>
          <w:rFonts w:asciiTheme="minorHAnsi" w:hAnsiTheme="minorHAnsi" w:cstheme="minorHAnsi"/>
          <w:noProof/>
          <w:sz w:val="18"/>
          <w:szCs w:val="18"/>
          <w:lang w:eastAsia="it-IT"/>
        </w:rPr>
        <w:lastRenderedPageBreak/>
        <w:drawing>
          <wp:inline distT="0" distB="0" distL="0" distR="0" wp14:anchorId="772B7518" wp14:editId="59380970">
            <wp:extent cx="3240000" cy="2649600"/>
            <wp:effectExtent l="0" t="0" r="0" b="0"/>
            <wp:docPr id="1" name="Immagine 1" descr="http://www.abruzzoinmostra.it/corriere/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bruzzoinmostra.it/corriere/logo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0000" cy="2649600"/>
                    </a:xfrm>
                    <a:prstGeom prst="rect">
                      <a:avLst/>
                    </a:prstGeom>
                    <a:noFill/>
                    <a:ln>
                      <a:noFill/>
                    </a:ln>
                  </pic:spPr>
                </pic:pic>
              </a:graphicData>
            </a:graphic>
          </wp:inline>
        </w:drawing>
      </w:r>
    </w:p>
    <w:p w:rsidR="002A19B0" w:rsidRPr="00737658" w:rsidRDefault="002A19B0" w:rsidP="00495F73">
      <w:pPr>
        <w:jc w:val="both"/>
        <w:rPr>
          <w:rFonts w:asciiTheme="minorHAnsi" w:hAnsiTheme="minorHAnsi" w:cstheme="minorHAnsi"/>
          <w:b/>
          <w:sz w:val="18"/>
          <w:szCs w:val="18"/>
        </w:rPr>
      </w:pPr>
      <w:r w:rsidRPr="00737658">
        <w:rPr>
          <w:noProof/>
          <w:sz w:val="18"/>
          <w:szCs w:val="18"/>
          <w:lang w:eastAsia="it-IT"/>
        </w:rPr>
        <w:lastRenderedPageBreak/>
        <w:drawing>
          <wp:inline distT="0" distB="0" distL="0" distR="0" wp14:anchorId="55CEE0EF" wp14:editId="7C980318">
            <wp:extent cx="3240413" cy="2611120"/>
            <wp:effectExtent l="0" t="0" r="0" b="0"/>
            <wp:docPr id="3" name="Immagine 3" descr="Il Terremoto nella Marsica del 1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 Terremoto nella Marsica del 19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0" cy="2610787"/>
                    </a:xfrm>
                    <a:prstGeom prst="rect">
                      <a:avLst/>
                    </a:prstGeom>
                    <a:noFill/>
                    <a:ln>
                      <a:noFill/>
                    </a:ln>
                  </pic:spPr>
                </pic:pic>
              </a:graphicData>
            </a:graphic>
          </wp:inline>
        </w:drawing>
      </w:r>
    </w:p>
    <w:p w:rsidR="002A19B0" w:rsidRPr="00737658" w:rsidRDefault="002A19B0" w:rsidP="00495F73">
      <w:pPr>
        <w:jc w:val="both"/>
        <w:rPr>
          <w:rFonts w:asciiTheme="minorHAnsi" w:hAnsiTheme="minorHAnsi" w:cstheme="minorHAnsi"/>
          <w:b/>
          <w:sz w:val="18"/>
          <w:szCs w:val="18"/>
        </w:rPr>
        <w:sectPr w:rsidR="002A19B0" w:rsidRPr="00737658" w:rsidSect="002A19B0">
          <w:type w:val="continuous"/>
          <w:pgSz w:w="11906" w:h="16838"/>
          <w:pgMar w:top="1417" w:right="1134" w:bottom="1134" w:left="1134" w:header="708" w:footer="708" w:gutter="0"/>
          <w:cols w:num="2" w:space="708"/>
          <w:docGrid w:linePitch="360"/>
        </w:sectPr>
      </w:pPr>
    </w:p>
    <w:p w:rsidR="003201AB" w:rsidRPr="00737658" w:rsidRDefault="003201AB" w:rsidP="00495F73">
      <w:pPr>
        <w:jc w:val="both"/>
        <w:rPr>
          <w:rFonts w:asciiTheme="minorHAnsi" w:hAnsiTheme="minorHAnsi" w:cstheme="minorHAnsi"/>
          <w:b/>
          <w:sz w:val="36"/>
          <w:szCs w:val="36"/>
        </w:rPr>
      </w:pPr>
      <w:r w:rsidRPr="00737658">
        <w:rPr>
          <w:rFonts w:asciiTheme="minorHAnsi" w:hAnsiTheme="minorHAnsi" w:cstheme="minorHAnsi"/>
          <w:b/>
          <w:sz w:val="36"/>
          <w:szCs w:val="36"/>
        </w:rPr>
        <w:lastRenderedPageBreak/>
        <w:t>Descrizione storico-bibliografica</w:t>
      </w:r>
    </w:p>
    <w:p w:rsidR="003201AB" w:rsidRPr="00737658" w:rsidRDefault="003201AB" w:rsidP="00495F73">
      <w:pPr>
        <w:jc w:val="both"/>
        <w:rPr>
          <w:rFonts w:asciiTheme="minorHAnsi" w:hAnsiTheme="minorHAnsi" w:cstheme="minorHAnsi"/>
          <w:sz w:val="18"/>
          <w:szCs w:val="18"/>
        </w:rPr>
      </w:pPr>
      <w:r w:rsidRPr="00737658">
        <w:rPr>
          <w:rStyle w:val="Enfasigrassetto"/>
          <w:rFonts w:asciiTheme="minorHAnsi" w:hAnsiTheme="minorHAnsi" w:cstheme="minorHAnsi"/>
          <w:sz w:val="18"/>
          <w:szCs w:val="18"/>
        </w:rPr>
        <w:t>*</w:t>
      </w:r>
      <w:r w:rsidRPr="00737658">
        <w:rPr>
          <w:rStyle w:val="Enfasigrassetto"/>
          <w:rFonts w:asciiTheme="minorHAnsi" w:hAnsiTheme="minorHAnsi" w:cstheme="minorHAnsi"/>
          <w:sz w:val="18"/>
          <w:szCs w:val="18"/>
        </w:rPr>
        <w:t>Corriere abruzzese</w:t>
      </w:r>
      <w:r w:rsidRPr="00737658">
        <w:rPr>
          <w:rStyle w:val="Enfasigrassetto"/>
          <w:rFonts w:asciiTheme="minorHAnsi" w:hAnsiTheme="minorHAnsi" w:cstheme="minorHAnsi"/>
          <w:b w:val="0"/>
          <w:sz w:val="18"/>
          <w:szCs w:val="18"/>
        </w:rPr>
        <w:t xml:space="preserve"> : politico letterario.</w:t>
      </w:r>
      <w:r w:rsidRPr="00737658">
        <w:rPr>
          <w:rStyle w:val="Enfasigrassetto"/>
          <w:rFonts w:asciiTheme="minorHAnsi" w:hAnsiTheme="minorHAnsi" w:cstheme="minorHAnsi"/>
          <w:sz w:val="18"/>
          <w:szCs w:val="18"/>
        </w:rPr>
        <w:t xml:space="preserve"> </w:t>
      </w:r>
      <w:r w:rsidRPr="00737658">
        <w:rPr>
          <w:rFonts w:asciiTheme="minorHAnsi" w:hAnsiTheme="minorHAnsi" w:cstheme="minorHAnsi"/>
          <w:sz w:val="18"/>
          <w:szCs w:val="18"/>
        </w:rPr>
        <w:t>- A</w:t>
      </w:r>
      <w:r w:rsidRPr="00737658">
        <w:rPr>
          <w:rFonts w:asciiTheme="minorHAnsi" w:hAnsiTheme="minorHAnsi" w:cstheme="minorHAnsi"/>
          <w:sz w:val="18"/>
          <w:szCs w:val="18"/>
        </w:rPr>
        <w:t>nno</w:t>
      </w:r>
      <w:r w:rsidRPr="00737658">
        <w:rPr>
          <w:rFonts w:asciiTheme="minorHAnsi" w:hAnsiTheme="minorHAnsi" w:cstheme="minorHAnsi"/>
          <w:sz w:val="18"/>
          <w:szCs w:val="18"/>
        </w:rPr>
        <w:t xml:space="preserve"> 1, n. 1 (1 dic</w:t>
      </w:r>
      <w:r w:rsidRPr="00737658">
        <w:rPr>
          <w:rFonts w:asciiTheme="minorHAnsi" w:hAnsiTheme="minorHAnsi" w:cstheme="minorHAnsi"/>
          <w:sz w:val="18"/>
          <w:szCs w:val="18"/>
        </w:rPr>
        <w:t>embre</w:t>
      </w:r>
      <w:r w:rsidRPr="00737658">
        <w:rPr>
          <w:rFonts w:asciiTheme="minorHAnsi" w:hAnsiTheme="minorHAnsi" w:cstheme="minorHAnsi"/>
          <w:sz w:val="18"/>
          <w:szCs w:val="18"/>
        </w:rPr>
        <w:t xml:space="preserve"> 1875)-a</w:t>
      </w:r>
      <w:r w:rsidRPr="00737658">
        <w:rPr>
          <w:rFonts w:asciiTheme="minorHAnsi" w:hAnsiTheme="minorHAnsi" w:cstheme="minorHAnsi"/>
          <w:sz w:val="18"/>
          <w:szCs w:val="18"/>
        </w:rPr>
        <w:t>nno</w:t>
      </w:r>
      <w:r w:rsidRPr="00737658">
        <w:rPr>
          <w:rFonts w:asciiTheme="minorHAnsi" w:hAnsiTheme="minorHAnsi" w:cstheme="minorHAnsi"/>
          <w:sz w:val="18"/>
          <w:szCs w:val="18"/>
        </w:rPr>
        <w:t xml:space="preserve"> 30</w:t>
      </w:r>
      <w:r w:rsidRPr="00737658">
        <w:rPr>
          <w:rFonts w:asciiTheme="minorHAnsi" w:hAnsiTheme="minorHAnsi" w:cstheme="minorHAnsi"/>
          <w:sz w:val="18"/>
          <w:szCs w:val="18"/>
        </w:rPr>
        <w:t xml:space="preserve"> </w:t>
      </w:r>
      <w:r w:rsidRPr="00737658">
        <w:rPr>
          <w:rFonts w:asciiTheme="minorHAnsi" w:hAnsiTheme="minorHAnsi" w:cstheme="minorHAnsi"/>
          <w:sz w:val="18"/>
          <w:szCs w:val="18"/>
        </w:rPr>
        <w:t>(5 nov</w:t>
      </w:r>
      <w:r w:rsidRPr="00737658">
        <w:rPr>
          <w:rFonts w:asciiTheme="minorHAnsi" w:hAnsiTheme="minorHAnsi" w:cstheme="minorHAnsi"/>
          <w:sz w:val="18"/>
          <w:szCs w:val="18"/>
        </w:rPr>
        <w:t>embre</w:t>
      </w:r>
      <w:r w:rsidRPr="00737658">
        <w:rPr>
          <w:rFonts w:asciiTheme="minorHAnsi" w:hAnsiTheme="minorHAnsi" w:cstheme="minorHAnsi"/>
          <w:sz w:val="18"/>
          <w:szCs w:val="18"/>
        </w:rPr>
        <w:t xml:space="preserve"> 1904). - Teramo : [s. n.], 1875-1904.</w:t>
      </w:r>
      <w:r w:rsidRPr="00737658">
        <w:rPr>
          <w:rFonts w:asciiTheme="minorHAnsi" w:hAnsiTheme="minorHAnsi" w:cstheme="minorHAnsi"/>
          <w:sz w:val="18"/>
          <w:szCs w:val="18"/>
        </w:rPr>
        <w:t xml:space="preserve"> – 30 volumi ; 53 cm. ((Bisettimanale. - </w:t>
      </w:r>
      <w:r w:rsidRPr="00737658">
        <w:rPr>
          <w:rFonts w:asciiTheme="minorHAnsi" w:hAnsiTheme="minorHAnsi" w:cstheme="minorHAnsi"/>
          <w:sz w:val="18"/>
          <w:szCs w:val="18"/>
        </w:rPr>
        <w:t>CFI0408555</w:t>
      </w:r>
    </w:p>
    <w:p w:rsidR="00495F73" w:rsidRPr="00737658" w:rsidRDefault="00495F73" w:rsidP="00495F73">
      <w:pPr>
        <w:jc w:val="both"/>
        <w:rPr>
          <w:rStyle w:val="Enfasigrassetto"/>
          <w:rFonts w:asciiTheme="minorHAnsi" w:hAnsiTheme="minorHAnsi" w:cstheme="minorHAnsi"/>
          <w:sz w:val="18"/>
          <w:szCs w:val="18"/>
        </w:rPr>
      </w:pPr>
    </w:p>
    <w:p w:rsidR="003201AB" w:rsidRPr="00737658" w:rsidRDefault="00495F73" w:rsidP="00495F73">
      <w:pPr>
        <w:jc w:val="both"/>
        <w:rPr>
          <w:rFonts w:asciiTheme="minorHAnsi" w:hAnsiTheme="minorHAnsi" w:cstheme="minorHAnsi"/>
          <w:sz w:val="18"/>
          <w:szCs w:val="18"/>
        </w:rPr>
      </w:pPr>
      <w:r w:rsidRPr="00737658">
        <w:rPr>
          <w:rStyle w:val="Enfasigrassetto"/>
          <w:rFonts w:asciiTheme="minorHAnsi" w:hAnsiTheme="minorHAnsi" w:cstheme="minorHAnsi"/>
          <w:sz w:val="18"/>
          <w:szCs w:val="18"/>
        </w:rPr>
        <w:t>*</w:t>
      </w:r>
      <w:r w:rsidRPr="00737658">
        <w:rPr>
          <w:rStyle w:val="Enfasigrassetto"/>
          <w:rFonts w:asciiTheme="minorHAnsi" w:hAnsiTheme="minorHAnsi" w:cstheme="minorHAnsi"/>
          <w:sz w:val="18"/>
          <w:szCs w:val="18"/>
        </w:rPr>
        <w:t xml:space="preserve">Strenna del Corriere </w:t>
      </w:r>
      <w:r w:rsidRPr="00737658">
        <w:rPr>
          <w:rStyle w:val="Enfasigrassetto"/>
          <w:rFonts w:asciiTheme="minorHAnsi" w:hAnsiTheme="minorHAnsi" w:cstheme="minorHAnsi"/>
          <w:sz w:val="18"/>
          <w:szCs w:val="18"/>
        </w:rPr>
        <w:t>a</w:t>
      </w:r>
      <w:r w:rsidRPr="00737658">
        <w:rPr>
          <w:rStyle w:val="Enfasigrassetto"/>
          <w:rFonts w:asciiTheme="minorHAnsi" w:hAnsiTheme="minorHAnsi" w:cstheme="minorHAnsi"/>
          <w:sz w:val="18"/>
          <w:szCs w:val="18"/>
        </w:rPr>
        <w:t>bruzzese</w:t>
      </w:r>
      <w:r w:rsidRPr="00737658">
        <w:rPr>
          <w:rStyle w:val="Enfasigrassetto"/>
          <w:rFonts w:asciiTheme="minorHAnsi" w:hAnsiTheme="minorHAnsi" w:cstheme="minorHAnsi"/>
          <w:b w:val="0"/>
          <w:sz w:val="18"/>
          <w:szCs w:val="18"/>
        </w:rPr>
        <w:t xml:space="preserve"> : anno 1899 : 25. del giornale. </w:t>
      </w:r>
      <w:r w:rsidRPr="00737658">
        <w:rPr>
          <w:rFonts w:asciiTheme="minorHAnsi" w:hAnsiTheme="minorHAnsi" w:cstheme="minorHAnsi"/>
          <w:b/>
          <w:sz w:val="18"/>
          <w:szCs w:val="18"/>
        </w:rPr>
        <w:t>-</w:t>
      </w:r>
      <w:r w:rsidRPr="00737658">
        <w:rPr>
          <w:rFonts w:asciiTheme="minorHAnsi" w:hAnsiTheme="minorHAnsi" w:cstheme="minorHAnsi"/>
          <w:sz w:val="18"/>
          <w:szCs w:val="18"/>
        </w:rPr>
        <w:t xml:space="preserve"> Teramo : Corriere Ab</w:t>
      </w:r>
      <w:r w:rsidRPr="00737658">
        <w:rPr>
          <w:rFonts w:asciiTheme="minorHAnsi" w:hAnsiTheme="minorHAnsi" w:cstheme="minorHAnsi"/>
          <w:sz w:val="18"/>
          <w:szCs w:val="18"/>
        </w:rPr>
        <w:t xml:space="preserve">ruzzese, 1899. - 45 p. ; 23 cm. </w:t>
      </w:r>
      <w:r w:rsidR="002A19B0" w:rsidRPr="00737658">
        <w:rPr>
          <w:rFonts w:asciiTheme="minorHAnsi" w:hAnsiTheme="minorHAnsi" w:cstheme="minorHAnsi"/>
          <w:sz w:val="18"/>
          <w:szCs w:val="18"/>
        </w:rPr>
        <w:t>((</w:t>
      </w:r>
      <w:r w:rsidR="002A19B0" w:rsidRPr="00737658">
        <w:rPr>
          <w:rFonts w:asciiTheme="minorHAnsi" w:hAnsiTheme="minorHAnsi" w:cstheme="minorHAnsi"/>
          <w:sz w:val="18"/>
          <w:szCs w:val="18"/>
        </w:rPr>
        <w:t xml:space="preserve">Con una breve sintesi storica della vita del giornale. </w:t>
      </w:r>
      <w:r w:rsidRPr="00737658">
        <w:rPr>
          <w:rFonts w:asciiTheme="minorHAnsi" w:hAnsiTheme="minorHAnsi" w:cstheme="minorHAnsi"/>
          <w:sz w:val="18"/>
          <w:szCs w:val="18"/>
        </w:rPr>
        <w:t xml:space="preserve">- </w:t>
      </w:r>
      <w:r w:rsidRPr="00737658">
        <w:rPr>
          <w:rFonts w:asciiTheme="minorHAnsi" w:hAnsiTheme="minorHAnsi" w:cstheme="minorHAnsi"/>
          <w:sz w:val="18"/>
          <w:szCs w:val="18"/>
        </w:rPr>
        <w:t>TER0014083</w:t>
      </w:r>
    </w:p>
    <w:p w:rsidR="00495F73" w:rsidRPr="00737658" w:rsidRDefault="00495F73" w:rsidP="00495F73">
      <w:pPr>
        <w:jc w:val="both"/>
        <w:rPr>
          <w:rFonts w:asciiTheme="minorHAnsi" w:hAnsiTheme="minorHAnsi" w:cstheme="minorHAnsi"/>
          <w:sz w:val="18"/>
          <w:szCs w:val="18"/>
        </w:rPr>
      </w:pPr>
    </w:p>
    <w:p w:rsidR="003201AB" w:rsidRPr="00737658" w:rsidRDefault="003201AB" w:rsidP="00495F73">
      <w:pPr>
        <w:jc w:val="both"/>
        <w:rPr>
          <w:rFonts w:asciiTheme="minorHAnsi" w:hAnsiTheme="minorHAnsi" w:cstheme="minorHAnsi"/>
          <w:sz w:val="18"/>
          <w:szCs w:val="18"/>
        </w:rPr>
      </w:pPr>
      <w:r w:rsidRPr="00737658">
        <w:rPr>
          <w:rStyle w:val="Enfasigrassetto"/>
          <w:rFonts w:asciiTheme="minorHAnsi" w:hAnsiTheme="minorHAnsi" w:cstheme="minorHAnsi"/>
          <w:b w:val="0"/>
          <w:sz w:val="18"/>
          <w:szCs w:val="18"/>
        </w:rPr>
        <w:t>Il</w:t>
      </w:r>
      <w:r w:rsidRPr="00737658">
        <w:rPr>
          <w:rStyle w:val="Enfasigrassetto"/>
          <w:rFonts w:asciiTheme="minorHAnsi" w:hAnsiTheme="minorHAnsi" w:cstheme="minorHAnsi"/>
          <w:sz w:val="18"/>
          <w:szCs w:val="18"/>
        </w:rPr>
        <w:t xml:space="preserve"> </w:t>
      </w:r>
      <w:r w:rsidRPr="00737658">
        <w:rPr>
          <w:rStyle w:val="Enfasigrassetto"/>
          <w:rFonts w:asciiTheme="minorHAnsi" w:hAnsiTheme="minorHAnsi" w:cstheme="minorHAnsi"/>
          <w:sz w:val="18"/>
          <w:szCs w:val="18"/>
        </w:rPr>
        <w:t>*</w:t>
      </w:r>
      <w:r w:rsidRPr="00737658">
        <w:rPr>
          <w:rStyle w:val="Enfasigrassetto"/>
          <w:rFonts w:asciiTheme="minorHAnsi" w:hAnsiTheme="minorHAnsi" w:cstheme="minorHAnsi"/>
          <w:sz w:val="18"/>
          <w:szCs w:val="18"/>
        </w:rPr>
        <w:t xml:space="preserve">nuovo Abruzzo, Corriere abruzzese. </w:t>
      </w:r>
      <w:r w:rsidRPr="00737658">
        <w:rPr>
          <w:rFonts w:asciiTheme="minorHAnsi" w:hAnsiTheme="minorHAnsi" w:cstheme="minorHAnsi"/>
          <w:sz w:val="18"/>
          <w:szCs w:val="18"/>
        </w:rPr>
        <w:t>- A</w:t>
      </w:r>
      <w:r w:rsidRPr="00737658">
        <w:rPr>
          <w:rFonts w:asciiTheme="minorHAnsi" w:hAnsiTheme="minorHAnsi" w:cstheme="minorHAnsi"/>
          <w:sz w:val="18"/>
          <w:szCs w:val="18"/>
        </w:rPr>
        <w:t>nno</w:t>
      </w:r>
      <w:r w:rsidRPr="00737658">
        <w:rPr>
          <w:rFonts w:asciiTheme="minorHAnsi" w:hAnsiTheme="minorHAnsi" w:cstheme="minorHAnsi"/>
          <w:sz w:val="18"/>
          <w:szCs w:val="18"/>
        </w:rPr>
        <w:t xml:space="preserve"> 31, n. 1 (20 nov</w:t>
      </w:r>
      <w:r w:rsidRPr="00737658">
        <w:rPr>
          <w:rFonts w:asciiTheme="minorHAnsi" w:hAnsiTheme="minorHAnsi" w:cstheme="minorHAnsi"/>
          <w:sz w:val="18"/>
          <w:szCs w:val="18"/>
        </w:rPr>
        <w:t>embre</w:t>
      </w:r>
      <w:r w:rsidRPr="00737658">
        <w:rPr>
          <w:rFonts w:asciiTheme="minorHAnsi" w:hAnsiTheme="minorHAnsi" w:cstheme="minorHAnsi"/>
          <w:sz w:val="18"/>
          <w:szCs w:val="18"/>
        </w:rPr>
        <w:t xml:space="preserve"> 1904)-a</w:t>
      </w:r>
      <w:r w:rsidRPr="00737658">
        <w:rPr>
          <w:rFonts w:asciiTheme="minorHAnsi" w:hAnsiTheme="minorHAnsi" w:cstheme="minorHAnsi"/>
          <w:sz w:val="18"/>
          <w:szCs w:val="18"/>
        </w:rPr>
        <w:t>nno</w:t>
      </w:r>
      <w:r w:rsidRPr="00737658">
        <w:rPr>
          <w:rFonts w:asciiTheme="minorHAnsi" w:hAnsiTheme="minorHAnsi" w:cstheme="minorHAnsi"/>
          <w:sz w:val="18"/>
          <w:szCs w:val="18"/>
        </w:rPr>
        <w:t xml:space="preserve"> 31, n. 100 (19 nov</w:t>
      </w:r>
      <w:r w:rsidRPr="00737658">
        <w:rPr>
          <w:rFonts w:asciiTheme="minorHAnsi" w:hAnsiTheme="minorHAnsi" w:cstheme="minorHAnsi"/>
          <w:sz w:val="18"/>
          <w:szCs w:val="18"/>
        </w:rPr>
        <w:t>embre</w:t>
      </w:r>
      <w:r w:rsidRPr="00737658">
        <w:rPr>
          <w:rFonts w:asciiTheme="minorHAnsi" w:hAnsiTheme="minorHAnsi" w:cstheme="minorHAnsi"/>
          <w:sz w:val="18"/>
          <w:szCs w:val="18"/>
        </w:rPr>
        <w:t xml:space="preserve"> 1905). - Teramo : [s. n.], 1904-1905. - 1 v</w:t>
      </w:r>
      <w:r w:rsidRPr="00737658">
        <w:rPr>
          <w:rFonts w:asciiTheme="minorHAnsi" w:hAnsiTheme="minorHAnsi" w:cstheme="minorHAnsi"/>
          <w:sz w:val="18"/>
          <w:szCs w:val="18"/>
        </w:rPr>
        <w:t>olume</w:t>
      </w:r>
      <w:r w:rsidRPr="00737658">
        <w:rPr>
          <w:rFonts w:asciiTheme="minorHAnsi" w:hAnsiTheme="minorHAnsi" w:cstheme="minorHAnsi"/>
          <w:sz w:val="18"/>
          <w:szCs w:val="18"/>
        </w:rPr>
        <w:t xml:space="preserve">. </w:t>
      </w:r>
      <w:r w:rsidRPr="00737658">
        <w:rPr>
          <w:rFonts w:asciiTheme="minorHAnsi" w:hAnsiTheme="minorHAnsi" w:cstheme="minorHAnsi"/>
          <w:sz w:val="18"/>
          <w:szCs w:val="18"/>
        </w:rPr>
        <w:t>((</w:t>
      </w:r>
      <w:r w:rsidRPr="00737658">
        <w:rPr>
          <w:rFonts w:asciiTheme="minorHAnsi" w:hAnsiTheme="minorHAnsi" w:cstheme="minorHAnsi"/>
          <w:sz w:val="18"/>
          <w:szCs w:val="18"/>
        </w:rPr>
        <w:t>Bisettimanale</w:t>
      </w:r>
      <w:r w:rsidRPr="00737658">
        <w:rPr>
          <w:rFonts w:asciiTheme="minorHAnsi" w:hAnsiTheme="minorHAnsi" w:cstheme="minorHAnsi"/>
          <w:sz w:val="18"/>
          <w:szCs w:val="18"/>
        </w:rPr>
        <w:t xml:space="preserve">. - </w:t>
      </w:r>
      <w:r w:rsidRPr="00737658">
        <w:rPr>
          <w:rFonts w:asciiTheme="minorHAnsi" w:hAnsiTheme="minorHAnsi" w:cstheme="minorHAnsi"/>
          <w:sz w:val="18"/>
          <w:szCs w:val="18"/>
        </w:rPr>
        <w:t>CFI0408557</w:t>
      </w:r>
    </w:p>
    <w:p w:rsidR="003201AB" w:rsidRPr="00737658" w:rsidRDefault="003201AB" w:rsidP="00495F73">
      <w:pPr>
        <w:jc w:val="both"/>
        <w:rPr>
          <w:rFonts w:asciiTheme="minorHAnsi" w:hAnsiTheme="minorHAnsi" w:cstheme="minorHAnsi"/>
          <w:sz w:val="18"/>
          <w:szCs w:val="18"/>
        </w:rPr>
      </w:pPr>
    </w:p>
    <w:p w:rsidR="003201AB" w:rsidRPr="00737658" w:rsidRDefault="003201AB" w:rsidP="00495F73">
      <w:pPr>
        <w:jc w:val="both"/>
        <w:rPr>
          <w:rFonts w:asciiTheme="minorHAnsi" w:hAnsiTheme="minorHAnsi" w:cstheme="minorHAnsi"/>
          <w:sz w:val="18"/>
          <w:szCs w:val="18"/>
        </w:rPr>
      </w:pPr>
      <w:r w:rsidRPr="00737658">
        <w:rPr>
          <w:rFonts w:asciiTheme="minorHAnsi" w:hAnsiTheme="minorHAnsi" w:cstheme="minorHAnsi"/>
          <w:b/>
          <w:sz w:val="18"/>
          <w:szCs w:val="18"/>
        </w:rPr>
        <w:t xml:space="preserve">*Corriere abruzzese </w:t>
      </w:r>
      <w:r w:rsidRPr="00737658">
        <w:rPr>
          <w:rFonts w:asciiTheme="minorHAnsi" w:hAnsiTheme="minorHAnsi" w:cstheme="minorHAnsi"/>
          <w:sz w:val="18"/>
          <w:szCs w:val="18"/>
        </w:rPr>
        <w:t>: giornale del giovedì e della domenica. - Anno 31, n. 101 (24 novembre 1905)-</w:t>
      </w:r>
      <w:r w:rsidRPr="00737658">
        <w:rPr>
          <w:rFonts w:asciiTheme="minorHAnsi" w:hAnsiTheme="minorHAnsi" w:cstheme="minorHAnsi"/>
          <w:sz w:val="18"/>
          <w:szCs w:val="18"/>
        </w:rPr>
        <w:t>anno 54 (1928)</w:t>
      </w:r>
      <w:r w:rsidRPr="00737658">
        <w:rPr>
          <w:rFonts w:asciiTheme="minorHAnsi" w:hAnsiTheme="minorHAnsi" w:cstheme="minorHAnsi"/>
          <w:sz w:val="18"/>
          <w:szCs w:val="18"/>
        </w:rPr>
        <w:t>. - Teramo : [s. n.], 1905-</w:t>
      </w:r>
      <w:r w:rsidRPr="00737658">
        <w:rPr>
          <w:rFonts w:asciiTheme="minorHAnsi" w:hAnsiTheme="minorHAnsi" w:cstheme="minorHAnsi"/>
          <w:sz w:val="18"/>
          <w:szCs w:val="18"/>
        </w:rPr>
        <w:t>1928</w:t>
      </w:r>
      <w:r w:rsidRPr="00737658">
        <w:rPr>
          <w:rFonts w:asciiTheme="minorHAnsi" w:hAnsiTheme="minorHAnsi" w:cstheme="minorHAnsi"/>
          <w:sz w:val="18"/>
          <w:szCs w:val="18"/>
        </w:rPr>
        <w:t xml:space="preserve">. – </w:t>
      </w:r>
      <w:r w:rsidRPr="00737658">
        <w:rPr>
          <w:rFonts w:asciiTheme="minorHAnsi" w:hAnsiTheme="minorHAnsi" w:cstheme="minorHAnsi"/>
          <w:sz w:val="18"/>
          <w:szCs w:val="18"/>
        </w:rPr>
        <w:t>2</w:t>
      </w:r>
      <w:r w:rsidR="00495F73" w:rsidRPr="00737658">
        <w:rPr>
          <w:rFonts w:asciiTheme="minorHAnsi" w:hAnsiTheme="minorHAnsi" w:cstheme="minorHAnsi"/>
          <w:sz w:val="18"/>
          <w:szCs w:val="18"/>
        </w:rPr>
        <w:t>3</w:t>
      </w:r>
      <w:r w:rsidRPr="00737658">
        <w:rPr>
          <w:rFonts w:asciiTheme="minorHAnsi" w:hAnsiTheme="minorHAnsi" w:cstheme="minorHAnsi"/>
          <w:sz w:val="18"/>
          <w:szCs w:val="18"/>
        </w:rPr>
        <w:t xml:space="preserve"> </w:t>
      </w:r>
      <w:r w:rsidRPr="00737658">
        <w:rPr>
          <w:rFonts w:asciiTheme="minorHAnsi" w:hAnsiTheme="minorHAnsi" w:cstheme="minorHAnsi"/>
          <w:sz w:val="18"/>
          <w:szCs w:val="18"/>
        </w:rPr>
        <w:t xml:space="preserve">volumi. </w:t>
      </w:r>
      <w:r w:rsidRPr="00737658">
        <w:rPr>
          <w:rFonts w:asciiTheme="minorHAnsi" w:hAnsiTheme="minorHAnsi" w:cstheme="minorHAnsi"/>
          <w:sz w:val="18"/>
          <w:szCs w:val="18"/>
        </w:rPr>
        <w:t xml:space="preserve">((Bisettimanale. </w:t>
      </w:r>
      <w:r w:rsidRPr="00737658">
        <w:rPr>
          <w:rFonts w:asciiTheme="minorHAnsi" w:hAnsiTheme="minorHAnsi" w:cstheme="minorHAnsi"/>
          <w:sz w:val="18"/>
          <w:szCs w:val="18"/>
        </w:rPr>
        <w:t>- CFI0408559</w:t>
      </w:r>
    </w:p>
    <w:p w:rsidR="003201AB" w:rsidRPr="00737658" w:rsidRDefault="003201AB" w:rsidP="00495F73">
      <w:pPr>
        <w:jc w:val="both"/>
        <w:rPr>
          <w:rStyle w:val="Enfasigrassetto"/>
          <w:rFonts w:asciiTheme="minorHAnsi" w:hAnsiTheme="minorHAnsi" w:cstheme="minorHAnsi"/>
          <w:b w:val="0"/>
          <w:sz w:val="18"/>
          <w:szCs w:val="18"/>
        </w:rPr>
      </w:pPr>
      <w:r w:rsidRPr="00737658">
        <w:rPr>
          <w:rFonts w:asciiTheme="minorHAnsi" w:hAnsiTheme="minorHAnsi" w:cstheme="minorHAnsi"/>
          <w:sz w:val="18"/>
          <w:szCs w:val="18"/>
        </w:rPr>
        <w:t>Ha come supplemento: *</w:t>
      </w:r>
      <w:r w:rsidRPr="00737658">
        <w:rPr>
          <w:rStyle w:val="Enfasigrassetto"/>
          <w:rFonts w:asciiTheme="minorHAnsi" w:hAnsiTheme="minorHAnsi" w:cstheme="minorHAnsi"/>
          <w:b w:val="0"/>
          <w:sz w:val="18"/>
          <w:szCs w:val="18"/>
        </w:rPr>
        <w:t>Bollettino della guerra</w:t>
      </w:r>
    </w:p>
    <w:p w:rsidR="003201AB" w:rsidRPr="00737658" w:rsidRDefault="003201AB" w:rsidP="00495F73">
      <w:pPr>
        <w:jc w:val="both"/>
        <w:rPr>
          <w:rStyle w:val="Enfasigrassetto"/>
          <w:rFonts w:asciiTheme="minorHAnsi" w:hAnsiTheme="minorHAnsi" w:cstheme="minorHAnsi"/>
          <w:b w:val="0"/>
          <w:sz w:val="18"/>
          <w:szCs w:val="18"/>
        </w:rPr>
      </w:pPr>
    </w:p>
    <w:p w:rsidR="003201AB" w:rsidRPr="00737658" w:rsidRDefault="003201AB" w:rsidP="00495F73">
      <w:pPr>
        <w:jc w:val="both"/>
        <w:rPr>
          <w:rFonts w:asciiTheme="minorHAnsi" w:hAnsiTheme="minorHAnsi" w:cstheme="minorHAnsi"/>
          <w:sz w:val="18"/>
          <w:szCs w:val="18"/>
        </w:rPr>
      </w:pPr>
      <w:r w:rsidRPr="00737658">
        <w:rPr>
          <w:rStyle w:val="Enfasigrassetto"/>
          <w:rFonts w:asciiTheme="minorHAnsi" w:hAnsiTheme="minorHAnsi" w:cstheme="minorHAnsi"/>
          <w:sz w:val="18"/>
          <w:szCs w:val="18"/>
        </w:rPr>
        <w:t>*</w:t>
      </w:r>
      <w:r w:rsidRPr="00737658">
        <w:rPr>
          <w:rStyle w:val="Enfasigrassetto"/>
          <w:rFonts w:asciiTheme="minorHAnsi" w:hAnsiTheme="minorHAnsi" w:cstheme="minorHAnsi"/>
          <w:sz w:val="18"/>
          <w:szCs w:val="18"/>
        </w:rPr>
        <w:t xml:space="preserve">Bollettino della guerra. </w:t>
      </w:r>
      <w:r w:rsidRPr="00737658">
        <w:rPr>
          <w:rFonts w:asciiTheme="minorHAnsi" w:hAnsiTheme="minorHAnsi" w:cstheme="minorHAnsi"/>
          <w:sz w:val="18"/>
          <w:szCs w:val="18"/>
        </w:rPr>
        <w:t>- A</w:t>
      </w:r>
      <w:r w:rsidRPr="00737658">
        <w:rPr>
          <w:rFonts w:asciiTheme="minorHAnsi" w:hAnsiTheme="minorHAnsi" w:cstheme="minorHAnsi"/>
          <w:sz w:val="18"/>
          <w:szCs w:val="18"/>
        </w:rPr>
        <w:t>nno 1, n. 1 (30 maggio</w:t>
      </w:r>
      <w:r w:rsidRPr="00737658">
        <w:rPr>
          <w:rFonts w:asciiTheme="minorHAnsi" w:hAnsiTheme="minorHAnsi" w:cstheme="minorHAnsi"/>
          <w:sz w:val="18"/>
          <w:szCs w:val="18"/>
        </w:rPr>
        <w:t xml:space="preserve"> 1915)-</w:t>
      </w:r>
      <w:r w:rsidRPr="00737658">
        <w:rPr>
          <w:rFonts w:asciiTheme="minorHAnsi" w:hAnsiTheme="minorHAnsi" w:cstheme="minorHAnsi"/>
          <w:sz w:val="18"/>
          <w:szCs w:val="18"/>
        </w:rPr>
        <w:t xml:space="preserve">    </w:t>
      </w:r>
      <w:r w:rsidRPr="00737658">
        <w:rPr>
          <w:rFonts w:asciiTheme="minorHAnsi" w:hAnsiTheme="minorHAnsi" w:cstheme="minorHAnsi"/>
          <w:sz w:val="18"/>
          <w:szCs w:val="18"/>
        </w:rPr>
        <w:t xml:space="preserve">. - Teramo : </w:t>
      </w:r>
      <w:r w:rsidRPr="00737658">
        <w:rPr>
          <w:rFonts w:asciiTheme="minorHAnsi" w:hAnsiTheme="minorHAnsi" w:cstheme="minorHAnsi"/>
          <w:sz w:val="18"/>
          <w:szCs w:val="18"/>
        </w:rPr>
        <w:t>[</w:t>
      </w:r>
      <w:r w:rsidRPr="00737658">
        <w:rPr>
          <w:rFonts w:asciiTheme="minorHAnsi" w:hAnsiTheme="minorHAnsi" w:cstheme="minorHAnsi"/>
          <w:sz w:val="18"/>
          <w:szCs w:val="18"/>
        </w:rPr>
        <w:t>s.</w:t>
      </w:r>
      <w:r w:rsidRPr="00737658">
        <w:rPr>
          <w:rFonts w:asciiTheme="minorHAnsi" w:hAnsiTheme="minorHAnsi" w:cstheme="minorHAnsi"/>
          <w:sz w:val="18"/>
          <w:szCs w:val="18"/>
        </w:rPr>
        <w:t xml:space="preserve"> n.], 1915. – 1 volume. ((Quotidiano. - CFI</w:t>
      </w:r>
      <w:r w:rsidRPr="00737658">
        <w:rPr>
          <w:rFonts w:asciiTheme="minorHAnsi" w:hAnsiTheme="minorHAnsi" w:cstheme="minorHAnsi"/>
          <w:sz w:val="18"/>
          <w:szCs w:val="18"/>
        </w:rPr>
        <w:t>0408563</w:t>
      </w:r>
    </w:p>
    <w:p w:rsidR="003201AB" w:rsidRDefault="003201AB" w:rsidP="00495F73">
      <w:pPr>
        <w:jc w:val="both"/>
        <w:rPr>
          <w:rFonts w:asciiTheme="minorHAnsi" w:hAnsiTheme="minorHAnsi" w:cstheme="minorHAnsi"/>
          <w:sz w:val="18"/>
          <w:szCs w:val="18"/>
        </w:rPr>
      </w:pPr>
      <w:r w:rsidRPr="00737658">
        <w:rPr>
          <w:rFonts w:asciiTheme="minorHAnsi" w:hAnsiTheme="minorHAnsi" w:cstheme="minorHAnsi"/>
          <w:sz w:val="18"/>
          <w:szCs w:val="18"/>
        </w:rPr>
        <w:t>Supplemento a: *Corriere abruzzese</w:t>
      </w:r>
    </w:p>
    <w:p w:rsidR="00737658" w:rsidRDefault="00737658" w:rsidP="00495F73">
      <w:pPr>
        <w:jc w:val="both"/>
        <w:rPr>
          <w:rFonts w:asciiTheme="minorHAnsi" w:hAnsiTheme="minorHAnsi" w:cstheme="minorHAnsi"/>
          <w:sz w:val="18"/>
          <w:szCs w:val="18"/>
        </w:rPr>
      </w:pPr>
    </w:p>
    <w:p w:rsidR="00737658" w:rsidRPr="00737658" w:rsidRDefault="00737658" w:rsidP="00495F73">
      <w:pPr>
        <w:jc w:val="both"/>
        <w:rPr>
          <w:rFonts w:asciiTheme="minorHAnsi" w:hAnsiTheme="minorHAnsi" w:cstheme="minorHAnsi"/>
          <w:sz w:val="18"/>
          <w:szCs w:val="18"/>
        </w:rPr>
      </w:pPr>
      <w:r>
        <w:rPr>
          <w:rFonts w:asciiTheme="minorHAnsi" w:hAnsiTheme="minorHAnsi" w:cstheme="minorHAnsi"/>
          <w:sz w:val="18"/>
          <w:szCs w:val="18"/>
        </w:rPr>
        <w:t>Soggetto: Abruzzo – 1875-1928</w:t>
      </w:r>
      <w:bookmarkStart w:id="0" w:name="_GoBack"/>
      <w:bookmarkEnd w:id="0"/>
    </w:p>
    <w:p w:rsidR="005D6A78" w:rsidRPr="00737658" w:rsidRDefault="005D6A78" w:rsidP="00495F73">
      <w:pPr>
        <w:jc w:val="both"/>
        <w:rPr>
          <w:rFonts w:asciiTheme="minorHAnsi" w:hAnsiTheme="minorHAnsi" w:cstheme="minorHAnsi"/>
          <w:sz w:val="18"/>
          <w:szCs w:val="18"/>
        </w:rPr>
      </w:pPr>
    </w:p>
    <w:p w:rsidR="003201AB" w:rsidRPr="00737658" w:rsidRDefault="003201AB" w:rsidP="00495F73">
      <w:pPr>
        <w:jc w:val="both"/>
        <w:rPr>
          <w:rFonts w:asciiTheme="minorHAnsi" w:hAnsiTheme="minorHAnsi" w:cstheme="minorHAnsi"/>
          <w:b/>
          <w:sz w:val="36"/>
          <w:szCs w:val="36"/>
        </w:rPr>
      </w:pPr>
      <w:r w:rsidRPr="00737658">
        <w:rPr>
          <w:rFonts w:asciiTheme="minorHAnsi" w:hAnsiTheme="minorHAnsi" w:cstheme="minorHAnsi"/>
          <w:b/>
          <w:sz w:val="36"/>
          <w:szCs w:val="36"/>
        </w:rPr>
        <w:t>Informazioni storico-bibliografiche</w:t>
      </w:r>
    </w:p>
    <w:p w:rsidR="003201AB" w:rsidRPr="00737658" w:rsidRDefault="003201AB" w:rsidP="00495F73">
      <w:pPr>
        <w:suppressAutoHyphens w:val="0"/>
        <w:jc w:val="both"/>
        <w:outlineLvl w:val="2"/>
        <w:rPr>
          <w:rFonts w:asciiTheme="minorHAnsi" w:hAnsiTheme="minorHAnsi" w:cstheme="minorHAnsi"/>
          <w:bCs/>
          <w:iCs/>
          <w:sz w:val="18"/>
          <w:szCs w:val="18"/>
          <w:lang w:eastAsia="it-IT"/>
        </w:rPr>
      </w:pPr>
      <w:r w:rsidRPr="003201AB">
        <w:rPr>
          <w:rFonts w:asciiTheme="minorHAnsi" w:hAnsiTheme="minorHAnsi" w:cstheme="minorHAnsi"/>
          <w:bCs/>
          <w:iCs/>
          <w:sz w:val="18"/>
          <w:szCs w:val="18"/>
          <w:lang w:eastAsia="it-IT"/>
        </w:rPr>
        <w:t xml:space="preserve">Fondato a Teramo nel 1875 da un gruppo di esponenti della Sinistra storica, il "Corriere Abruzzese" fu diretto per più di 25 anni da Francesco </w:t>
      </w:r>
      <w:proofErr w:type="spellStart"/>
      <w:r w:rsidRPr="003201AB">
        <w:rPr>
          <w:rFonts w:asciiTheme="minorHAnsi" w:hAnsiTheme="minorHAnsi" w:cstheme="minorHAnsi"/>
          <w:bCs/>
          <w:iCs/>
          <w:sz w:val="18"/>
          <w:szCs w:val="18"/>
          <w:lang w:eastAsia="it-IT"/>
        </w:rPr>
        <w:t>Taffiorelli</w:t>
      </w:r>
      <w:proofErr w:type="spellEnd"/>
      <w:r w:rsidRPr="003201AB">
        <w:rPr>
          <w:rFonts w:asciiTheme="minorHAnsi" w:hAnsiTheme="minorHAnsi" w:cstheme="minorHAnsi"/>
          <w:bCs/>
          <w:iCs/>
          <w:sz w:val="18"/>
          <w:szCs w:val="18"/>
          <w:lang w:eastAsia="it-IT"/>
        </w:rPr>
        <w:t xml:space="preserve">. Alla morte di questi, nel 1901, ne divenne direttore Tommaso Bruno Stoppa, che guidò il giornale per circa un trentennio, fino al 1928, anno della soppressione da parte delle autorità fasciste. </w:t>
      </w:r>
    </w:p>
    <w:p w:rsidR="00495F73" w:rsidRPr="00737658" w:rsidRDefault="00495F73" w:rsidP="00495F73">
      <w:pPr>
        <w:suppressAutoHyphens w:val="0"/>
        <w:jc w:val="both"/>
        <w:outlineLvl w:val="2"/>
        <w:rPr>
          <w:rFonts w:asciiTheme="minorHAnsi" w:hAnsiTheme="minorHAnsi" w:cstheme="minorHAnsi"/>
          <w:b/>
          <w:bCs/>
          <w:iCs/>
          <w:sz w:val="18"/>
          <w:szCs w:val="18"/>
          <w:lang w:eastAsia="it-IT"/>
        </w:rPr>
      </w:pPr>
    </w:p>
    <w:p w:rsidR="003201AB" w:rsidRPr="00737658" w:rsidRDefault="00737658" w:rsidP="00495F73">
      <w:pPr>
        <w:suppressAutoHyphens w:val="0"/>
        <w:jc w:val="both"/>
        <w:outlineLvl w:val="2"/>
        <w:rPr>
          <w:rFonts w:asciiTheme="minorHAnsi" w:hAnsiTheme="minorHAnsi" w:cstheme="minorHAnsi"/>
          <w:b/>
          <w:bCs/>
          <w:iCs/>
          <w:sz w:val="36"/>
          <w:szCs w:val="36"/>
          <w:lang w:eastAsia="it-IT"/>
        </w:rPr>
      </w:pPr>
      <w:r w:rsidRPr="00737658">
        <w:rPr>
          <w:rFonts w:asciiTheme="minorHAnsi" w:hAnsiTheme="minorHAnsi" w:cstheme="minorHAnsi"/>
          <w:b/>
          <w:bCs/>
          <w:iCs/>
          <w:sz w:val="36"/>
          <w:szCs w:val="36"/>
          <w:lang w:eastAsia="it-IT"/>
        </w:rPr>
        <w:t xml:space="preserve"> </w:t>
      </w:r>
      <w:r w:rsidR="003201AB" w:rsidRPr="00737658">
        <w:rPr>
          <w:rFonts w:asciiTheme="minorHAnsi" w:hAnsiTheme="minorHAnsi" w:cstheme="minorHAnsi"/>
          <w:b/>
          <w:bCs/>
          <w:iCs/>
          <w:sz w:val="36"/>
          <w:szCs w:val="36"/>
          <w:lang w:eastAsia="it-IT"/>
        </w:rPr>
        <w:t>Note e riferimenti bibliografici</w:t>
      </w:r>
    </w:p>
    <w:p w:rsidR="00495F73" w:rsidRPr="00737658" w:rsidRDefault="00495F73" w:rsidP="00495F73">
      <w:pPr>
        <w:pStyle w:val="Titolo2"/>
        <w:spacing w:before="0"/>
        <w:jc w:val="both"/>
        <w:rPr>
          <w:rFonts w:asciiTheme="minorHAnsi" w:hAnsiTheme="minorHAnsi" w:cstheme="minorHAnsi"/>
          <w:b w:val="0"/>
          <w:bCs w:val="0"/>
          <w:iCs/>
          <w:color w:val="auto"/>
          <w:sz w:val="18"/>
          <w:szCs w:val="18"/>
          <w:lang w:eastAsia="it-IT"/>
        </w:rPr>
      </w:pPr>
      <w:r w:rsidRPr="00737658">
        <w:rPr>
          <w:rFonts w:asciiTheme="minorHAnsi" w:hAnsiTheme="minorHAnsi" w:cstheme="minorHAnsi"/>
          <w:b w:val="0"/>
          <w:bCs w:val="0"/>
          <w:iCs/>
          <w:color w:val="auto"/>
          <w:sz w:val="18"/>
          <w:szCs w:val="18"/>
          <w:lang w:eastAsia="it-IT"/>
        </w:rPr>
        <w:t>*</w:t>
      </w:r>
      <w:r w:rsidRPr="00737658">
        <w:rPr>
          <w:rFonts w:asciiTheme="minorHAnsi" w:hAnsiTheme="minorHAnsi" w:cstheme="minorHAnsi"/>
          <w:bCs w:val="0"/>
          <w:iCs/>
          <w:color w:val="auto"/>
          <w:sz w:val="18"/>
          <w:szCs w:val="18"/>
          <w:lang w:eastAsia="it-IT"/>
        </w:rPr>
        <w:t>Pagine scelte</w:t>
      </w:r>
      <w:r w:rsidRPr="00737658">
        <w:rPr>
          <w:rFonts w:asciiTheme="minorHAnsi" w:hAnsiTheme="minorHAnsi" w:cstheme="minorHAnsi"/>
          <w:b w:val="0"/>
          <w:bCs w:val="0"/>
          <w:iCs/>
          <w:color w:val="auto"/>
          <w:sz w:val="18"/>
          <w:szCs w:val="18"/>
          <w:lang w:eastAsia="it-IT"/>
        </w:rPr>
        <w:t xml:space="preserve"> a: </w:t>
      </w:r>
      <w:hyperlink r:id="rId7" w:history="1">
        <w:r w:rsidRPr="00737658">
          <w:rPr>
            <w:rStyle w:val="Collegamentoipertestuale"/>
            <w:rFonts w:asciiTheme="minorHAnsi" w:hAnsiTheme="minorHAnsi" w:cstheme="minorHAnsi"/>
            <w:b w:val="0"/>
            <w:bCs w:val="0"/>
            <w:iCs/>
            <w:sz w:val="18"/>
            <w:szCs w:val="18"/>
            <w:lang w:eastAsia="it-IT"/>
          </w:rPr>
          <w:t>http://www.abruzzoinmostra.it/corriere/1900/index.html</w:t>
        </w:r>
      </w:hyperlink>
      <w:r w:rsidRPr="00737658">
        <w:rPr>
          <w:rFonts w:asciiTheme="minorHAnsi" w:hAnsiTheme="minorHAnsi" w:cstheme="minorHAnsi"/>
          <w:b w:val="0"/>
          <w:bCs w:val="0"/>
          <w:iCs/>
          <w:color w:val="auto"/>
          <w:sz w:val="18"/>
          <w:szCs w:val="18"/>
          <w:lang w:eastAsia="it-IT"/>
        </w:rPr>
        <w:t>;</w:t>
      </w:r>
    </w:p>
    <w:p w:rsidR="00495F73" w:rsidRPr="00737658" w:rsidRDefault="00495F73" w:rsidP="00495F73">
      <w:pPr>
        <w:pStyle w:val="Titolo2"/>
        <w:spacing w:before="0"/>
        <w:jc w:val="both"/>
        <w:rPr>
          <w:rFonts w:asciiTheme="minorHAnsi" w:hAnsiTheme="minorHAnsi" w:cstheme="minorHAnsi"/>
          <w:i/>
          <w:iCs/>
          <w:kern w:val="36"/>
          <w:sz w:val="18"/>
          <w:szCs w:val="18"/>
        </w:rPr>
      </w:pPr>
      <w:hyperlink r:id="rId8" w:history="1">
        <w:r w:rsidRPr="00737658">
          <w:rPr>
            <w:rStyle w:val="Collegamentoipertestuale"/>
            <w:rFonts w:asciiTheme="minorHAnsi" w:hAnsiTheme="minorHAnsi" w:cstheme="minorHAnsi"/>
            <w:b w:val="0"/>
            <w:i/>
            <w:iCs/>
            <w:kern w:val="36"/>
            <w:sz w:val="18"/>
            <w:szCs w:val="18"/>
          </w:rPr>
          <w:t>http://www.abruzzoinmostra.it/corriere/index.html</w:t>
        </w:r>
      </w:hyperlink>
    </w:p>
    <w:p w:rsidR="00495F73" w:rsidRPr="00737658" w:rsidRDefault="00495F73" w:rsidP="00495F73">
      <w:pPr>
        <w:jc w:val="both"/>
        <w:rPr>
          <w:rFonts w:asciiTheme="minorHAnsi" w:hAnsiTheme="minorHAnsi" w:cstheme="minorHAnsi"/>
          <w:sz w:val="18"/>
          <w:szCs w:val="18"/>
        </w:rPr>
      </w:pPr>
      <w:r w:rsidRPr="00737658">
        <w:rPr>
          <w:rStyle w:val="Enfasigrassetto"/>
          <w:rFonts w:asciiTheme="minorHAnsi" w:hAnsiTheme="minorHAnsi" w:cstheme="minorHAnsi"/>
          <w:b w:val="0"/>
          <w:sz w:val="18"/>
          <w:szCs w:val="18"/>
        </w:rPr>
        <w:t>L'</w:t>
      </w:r>
      <w:r w:rsidRPr="00737658">
        <w:rPr>
          <w:rStyle w:val="Enfasigrassetto"/>
          <w:rFonts w:asciiTheme="minorHAnsi" w:hAnsiTheme="minorHAnsi" w:cstheme="minorHAnsi"/>
          <w:b w:val="0"/>
          <w:sz w:val="18"/>
          <w:szCs w:val="18"/>
        </w:rPr>
        <w:t>*</w:t>
      </w:r>
      <w:r w:rsidRPr="00737658">
        <w:rPr>
          <w:rStyle w:val="Enfasigrassetto"/>
          <w:rFonts w:asciiTheme="minorHAnsi" w:hAnsiTheme="minorHAnsi" w:cstheme="minorHAnsi"/>
          <w:sz w:val="18"/>
          <w:szCs w:val="18"/>
        </w:rPr>
        <w:t>ultima dimora</w:t>
      </w:r>
      <w:r w:rsidRPr="00737658">
        <w:rPr>
          <w:rStyle w:val="Enfasigrassetto"/>
          <w:rFonts w:asciiTheme="minorHAnsi" w:hAnsiTheme="minorHAnsi" w:cstheme="minorHAnsi"/>
          <w:b w:val="0"/>
          <w:sz w:val="18"/>
          <w:szCs w:val="18"/>
        </w:rPr>
        <w:t xml:space="preserve"> : </w:t>
      </w:r>
      <w:r w:rsidRPr="00737658">
        <w:rPr>
          <w:rStyle w:val="Enfasigrassetto"/>
          <w:rFonts w:asciiTheme="minorHAnsi" w:hAnsiTheme="minorHAnsi" w:cstheme="minorHAnsi"/>
          <w:b w:val="0"/>
          <w:sz w:val="18"/>
          <w:szCs w:val="18"/>
        </w:rPr>
        <w:t>gl</w:t>
      </w:r>
      <w:r w:rsidRPr="00737658">
        <w:rPr>
          <w:rStyle w:val="Enfasigrassetto"/>
          <w:rFonts w:asciiTheme="minorHAnsi" w:hAnsiTheme="minorHAnsi" w:cstheme="minorHAnsi"/>
          <w:b w:val="0"/>
          <w:sz w:val="18"/>
          <w:szCs w:val="18"/>
        </w:rPr>
        <w:t xml:space="preserve">i annunci funebri sul Corriere abruzzese / a cura di Federico </w:t>
      </w:r>
      <w:proofErr w:type="spellStart"/>
      <w:r w:rsidRPr="00737658">
        <w:rPr>
          <w:rStyle w:val="Enfasigrassetto"/>
          <w:rFonts w:asciiTheme="minorHAnsi" w:hAnsiTheme="minorHAnsi" w:cstheme="minorHAnsi"/>
          <w:b w:val="0"/>
          <w:sz w:val="18"/>
          <w:szCs w:val="18"/>
        </w:rPr>
        <w:t>Adamoli</w:t>
      </w:r>
      <w:proofErr w:type="spellEnd"/>
      <w:r w:rsidRPr="00737658">
        <w:rPr>
          <w:rStyle w:val="Enfasigrassetto"/>
          <w:rFonts w:asciiTheme="minorHAnsi" w:hAnsiTheme="minorHAnsi" w:cstheme="minorHAnsi"/>
          <w:b w:val="0"/>
          <w:sz w:val="18"/>
          <w:szCs w:val="18"/>
        </w:rPr>
        <w:t xml:space="preserve">. </w:t>
      </w:r>
      <w:r w:rsidRPr="00737658">
        <w:rPr>
          <w:rFonts w:asciiTheme="minorHAnsi" w:hAnsiTheme="minorHAnsi" w:cstheme="minorHAnsi"/>
          <w:b/>
          <w:sz w:val="18"/>
          <w:szCs w:val="18"/>
        </w:rPr>
        <w:t xml:space="preserve">- </w:t>
      </w:r>
      <w:r w:rsidRPr="00737658">
        <w:rPr>
          <w:rFonts w:asciiTheme="minorHAnsi" w:hAnsiTheme="minorHAnsi" w:cstheme="minorHAnsi"/>
          <w:sz w:val="18"/>
          <w:szCs w:val="18"/>
        </w:rPr>
        <w:t>[Teramo] : a cura dell'A</w:t>
      </w:r>
      <w:r w:rsidRPr="00737658">
        <w:rPr>
          <w:rFonts w:asciiTheme="minorHAnsi" w:hAnsiTheme="minorHAnsi" w:cstheme="minorHAnsi"/>
          <w:sz w:val="18"/>
          <w:szCs w:val="18"/>
        </w:rPr>
        <w:t>, 2008</w:t>
      </w:r>
      <w:r w:rsidRPr="00737658">
        <w:rPr>
          <w:rFonts w:asciiTheme="minorHAnsi" w:hAnsiTheme="minorHAnsi" w:cstheme="minorHAnsi"/>
          <w:sz w:val="18"/>
          <w:szCs w:val="18"/>
        </w:rPr>
        <w:t xml:space="preserve">. </w:t>
      </w:r>
      <w:r w:rsidRPr="00737658">
        <w:rPr>
          <w:rFonts w:asciiTheme="minorHAnsi" w:hAnsiTheme="minorHAnsi" w:cstheme="minorHAnsi"/>
          <w:sz w:val="18"/>
          <w:szCs w:val="18"/>
        </w:rPr>
        <w:t>–</w:t>
      </w:r>
      <w:r w:rsidRPr="00737658">
        <w:rPr>
          <w:rFonts w:asciiTheme="minorHAnsi" w:hAnsiTheme="minorHAnsi" w:cstheme="minorHAnsi"/>
          <w:sz w:val="18"/>
          <w:szCs w:val="18"/>
        </w:rPr>
        <w:t xml:space="preserve"> </w:t>
      </w:r>
      <w:r w:rsidRPr="00737658">
        <w:rPr>
          <w:rFonts w:asciiTheme="minorHAnsi" w:hAnsiTheme="minorHAnsi" w:cstheme="minorHAnsi"/>
          <w:sz w:val="18"/>
          <w:szCs w:val="18"/>
        </w:rPr>
        <w:t>3 volumi ; 21 cm</w:t>
      </w:r>
      <w:r w:rsidRPr="00737658">
        <w:rPr>
          <w:rFonts w:asciiTheme="minorHAnsi" w:hAnsiTheme="minorHAnsi" w:cstheme="minorHAnsi"/>
          <w:sz w:val="18"/>
          <w:szCs w:val="18"/>
        </w:rPr>
        <w:t xml:space="preserve">. </w:t>
      </w:r>
      <w:r w:rsidRPr="00737658">
        <w:rPr>
          <w:rFonts w:asciiTheme="minorHAnsi" w:hAnsiTheme="minorHAnsi" w:cstheme="minorHAnsi"/>
          <w:sz w:val="18"/>
          <w:szCs w:val="18"/>
        </w:rPr>
        <w:t>–</w:t>
      </w:r>
      <w:r w:rsidRPr="00737658">
        <w:rPr>
          <w:rFonts w:asciiTheme="minorHAnsi" w:hAnsiTheme="minorHAnsi" w:cstheme="minorHAnsi"/>
          <w:sz w:val="18"/>
          <w:szCs w:val="18"/>
        </w:rPr>
        <w:t xml:space="preserve"> </w:t>
      </w:r>
      <w:r w:rsidRPr="00737658">
        <w:rPr>
          <w:rFonts w:asciiTheme="minorHAnsi" w:hAnsiTheme="minorHAnsi" w:cstheme="minorHAnsi"/>
          <w:sz w:val="18"/>
          <w:szCs w:val="18"/>
        </w:rPr>
        <w:t xml:space="preserve">Fa parte di: </w:t>
      </w:r>
      <w:r w:rsidRPr="00737658">
        <w:rPr>
          <w:rFonts w:asciiTheme="minorHAnsi" w:hAnsiTheme="minorHAnsi" w:cstheme="minorHAnsi"/>
          <w:sz w:val="18"/>
          <w:szCs w:val="18"/>
        </w:rPr>
        <w:t>Libri artigianali</w:t>
      </w:r>
      <w:r w:rsidRPr="00737658">
        <w:rPr>
          <w:rFonts w:asciiTheme="minorHAnsi" w:hAnsiTheme="minorHAnsi" w:cstheme="minorHAnsi"/>
          <w:sz w:val="18"/>
          <w:szCs w:val="18"/>
        </w:rPr>
        <w:t>: Comprende:</w:t>
      </w:r>
      <w:r w:rsidRPr="00737658">
        <w:rPr>
          <w:rFonts w:asciiTheme="minorHAnsi" w:hAnsiTheme="minorHAnsi" w:cstheme="minorHAnsi"/>
          <w:b/>
          <w:sz w:val="18"/>
          <w:szCs w:val="18"/>
        </w:rPr>
        <w:t xml:space="preserve"> </w:t>
      </w:r>
      <w:hyperlink r:id="rId9" w:tooltip="Comprende TER0037860" w:history="1">
        <w:r w:rsidRPr="00737658">
          <w:rPr>
            <w:rStyle w:val="Collegamentoipertestuale"/>
            <w:rFonts w:asciiTheme="minorHAnsi" w:hAnsiTheme="minorHAnsi" w:cstheme="minorHAnsi"/>
            <w:color w:val="auto"/>
            <w:sz w:val="18"/>
            <w:szCs w:val="18"/>
            <w:u w:val="none"/>
          </w:rPr>
          <w:t>1900-1906</w:t>
        </w:r>
      </w:hyperlink>
      <w:r w:rsidRPr="00737658">
        <w:rPr>
          <w:rFonts w:asciiTheme="minorHAnsi" w:hAnsiTheme="minorHAnsi" w:cstheme="minorHAnsi"/>
          <w:sz w:val="18"/>
          <w:szCs w:val="18"/>
        </w:rPr>
        <w:t>;</w:t>
      </w:r>
      <w:hyperlink r:id="rId10" w:tooltip="Comprende TER0038238" w:history="1">
        <w:r w:rsidRPr="00737658">
          <w:rPr>
            <w:rStyle w:val="Collegamentoipertestuale"/>
            <w:rFonts w:asciiTheme="minorHAnsi" w:hAnsiTheme="minorHAnsi" w:cstheme="minorHAnsi"/>
            <w:color w:val="auto"/>
            <w:sz w:val="18"/>
            <w:szCs w:val="18"/>
            <w:u w:val="none"/>
          </w:rPr>
          <w:t xml:space="preserve"> 1907-1913</w:t>
        </w:r>
      </w:hyperlink>
      <w:hyperlink r:id="rId11" w:tooltip="Comprende TER0038240" w:history="1">
        <w:r w:rsidRPr="00737658">
          <w:rPr>
            <w:rStyle w:val="Collegamentoipertestuale"/>
            <w:rFonts w:asciiTheme="minorHAnsi" w:hAnsiTheme="minorHAnsi" w:cstheme="minorHAnsi"/>
            <w:color w:val="auto"/>
            <w:sz w:val="18"/>
            <w:szCs w:val="18"/>
            <w:u w:val="none"/>
          </w:rPr>
          <w:t xml:space="preserve">; </w:t>
        </w:r>
        <w:r w:rsidRPr="00737658">
          <w:rPr>
            <w:rStyle w:val="Collegamentoipertestuale"/>
            <w:rFonts w:asciiTheme="minorHAnsi" w:hAnsiTheme="minorHAnsi" w:cstheme="minorHAnsi"/>
            <w:color w:val="auto"/>
            <w:sz w:val="18"/>
            <w:szCs w:val="18"/>
            <w:u w:val="none"/>
          </w:rPr>
          <w:t xml:space="preserve">1914-1928 </w:t>
        </w:r>
      </w:hyperlink>
      <w:r w:rsidRPr="00737658">
        <w:rPr>
          <w:rFonts w:asciiTheme="minorHAnsi" w:hAnsiTheme="minorHAnsi" w:cstheme="minorHAnsi"/>
          <w:sz w:val="18"/>
          <w:szCs w:val="18"/>
        </w:rPr>
        <w:t xml:space="preserve"> </w:t>
      </w:r>
    </w:p>
    <w:p w:rsidR="00495F73" w:rsidRPr="00737658" w:rsidRDefault="00495F73" w:rsidP="00495F73">
      <w:pPr>
        <w:pStyle w:val="Titolo2"/>
        <w:spacing w:before="0"/>
        <w:jc w:val="both"/>
        <w:rPr>
          <w:rFonts w:asciiTheme="minorHAnsi" w:hAnsiTheme="minorHAnsi" w:cstheme="minorHAnsi"/>
          <w:b w:val="0"/>
          <w:color w:val="auto"/>
          <w:sz w:val="18"/>
          <w:szCs w:val="18"/>
        </w:rPr>
      </w:pPr>
      <w:r w:rsidRPr="00737658">
        <w:rPr>
          <w:rStyle w:val="Enfasigrassetto"/>
          <w:rFonts w:asciiTheme="minorHAnsi" w:hAnsiTheme="minorHAnsi" w:cstheme="minorHAnsi"/>
          <w:color w:val="auto"/>
          <w:sz w:val="18"/>
          <w:szCs w:val="18"/>
        </w:rPr>
        <w:t>L'*</w:t>
      </w:r>
      <w:r w:rsidRPr="00737658">
        <w:rPr>
          <w:rStyle w:val="Enfasigrassetto"/>
          <w:rFonts w:asciiTheme="minorHAnsi" w:hAnsiTheme="minorHAnsi" w:cstheme="minorHAnsi"/>
          <w:b/>
          <w:color w:val="auto"/>
          <w:sz w:val="18"/>
          <w:szCs w:val="18"/>
        </w:rPr>
        <w:t>ultima dimora</w:t>
      </w:r>
      <w:r w:rsidRPr="00737658">
        <w:rPr>
          <w:rStyle w:val="Enfasigrassetto"/>
          <w:rFonts w:asciiTheme="minorHAnsi" w:hAnsiTheme="minorHAnsi" w:cstheme="minorHAnsi"/>
          <w:color w:val="auto"/>
          <w:sz w:val="18"/>
          <w:szCs w:val="18"/>
        </w:rPr>
        <w:t xml:space="preserve"> : 25 anni di annunci funebri sul Corriere abruzzese : 1876-1899 / a cura di Federico </w:t>
      </w:r>
      <w:proofErr w:type="spellStart"/>
      <w:r w:rsidRPr="00737658">
        <w:rPr>
          <w:rStyle w:val="Enfasigrassetto"/>
          <w:rFonts w:asciiTheme="minorHAnsi" w:hAnsiTheme="minorHAnsi" w:cstheme="minorHAnsi"/>
          <w:color w:val="auto"/>
          <w:sz w:val="18"/>
          <w:szCs w:val="18"/>
        </w:rPr>
        <w:t>Adamoli</w:t>
      </w:r>
      <w:proofErr w:type="spellEnd"/>
      <w:r w:rsidRPr="00737658">
        <w:rPr>
          <w:rStyle w:val="Enfasigrassetto"/>
          <w:rFonts w:asciiTheme="minorHAnsi" w:hAnsiTheme="minorHAnsi" w:cstheme="minorHAnsi"/>
          <w:color w:val="auto"/>
          <w:sz w:val="18"/>
          <w:szCs w:val="18"/>
        </w:rPr>
        <w:t xml:space="preserve">. </w:t>
      </w:r>
      <w:r w:rsidRPr="00737658">
        <w:rPr>
          <w:rFonts w:asciiTheme="minorHAnsi" w:hAnsiTheme="minorHAnsi" w:cstheme="minorHAnsi"/>
          <w:color w:val="auto"/>
          <w:sz w:val="18"/>
          <w:szCs w:val="18"/>
        </w:rPr>
        <w:t xml:space="preserve">- </w:t>
      </w:r>
      <w:r w:rsidRPr="00737658">
        <w:rPr>
          <w:rFonts w:asciiTheme="minorHAnsi" w:hAnsiTheme="minorHAnsi" w:cstheme="minorHAnsi"/>
          <w:b w:val="0"/>
          <w:color w:val="auto"/>
          <w:sz w:val="18"/>
          <w:szCs w:val="18"/>
        </w:rPr>
        <w:t xml:space="preserve">[Teramo] : a cura dell'A, 2008. – 2 volumi ; 21 cm. – Fa parte di: Libri artigianali </w:t>
      </w:r>
    </w:p>
    <w:p w:rsidR="00495F73" w:rsidRPr="00737658" w:rsidRDefault="00495F73" w:rsidP="002A19B0">
      <w:pPr>
        <w:pStyle w:val="Titolo2"/>
        <w:spacing w:before="0"/>
        <w:jc w:val="both"/>
        <w:rPr>
          <w:rStyle w:val="Enfasigrassetto"/>
          <w:rFonts w:asciiTheme="minorHAnsi" w:hAnsiTheme="minorHAnsi" w:cstheme="minorHAnsi"/>
          <w:color w:val="auto"/>
          <w:sz w:val="18"/>
          <w:szCs w:val="18"/>
        </w:rPr>
      </w:pPr>
      <w:r w:rsidRPr="00737658">
        <w:rPr>
          <w:rStyle w:val="Enfasigrassetto"/>
          <w:rFonts w:asciiTheme="minorHAnsi" w:hAnsiTheme="minorHAnsi" w:cstheme="minorHAnsi"/>
          <w:b/>
          <w:color w:val="auto"/>
          <w:sz w:val="18"/>
          <w:szCs w:val="18"/>
        </w:rPr>
        <w:t>*</w:t>
      </w:r>
      <w:r w:rsidRPr="00737658">
        <w:rPr>
          <w:rStyle w:val="Enfasigrassetto"/>
          <w:rFonts w:asciiTheme="minorHAnsi" w:hAnsiTheme="minorHAnsi" w:cstheme="minorHAnsi"/>
          <w:b/>
          <w:color w:val="auto"/>
          <w:sz w:val="18"/>
          <w:szCs w:val="18"/>
        </w:rPr>
        <w:t>Tra il si e il no il capo gli tenzona</w:t>
      </w:r>
      <w:r w:rsidRPr="00737658">
        <w:rPr>
          <w:rStyle w:val="Enfasigrassetto"/>
          <w:rFonts w:asciiTheme="minorHAnsi" w:hAnsiTheme="minorHAnsi" w:cstheme="minorHAnsi"/>
          <w:color w:val="auto"/>
          <w:sz w:val="18"/>
          <w:szCs w:val="18"/>
        </w:rPr>
        <w:t xml:space="preserve"> : Il dibattito sulla guerra a Teramo e l'ambigua posizione del Corriere Abruzzese fra neutralismo giolittiano, irredentismo e interventismo democratico :1914-1915 / Filippo </w:t>
      </w:r>
      <w:proofErr w:type="spellStart"/>
      <w:r w:rsidRPr="00737658">
        <w:rPr>
          <w:rStyle w:val="Enfasigrassetto"/>
          <w:rFonts w:asciiTheme="minorHAnsi" w:hAnsiTheme="minorHAnsi" w:cstheme="minorHAnsi"/>
          <w:color w:val="auto"/>
          <w:sz w:val="18"/>
          <w:szCs w:val="18"/>
        </w:rPr>
        <w:t>Pierfelice</w:t>
      </w:r>
      <w:proofErr w:type="spellEnd"/>
      <w:r w:rsidRPr="00737658">
        <w:rPr>
          <w:rStyle w:val="Enfasigrassetto"/>
          <w:rFonts w:asciiTheme="minorHAnsi" w:hAnsiTheme="minorHAnsi" w:cstheme="minorHAnsi"/>
          <w:color w:val="auto"/>
          <w:sz w:val="18"/>
          <w:szCs w:val="18"/>
        </w:rPr>
        <w:t xml:space="preserve">. </w:t>
      </w:r>
      <w:r w:rsidRPr="00737658">
        <w:rPr>
          <w:rStyle w:val="Enfasigrassetto"/>
          <w:rFonts w:asciiTheme="minorHAnsi" w:hAnsiTheme="minorHAnsi" w:cstheme="minorHAnsi"/>
          <w:color w:val="auto"/>
          <w:sz w:val="18"/>
          <w:szCs w:val="18"/>
        </w:rPr>
        <w:t xml:space="preserve">In: </w:t>
      </w:r>
      <w:hyperlink r:id="rId12" w:tooltip="Fa parte di TO00013908" w:history="1">
        <w:r w:rsidRPr="00737658">
          <w:rPr>
            <w:rStyle w:val="Collegamentoipertestuale"/>
            <w:rFonts w:asciiTheme="minorHAnsi" w:hAnsiTheme="minorHAnsi" w:cstheme="minorHAnsi"/>
            <w:b w:val="0"/>
            <w:color w:val="auto"/>
            <w:sz w:val="18"/>
            <w:szCs w:val="18"/>
          </w:rPr>
          <w:t>Bullettino della Deputazione abruzzese di storia patria</w:t>
        </w:r>
      </w:hyperlink>
      <w:r w:rsidRPr="00737658">
        <w:rPr>
          <w:rFonts w:asciiTheme="minorHAnsi" w:hAnsiTheme="minorHAnsi" w:cstheme="minorHAnsi"/>
          <w:b w:val="0"/>
          <w:color w:val="auto"/>
          <w:sz w:val="18"/>
          <w:szCs w:val="18"/>
        </w:rPr>
        <w:t xml:space="preserve"> </w:t>
      </w:r>
      <w:r w:rsidRPr="00737658">
        <w:rPr>
          <w:rFonts w:asciiTheme="minorHAnsi" w:hAnsiTheme="minorHAnsi" w:cstheme="minorHAnsi"/>
          <w:b w:val="0"/>
          <w:i/>
          <w:iCs/>
          <w:color w:val="auto"/>
          <w:sz w:val="18"/>
          <w:szCs w:val="18"/>
        </w:rPr>
        <w:t>, a. 96. (2006), pp. 457-497</w:t>
      </w:r>
    </w:p>
    <w:p w:rsidR="002A19B0" w:rsidRPr="00737658" w:rsidRDefault="002A19B0" w:rsidP="002A19B0">
      <w:pPr>
        <w:jc w:val="both"/>
        <w:rPr>
          <w:rFonts w:asciiTheme="minorHAnsi" w:hAnsiTheme="minorHAnsi" w:cstheme="minorHAnsi"/>
          <w:sz w:val="18"/>
          <w:szCs w:val="18"/>
        </w:rPr>
      </w:pPr>
      <w:r w:rsidRPr="00737658">
        <w:rPr>
          <w:rFonts w:asciiTheme="minorHAnsi" w:hAnsiTheme="minorHAnsi" w:cstheme="minorHAnsi"/>
          <w:spacing w:val="-7"/>
          <w:sz w:val="18"/>
          <w:szCs w:val="18"/>
        </w:rPr>
        <w:t>*</w:t>
      </w:r>
      <w:r w:rsidRPr="00737658">
        <w:rPr>
          <w:rFonts w:asciiTheme="minorHAnsi" w:hAnsiTheme="minorHAnsi" w:cstheme="minorHAnsi"/>
          <w:b/>
          <w:spacing w:val="-7"/>
          <w:sz w:val="18"/>
          <w:szCs w:val="18"/>
        </w:rPr>
        <w:t xml:space="preserve">Fausto </w:t>
      </w:r>
      <w:proofErr w:type="spellStart"/>
      <w:r w:rsidRPr="00737658">
        <w:rPr>
          <w:rFonts w:asciiTheme="minorHAnsi" w:hAnsiTheme="minorHAnsi" w:cstheme="minorHAnsi"/>
          <w:b/>
          <w:spacing w:val="-7"/>
          <w:sz w:val="18"/>
          <w:szCs w:val="18"/>
        </w:rPr>
        <w:t>Eugeni</w:t>
      </w:r>
      <w:proofErr w:type="spellEnd"/>
      <w:r w:rsidRPr="00737658">
        <w:rPr>
          <w:rFonts w:asciiTheme="minorHAnsi" w:hAnsiTheme="minorHAnsi" w:cstheme="minorHAnsi"/>
          <w:b/>
          <w:spacing w:val="-7"/>
          <w:sz w:val="18"/>
          <w:szCs w:val="18"/>
        </w:rPr>
        <w:t>,</w:t>
      </w:r>
      <w:r w:rsidRPr="00737658">
        <w:rPr>
          <w:rFonts w:asciiTheme="minorHAnsi" w:hAnsiTheme="minorHAnsi" w:cstheme="minorHAnsi"/>
          <w:spacing w:val="-7"/>
          <w:sz w:val="18"/>
          <w:szCs w:val="18"/>
        </w:rPr>
        <w:t xml:space="preserve"> </w:t>
      </w:r>
      <w:r w:rsidRPr="00737658">
        <w:rPr>
          <w:rFonts w:asciiTheme="minorHAnsi" w:hAnsiTheme="minorHAnsi" w:cstheme="minorHAnsi"/>
          <w:sz w:val="18"/>
          <w:szCs w:val="18"/>
        </w:rPr>
        <w:t xml:space="preserve">Studi e pubblicazioni sulla stampa periodica abruzzese: </w:t>
      </w:r>
      <w:r w:rsidRPr="00737658">
        <w:rPr>
          <w:rFonts w:asciiTheme="minorHAnsi" w:hAnsiTheme="minorHAnsi" w:cstheme="minorHAnsi"/>
          <w:sz w:val="18"/>
          <w:szCs w:val="18"/>
        </w:rPr>
        <w:br/>
        <w:t>saggio bibliografico (1840 - 2003)</w:t>
      </w:r>
      <w:r w:rsidRPr="00737658">
        <w:rPr>
          <w:rFonts w:asciiTheme="minorHAnsi" w:hAnsiTheme="minorHAnsi" w:cstheme="minorHAnsi"/>
          <w:sz w:val="18"/>
          <w:szCs w:val="18"/>
        </w:rPr>
        <w:t xml:space="preserve">. </w:t>
      </w:r>
      <w:r w:rsidRPr="00737658">
        <w:rPr>
          <w:rFonts w:asciiTheme="minorHAnsi" w:hAnsiTheme="minorHAnsi" w:cstheme="minorHAnsi"/>
          <w:bCs/>
          <w:sz w:val="18"/>
          <w:szCs w:val="18"/>
        </w:rPr>
        <w:t>I</w:t>
      </w:r>
      <w:r w:rsidRPr="00737658">
        <w:rPr>
          <w:rFonts w:asciiTheme="minorHAnsi" w:hAnsiTheme="minorHAnsi" w:cstheme="minorHAnsi"/>
          <w:bCs/>
          <w:sz w:val="18"/>
          <w:szCs w:val="18"/>
        </w:rPr>
        <w:t xml:space="preserve">n: </w:t>
      </w:r>
      <w:r w:rsidRPr="00737658">
        <w:rPr>
          <w:rFonts w:asciiTheme="minorHAnsi" w:hAnsiTheme="minorHAnsi" w:cstheme="minorHAnsi"/>
          <w:bCs/>
          <w:i/>
          <w:iCs/>
          <w:sz w:val="18"/>
          <w:szCs w:val="18"/>
        </w:rPr>
        <w:t>Per una storia d'Abruzzo del XX secolo</w:t>
      </w:r>
      <w:r w:rsidRPr="00737658">
        <w:rPr>
          <w:rFonts w:asciiTheme="minorHAnsi" w:hAnsiTheme="minorHAnsi" w:cstheme="minorHAnsi"/>
          <w:bCs/>
          <w:sz w:val="18"/>
          <w:szCs w:val="18"/>
        </w:rPr>
        <w:t xml:space="preserve">, Atti del Convegno su Francesco </w:t>
      </w:r>
      <w:proofErr w:type="spellStart"/>
      <w:r w:rsidRPr="00737658">
        <w:rPr>
          <w:rFonts w:asciiTheme="minorHAnsi" w:hAnsiTheme="minorHAnsi" w:cstheme="minorHAnsi"/>
          <w:bCs/>
          <w:sz w:val="18"/>
          <w:szCs w:val="18"/>
        </w:rPr>
        <w:t>Savini</w:t>
      </w:r>
      <w:proofErr w:type="spellEnd"/>
      <w:r w:rsidRPr="00737658">
        <w:rPr>
          <w:rFonts w:asciiTheme="minorHAnsi" w:hAnsiTheme="minorHAnsi" w:cstheme="minorHAnsi"/>
          <w:bCs/>
          <w:sz w:val="18"/>
          <w:szCs w:val="18"/>
        </w:rPr>
        <w:t xml:space="preserve">, </w:t>
      </w:r>
      <w:r w:rsidRPr="00737658">
        <w:rPr>
          <w:rFonts w:asciiTheme="minorHAnsi" w:hAnsiTheme="minorHAnsi" w:cstheme="minorHAnsi"/>
          <w:bCs/>
          <w:i/>
          <w:iCs/>
          <w:sz w:val="18"/>
          <w:szCs w:val="18"/>
        </w:rPr>
        <w:t>Mosciano Sant'Angelo - Teramo, 5-6 dicembre 2002,</w:t>
      </w:r>
      <w:r w:rsidRPr="00737658">
        <w:rPr>
          <w:rFonts w:asciiTheme="minorHAnsi" w:hAnsiTheme="minorHAnsi" w:cstheme="minorHAnsi"/>
          <w:bCs/>
          <w:sz w:val="18"/>
          <w:szCs w:val="18"/>
        </w:rPr>
        <w:t xml:space="preserve"> </w:t>
      </w:r>
      <w:r w:rsidRPr="00737658">
        <w:rPr>
          <w:rFonts w:asciiTheme="minorHAnsi" w:hAnsiTheme="minorHAnsi" w:cstheme="minorHAnsi"/>
          <w:bCs/>
          <w:sz w:val="18"/>
          <w:szCs w:val="18"/>
        </w:rPr>
        <w:t xml:space="preserve">Sant'Atto di Teramo, </w:t>
      </w:r>
      <w:proofErr w:type="spellStart"/>
      <w:r w:rsidRPr="00737658">
        <w:rPr>
          <w:rFonts w:asciiTheme="minorHAnsi" w:hAnsiTheme="minorHAnsi" w:cstheme="minorHAnsi"/>
          <w:bCs/>
          <w:sz w:val="18"/>
          <w:szCs w:val="18"/>
        </w:rPr>
        <w:t>Edigrafital</w:t>
      </w:r>
      <w:proofErr w:type="spellEnd"/>
      <w:r w:rsidRPr="00737658">
        <w:rPr>
          <w:rFonts w:asciiTheme="minorHAnsi" w:hAnsiTheme="minorHAnsi" w:cstheme="minorHAnsi"/>
          <w:bCs/>
          <w:sz w:val="18"/>
          <w:szCs w:val="18"/>
        </w:rPr>
        <w:t>, 2003 (Collana dell'Istituto abruzzese di ricerche storiche)</w:t>
      </w:r>
    </w:p>
    <w:p w:rsidR="003201AB" w:rsidRPr="00737658" w:rsidRDefault="002A19B0" w:rsidP="00737658">
      <w:pPr>
        <w:pStyle w:val="Titolo2"/>
        <w:spacing w:before="0"/>
        <w:jc w:val="both"/>
        <w:rPr>
          <w:rFonts w:asciiTheme="minorHAnsi" w:hAnsiTheme="minorHAnsi" w:cstheme="minorHAnsi"/>
          <w:color w:val="auto"/>
          <w:sz w:val="18"/>
          <w:szCs w:val="18"/>
        </w:rPr>
      </w:pPr>
      <w:r w:rsidRPr="00737658">
        <w:rPr>
          <w:rStyle w:val="Enfasigrassetto"/>
          <w:rFonts w:asciiTheme="minorHAnsi" w:hAnsiTheme="minorHAnsi" w:cstheme="minorHAnsi"/>
          <w:color w:val="auto"/>
          <w:sz w:val="18"/>
          <w:szCs w:val="18"/>
        </w:rPr>
        <w:t xml:space="preserve"> </w:t>
      </w:r>
      <w:r w:rsidR="003201AB" w:rsidRPr="00737658">
        <w:rPr>
          <w:rStyle w:val="Enfasigrassetto"/>
          <w:rFonts w:asciiTheme="minorHAnsi" w:hAnsiTheme="minorHAnsi" w:cstheme="minorHAnsi"/>
          <w:color w:val="auto"/>
          <w:sz w:val="18"/>
          <w:szCs w:val="18"/>
        </w:rPr>
        <w:t xml:space="preserve">La </w:t>
      </w:r>
      <w:r w:rsidR="003201AB" w:rsidRPr="00737658">
        <w:rPr>
          <w:rStyle w:val="Enfasigrassetto"/>
          <w:rFonts w:asciiTheme="minorHAnsi" w:hAnsiTheme="minorHAnsi" w:cstheme="minorHAnsi"/>
          <w:color w:val="auto"/>
          <w:sz w:val="18"/>
          <w:szCs w:val="18"/>
        </w:rPr>
        <w:t>*</w:t>
      </w:r>
      <w:r w:rsidR="003201AB" w:rsidRPr="00737658">
        <w:rPr>
          <w:rStyle w:val="Enfasigrassetto"/>
          <w:rFonts w:asciiTheme="minorHAnsi" w:hAnsiTheme="minorHAnsi" w:cstheme="minorHAnsi"/>
          <w:b/>
          <w:color w:val="auto"/>
          <w:sz w:val="18"/>
          <w:szCs w:val="18"/>
        </w:rPr>
        <w:t>Fenice, il Corriere abruzzese e la provincia innanzi al tribunale della pubblica opinione</w:t>
      </w:r>
      <w:r w:rsidR="003201AB" w:rsidRPr="00737658">
        <w:rPr>
          <w:rStyle w:val="Enfasigrassetto"/>
          <w:rFonts w:asciiTheme="minorHAnsi" w:hAnsiTheme="minorHAnsi" w:cstheme="minorHAnsi"/>
          <w:color w:val="auto"/>
          <w:sz w:val="18"/>
          <w:szCs w:val="18"/>
        </w:rPr>
        <w:t xml:space="preserve">. </w:t>
      </w:r>
      <w:r w:rsidR="003201AB" w:rsidRPr="00737658">
        <w:rPr>
          <w:rFonts w:asciiTheme="minorHAnsi" w:hAnsiTheme="minorHAnsi" w:cstheme="minorHAnsi"/>
          <w:color w:val="auto"/>
          <w:sz w:val="18"/>
          <w:szCs w:val="18"/>
        </w:rPr>
        <w:t xml:space="preserve">- </w:t>
      </w:r>
      <w:r w:rsidR="003201AB" w:rsidRPr="00737658">
        <w:rPr>
          <w:rFonts w:asciiTheme="minorHAnsi" w:hAnsiTheme="minorHAnsi" w:cstheme="minorHAnsi"/>
          <w:b w:val="0"/>
          <w:color w:val="auto"/>
          <w:sz w:val="18"/>
          <w:szCs w:val="18"/>
        </w:rPr>
        <w:t>Fermo :</w:t>
      </w:r>
      <w:r w:rsidR="00737658">
        <w:rPr>
          <w:rFonts w:asciiTheme="minorHAnsi" w:hAnsiTheme="minorHAnsi" w:cstheme="minorHAnsi"/>
          <w:b w:val="0"/>
          <w:color w:val="auto"/>
          <w:sz w:val="18"/>
          <w:szCs w:val="18"/>
        </w:rPr>
        <w:t xml:space="preserve"> </w:t>
      </w:r>
      <w:proofErr w:type="spellStart"/>
      <w:r w:rsidR="00737658">
        <w:rPr>
          <w:rFonts w:asciiTheme="minorHAnsi" w:hAnsiTheme="minorHAnsi" w:cstheme="minorHAnsi"/>
          <w:b w:val="0"/>
          <w:color w:val="auto"/>
          <w:sz w:val="18"/>
          <w:szCs w:val="18"/>
        </w:rPr>
        <w:t>Bacher</w:t>
      </w:r>
      <w:proofErr w:type="spellEnd"/>
      <w:r w:rsidR="00737658">
        <w:rPr>
          <w:rFonts w:asciiTheme="minorHAnsi" w:hAnsiTheme="minorHAnsi" w:cstheme="minorHAnsi"/>
          <w:b w:val="0"/>
          <w:color w:val="auto"/>
          <w:sz w:val="18"/>
          <w:szCs w:val="18"/>
        </w:rPr>
        <w:t>, 1877. - 22 p. ; 22 cm</w:t>
      </w:r>
    </w:p>
    <w:sectPr w:rsidR="003201AB" w:rsidRPr="00737658" w:rsidSect="002A19B0">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39"/>
    <w:rsid w:val="002A19B0"/>
    <w:rsid w:val="003201AB"/>
    <w:rsid w:val="00495F73"/>
    <w:rsid w:val="005D6A78"/>
    <w:rsid w:val="00737658"/>
    <w:rsid w:val="00F548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01AB"/>
    <w:pPr>
      <w:suppressAutoHyphens/>
      <w:spacing w:after="0" w:line="240" w:lineRule="auto"/>
    </w:pPr>
    <w:rPr>
      <w:rFonts w:ascii="Times New Roman" w:eastAsia="Times New Roman" w:hAnsi="Times New Roman" w:cs="Times New Roman"/>
      <w:sz w:val="24"/>
      <w:szCs w:val="24"/>
      <w:lang w:eastAsia="zh-CN"/>
    </w:rPr>
  </w:style>
  <w:style w:type="paragraph" w:styleId="Titolo2">
    <w:name w:val="heading 2"/>
    <w:basedOn w:val="Normale"/>
    <w:next w:val="Normale"/>
    <w:link w:val="Titolo2Carattere"/>
    <w:uiPriority w:val="9"/>
    <w:unhideWhenUsed/>
    <w:qFormat/>
    <w:rsid w:val="003201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3201AB"/>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201AB"/>
    <w:rPr>
      <w:rFonts w:ascii="Times New Roman" w:eastAsia="Times New Roman" w:hAnsi="Times New Roman" w:cs="Times New Roman"/>
      <w:b/>
      <w:bCs/>
      <w:sz w:val="27"/>
      <w:szCs w:val="27"/>
      <w:lang w:eastAsia="it-IT"/>
    </w:rPr>
  </w:style>
  <w:style w:type="character" w:customStyle="1" w:styleId="Titolo2Carattere">
    <w:name w:val="Titolo 2 Carattere"/>
    <w:basedOn w:val="Carpredefinitoparagrafo"/>
    <w:link w:val="Titolo2"/>
    <w:uiPriority w:val="9"/>
    <w:rsid w:val="003201AB"/>
    <w:rPr>
      <w:rFonts w:asciiTheme="majorHAnsi" w:eastAsiaTheme="majorEastAsia" w:hAnsiTheme="majorHAnsi" w:cstheme="majorBidi"/>
      <w:b/>
      <w:bCs/>
      <w:color w:val="4F81BD" w:themeColor="accent1"/>
      <w:sz w:val="26"/>
      <w:szCs w:val="26"/>
      <w:lang w:eastAsia="zh-CN"/>
    </w:rPr>
  </w:style>
  <w:style w:type="character" w:styleId="Collegamentoipertestuale">
    <w:name w:val="Hyperlink"/>
    <w:basedOn w:val="Carpredefinitoparagrafo"/>
    <w:uiPriority w:val="99"/>
    <w:unhideWhenUsed/>
    <w:rsid w:val="003201AB"/>
    <w:rPr>
      <w:color w:val="0000FF" w:themeColor="hyperlink"/>
      <w:u w:val="single"/>
    </w:rPr>
  </w:style>
  <w:style w:type="paragraph" w:styleId="Testofumetto">
    <w:name w:val="Balloon Text"/>
    <w:basedOn w:val="Normale"/>
    <w:link w:val="TestofumettoCarattere"/>
    <w:uiPriority w:val="99"/>
    <w:semiHidden/>
    <w:unhideWhenUsed/>
    <w:rsid w:val="003201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01AB"/>
    <w:rPr>
      <w:rFonts w:ascii="Tahoma" w:eastAsia="Times New Roman" w:hAnsi="Tahoma" w:cs="Tahoma"/>
      <w:sz w:val="16"/>
      <w:szCs w:val="16"/>
      <w:lang w:eastAsia="zh-CN"/>
    </w:rPr>
  </w:style>
  <w:style w:type="character" w:styleId="Enfasigrassetto">
    <w:name w:val="Strong"/>
    <w:basedOn w:val="Carpredefinitoparagrafo"/>
    <w:uiPriority w:val="22"/>
    <w:qFormat/>
    <w:rsid w:val="003201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01AB"/>
    <w:pPr>
      <w:suppressAutoHyphens/>
      <w:spacing w:after="0" w:line="240" w:lineRule="auto"/>
    </w:pPr>
    <w:rPr>
      <w:rFonts w:ascii="Times New Roman" w:eastAsia="Times New Roman" w:hAnsi="Times New Roman" w:cs="Times New Roman"/>
      <w:sz w:val="24"/>
      <w:szCs w:val="24"/>
      <w:lang w:eastAsia="zh-CN"/>
    </w:rPr>
  </w:style>
  <w:style w:type="paragraph" w:styleId="Titolo2">
    <w:name w:val="heading 2"/>
    <w:basedOn w:val="Normale"/>
    <w:next w:val="Normale"/>
    <w:link w:val="Titolo2Carattere"/>
    <w:uiPriority w:val="9"/>
    <w:unhideWhenUsed/>
    <w:qFormat/>
    <w:rsid w:val="003201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3201AB"/>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201AB"/>
    <w:rPr>
      <w:rFonts w:ascii="Times New Roman" w:eastAsia="Times New Roman" w:hAnsi="Times New Roman" w:cs="Times New Roman"/>
      <w:b/>
      <w:bCs/>
      <w:sz w:val="27"/>
      <w:szCs w:val="27"/>
      <w:lang w:eastAsia="it-IT"/>
    </w:rPr>
  </w:style>
  <w:style w:type="character" w:customStyle="1" w:styleId="Titolo2Carattere">
    <w:name w:val="Titolo 2 Carattere"/>
    <w:basedOn w:val="Carpredefinitoparagrafo"/>
    <w:link w:val="Titolo2"/>
    <w:uiPriority w:val="9"/>
    <w:rsid w:val="003201AB"/>
    <w:rPr>
      <w:rFonts w:asciiTheme="majorHAnsi" w:eastAsiaTheme="majorEastAsia" w:hAnsiTheme="majorHAnsi" w:cstheme="majorBidi"/>
      <w:b/>
      <w:bCs/>
      <w:color w:val="4F81BD" w:themeColor="accent1"/>
      <w:sz w:val="26"/>
      <w:szCs w:val="26"/>
      <w:lang w:eastAsia="zh-CN"/>
    </w:rPr>
  </w:style>
  <w:style w:type="character" w:styleId="Collegamentoipertestuale">
    <w:name w:val="Hyperlink"/>
    <w:basedOn w:val="Carpredefinitoparagrafo"/>
    <w:uiPriority w:val="99"/>
    <w:unhideWhenUsed/>
    <w:rsid w:val="003201AB"/>
    <w:rPr>
      <w:color w:val="0000FF" w:themeColor="hyperlink"/>
      <w:u w:val="single"/>
    </w:rPr>
  </w:style>
  <w:style w:type="paragraph" w:styleId="Testofumetto">
    <w:name w:val="Balloon Text"/>
    <w:basedOn w:val="Normale"/>
    <w:link w:val="TestofumettoCarattere"/>
    <w:uiPriority w:val="99"/>
    <w:semiHidden/>
    <w:unhideWhenUsed/>
    <w:rsid w:val="003201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01AB"/>
    <w:rPr>
      <w:rFonts w:ascii="Tahoma" w:eastAsia="Times New Roman" w:hAnsi="Tahoma" w:cs="Tahoma"/>
      <w:sz w:val="16"/>
      <w:szCs w:val="16"/>
      <w:lang w:eastAsia="zh-CN"/>
    </w:rPr>
  </w:style>
  <w:style w:type="character" w:styleId="Enfasigrassetto">
    <w:name w:val="Strong"/>
    <w:basedOn w:val="Carpredefinitoparagrafo"/>
    <w:uiPriority w:val="22"/>
    <w:qFormat/>
    <w:rsid w:val="003201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79398">
      <w:bodyDiv w:val="1"/>
      <w:marLeft w:val="0"/>
      <w:marRight w:val="0"/>
      <w:marTop w:val="0"/>
      <w:marBottom w:val="0"/>
      <w:divBdr>
        <w:top w:val="none" w:sz="0" w:space="0" w:color="auto"/>
        <w:left w:val="none" w:sz="0" w:space="0" w:color="auto"/>
        <w:bottom w:val="none" w:sz="0" w:space="0" w:color="auto"/>
        <w:right w:val="none" w:sz="0" w:space="0" w:color="auto"/>
      </w:divBdr>
      <w:divsChild>
        <w:div w:id="683089958">
          <w:marLeft w:val="0"/>
          <w:marRight w:val="0"/>
          <w:marTop w:val="0"/>
          <w:marBottom w:val="0"/>
          <w:divBdr>
            <w:top w:val="none" w:sz="0" w:space="0" w:color="auto"/>
            <w:left w:val="none" w:sz="0" w:space="0" w:color="auto"/>
            <w:bottom w:val="none" w:sz="0" w:space="0" w:color="auto"/>
            <w:right w:val="none" w:sz="0" w:space="0" w:color="auto"/>
          </w:divBdr>
        </w:div>
        <w:div w:id="1783449443">
          <w:marLeft w:val="0"/>
          <w:marRight w:val="0"/>
          <w:marTop w:val="0"/>
          <w:marBottom w:val="0"/>
          <w:divBdr>
            <w:top w:val="none" w:sz="0" w:space="0" w:color="auto"/>
            <w:left w:val="none" w:sz="0" w:space="0" w:color="auto"/>
            <w:bottom w:val="none" w:sz="0" w:space="0" w:color="auto"/>
            <w:right w:val="none" w:sz="0" w:space="0" w:color="auto"/>
          </w:divBdr>
        </w:div>
        <w:div w:id="1060130829">
          <w:marLeft w:val="0"/>
          <w:marRight w:val="0"/>
          <w:marTop w:val="0"/>
          <w:marBottom w:val="0"/>
          <w:divBdr>
            <w:top w:val="none" w:sz="0" w:space="0" w:color="auto"/>
            <w:left w:val="none" w:sz="0" w:space="0" w:color="auto"/>
            <w:bottom w:val="none" w:sz="0" w:space="0" w:color="auto"/>
            <w:right w:val="none" w:sz="0" w:space="0" w:color="auto"/>
          </w:divBdr>
        </w:div>
      </w:divsChild>
    </w:div>
    <w:div w:id="1503008076">
      <w:bodyDiv w:val="1"/>
      <w:marLeft w:val="0"/>
      <w:marRight w:val="0"/>
      <w:marTop w:val="0"/>
      <w:marBottom w:val="0"/>
      <w:divBdr>
        <w:top w:val="none" w:sz="0" w:space="0" w:color="auto"/>
        <w:left w:val="none" w:sz="0" w:space="0" w:color="auto"/>
        <w:bottom w:val="none" w:sz="0" w:space="0" w:color="auto"/>
        <w:right w:val="none" w:sz="0" w:space="0" w:color="auto"/>
      </w:divBdr>
    </w:div>
    <w:div w:id="1620530504">
      <w:bodyDiv w:val="1"/>
      <w:marLeft w:val="0"/>
      <w:marRight w:val="0"/>
      <w:marTop w:val="0"/>
      <w:marBottom w:val="0"/>
      <w:divBdr>
        <w:top w:val="none" w:sz="0" w:space="0" w:color="auto"/>
        <w:left w:val="none" w:sz="0" w:space="0" w:color="auto"/>
        <w:bottom w:val="none" w:sz="0" w:space="0" w:color="auto"/>
        <w:right w:val="none" w:sz="0" w:space="0" w:color="auto"/>
      </w:divBdr>
    </w:div>
    <w:div w:id="1695225102">
      <w:bodyDiv w:val="1"/>
      <w:marLeft w:val="0"/>
      <w:marRight w:val="0"/>
      <w:marTop w:val="0"/>
      <w:marBottom w:val="0"/>
      <w:divBdr>
        <w:top w:val="none" w:sz="0" w:space="0" w:color="auto"/>
        <w:left w:val="none" w:sz="0" w:space="0" w:color="auto"/>
        <w:bottom w:val="none" w:sz="0" w:space="0" w:color="auto"/>
        <w:right w:val="none" w:sz="0" w:space="0" w:color="auto"/>
      </w:divBdr>
    </w:div>
    <w:div w:id="209879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ruzzoinmostra.it/corriere/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ruzzoinmostra.it/corriere/1900/index.html" TargetMode="External"/><Relationship Id="rId12" Type="http://schemas.openxmlformats.org/officeDocument/2006/relationships/hyperlink" Target="https://opac.sbn.it/opacsbn/opaclib?db=solr_iccu&amp;resultForward=opac/iccu/full.jsp&amp;from=1&amp;nentries=30&amp;searchForm=opac/iccu/error.jsp&amp;do_cmd=search_show_cmd&amp;fname=none&amp;item:1032:BID=TO0001390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opac.sbn.it/opacsbn/opaclib?db=solr_iccu&amp;resultForward=opac/iccu/full.jsp&amp;from=1&amp;nentries=30&amp;searchForm=opac/iccu/error.jsp&amp;do_cmd=search_show_cmd&amp;fname=none&amp;item:1032:BID=TER0038240" TargetMode="External"/><Relationship Id="rId5" Type="http://schemas.openxmlformats.org/officeDocument/2006/relationships/image" Target="media/image1.jpeg"/><Relationship Id="rId10" Type="http://schemas.openxmlformats.org/officeDocument/2006/relationships/hyperlink" Target="https://opac.sbn.it/opacsbn/opaclib?db=solr_iccu&amp;resultForward=opac/iccu/full.jsp&amp;from=1&amp;nentries=30&amp;searchForm=opac/iccu/error.jsp&amp;do_cmd=search_show_cmd&amp;fname=none&amp;item:1032:BID=TER0038238" TargetMode="External"/><Relationship Id="rId4" Type="http://schemas.openxmlformats.org/officeDocument/2006/relationships/webSettings" Target="webSettings.xml"/><Relationship Id="rId9" Type="http://schemas.openxmlformats.org/officeDocument/2006/relationships/hyperlink" Target="https://opac.sbn.it/opacsbn/opaclib?db=solr_iccu&amp;resultForward=opac/iccu/full.jsp&amp;from=1&amp;nentries=30&amp;searchForm=opac/iccu/error.jsp&amp;do_cmd=search_show_cmd&amp;fname=none&amp;item:1032:BID=TER0037860"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582</Words>
  <Characters>3322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2022-02-06T17:26:00Z</dcterms:created>
  <dcterms:modified xsi:type="dcterms:W3CDTF">2022-02-06T18:03:00Z</dcterms:modified>
</cp:coreProperties>
</file>