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5" w:rsidRDefault="00C72D61">
      <w:r w:rsidRPr="00C72D61">
        <w:rPr>
          <w:b/>
          <w:sz w:val="44"/>
          <w:szCs w:val="44"/>
        </w:rPr>
        <w:t xml:space="preserve">XX27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C72D61">
        <w:rPr>
          <w:i/>
          <w:sz w:val="16"/>
          <w:szCs w:val="16"/>
        </w:rPr>
        <w:t>Scheda creata il 9 febbraio 2022</w:t>
      </w:r>
    </w:p>
    <w:p w:rsidR="00C72D61" w:rsidRPr="00C72D61" w:rsidRDefault="00C72D61">
      <w:pPr>
        <w:rPr>
          <w:rStyle w:val="Enfasigrassetto"/>
          <w:sz w:val="44"/>
          <w:szCs w:val="44"/>
        </w:rPr>
      </w:pPr>
      <w:r w:rsidRPr="00C72D61">
        <w:rPr>
          <w:rStyle w:val="Enfasigrassetto"/>
          <w:sz w:val="44"/>
          <w:szCs w:val="44"/>
        </w:rPr>
        <w:t>Descrizione bibliografica</w:t>
      </w:r>
    </w:p>
    <w:p w:rsidR="00C72D61" w:rsidRDefault="00C72D61">
      <w:r w:rsidRPr="00C72D61">
        <w:rPr>
          <w:rStyle w:val="Enfasigrassetto"/>
          <w:b w:val="0"/>
        </w:rPr>
        <w:t>L'</w:t>
      </w:r>
      <w:r>
        <w:rPr>
          <w:rStyle w:val="Enfasigrassetto"/>
        </w:rPr>
        <w:t xml:space="preserve">*Abruzzo. </w:t>
      </w:r>
      <w:r>
        <w:t>- Sulmona : [s. n., 1973]. – 1 volume. ((Periodicità non determinata. - Descrizione basata su: N. 3 (maggio 1972). - CFI0406103</w:t>
      </w:r>
    </w:p>
    <w:p w:rsidR="007C60B8" w:rsidRDefault="007C60B8">
      <w:r>
        <w:t>Soggetto: Abruzzo - 1973</w:t>
      </w:r>
      <w:bookmarkStart w:id="0" w:name="_GoBack"/>
      <w:bookmarkEnd w:id="0"/>
    </w:p>
    <w:sectPr w:rsidR="007C6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9"/>
    <w:rsid w:val="007C60B8"/>
    <w:rsid w:val="008D0555"/>
    <w:rsid w:val="00C72D61"/>
    <w:rsid w:val="00E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72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72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2022-02-09T11:40:00Z</dcterms:created>
  <dcterms:modified xsi:type="dcterms:W3CDTF">2022-02-09T11:43:00Z</dcterms:modified>
</cp:coreProperties>
</file>