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C2BD" w14:textId="78D27552" w:rsidR="007416CA" w:rsidRDefault="007416CA" w:rsidP="007416CA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3A56EC">
        <w:rPr>
          <w:rFonts w:asciiTheme="minorHAnsi" w:hAnsiTheme="minorHAnsi" w:cstheme="minorHAnsi"/>
          <w:b/>
          <w:color w:val="C00000"/>
          <w:sz w:val="44"/>
          <w:szCs w:val="44"/>
        </w:rPr>
        <w:t>CR2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30</w:t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D953B9">
        <w:rPr>
          <w:rFonts w:asciiTheme="minorHAnsi" w:hAnsiTheme="minorHAnsi" w:cstheme="minorHAnsi"/>
          <w:i/>
          <w:sz w:val="16"/>
          <w:szCs w:val="16"/>
        </w:rPr>
        <w:t>Scheda creata il 2</w:t>
      </w:r>
      <w:r>
        <w:rPr>
          <w:rFonts w:asciiTheme="minorHAnsi" w:hAnsiTheme="minorHAnsi" w:cstheme="minorHAnsi"/>
          <w:i/>
          <w:sz w:val="16"/>
          <w:szCs w:val="16"/>
        </w:rPr>
        <w:t>6</w:t>
      </w:r>
      <w:r w:rsidRPr="00D953B9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novembre</w:t>
      </w:r>
      <w:r w:rsidRPr="00D953B9">
        <w:rPr>
          <w:rFonts w:asciiTheme="minorHAnsi" w:hAnsiTheme="minorHAnsi" w:cstheme="minorHAnsi"/>
          <w:i/>
          <w:sz w:val="16"/>
          <w:szCs w:val="16"/>
        </w:rPr>
        <w:t xml:space="preserve"> 2022</w:t>
      </w:r>
    </w:p>
    <w:p w14:paraId="3CEBC021" w14:textId="77777777" w:rsidR="007416CA" w:rsidRDefault="007416CA" w:rsidP="007416CA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53EDE35" w14:textId="6EB33374" w:rsidR="007416CA" w:rsidRPr="007416CA" w:rsidRDefault="007416CA" w:rsidP="007416CA">
      <w:pPr>
        <w:jc w:val="both"/>
        <w:rPr>
          <w:rStyle w:val="Enfasigrassetto"/>
          <w:rFonts w:ascii="Calibri" w:hAnsi="Calibri" w:cs="Calibri"/>
          <w:sz w:val="32"/>
          <w:szCs w:val="32"/>
        </w:rPr>
      </w:pPr>
      <w:r w:rsidRPr="007416C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CEDEA5" wp14:editId="730C08F0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3808800" cy="5832000"/>
            <wp:effectExtent l="0" t="0" r="127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58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6CA">
        <w:rPr>
          <w:rFonts w:asciiTheme="minorHAnsi" w:hAnsiTheme="minorHAnsi" w:cstheme="minorHAnsi"/>
          <w:b/>
          <w:color w:val="C00000"/>
          <w:sz w:val="32"/>
          <w:szCs w:val="32"/>
        </w:rPr>
        <w:t>Descrizione bibliografica</w:t>
      </w:r>
      <w:r w:rsidRPr="007416CA">
        <w:rPr>
          <w:rStyle w:val="Enfasigrassetto"/>
          <w:rFonts w:ascii="Calibri" w:hAnsi="Calibri" w:cs="Calibri"/>
          <w:sz w:val="32"/>
          <w:szCs w:val="32"/>
        </w:rPr>
        <w:t xml:space="preserve"> </w:t>
      </w:r>
    </w:p>
    <w:p w14:paraId="0F8469E1" w14:textId="3F6DF811" w:rsidR="007416CA" w:rsidRPr="007416CA" w:rsidRDefault="007416CA" w:rsidP="007416CA">
      <w:pPr>
        <w:jc w:val="both"/>
        <w:rPr>
          <w:rFonts w:ascii="Calibri" w:hAnsi="Calibri" w:cs="Calibri"/>
          <w:sz w:val="22"/>
          <w:szCs w:val="22"/>
        </w:rPr>
      </w:pPr>
      <w:r w:rsidRPr="007416CA">
        <w:rPr>
          <w:rStyle w:val="Enfasigrassetto"/>
          <w:rFonts w:ascii="Calibri" w:hAnsi="Calibri" w:cs="Calibri"/>
          <w:sz w:val="22"/>
          <w:szCs w:val="22"/>
        </w:rPr>
        <w:t xml:space="preserve">*Enigmistica di </w:t>
      </w:r>
      <w:proofErr w:type="spellStart"/>
      <w:r w:rsidRPr="007416CA">
        <w:rPr>
          <w:rStyle w:val="Enfasigrassetto"/>
          <w:rFonts w:ascii="Calibri" w:hAnsi="Calibri" w:cs="Calibri"/>
          <w:sz w:val="22"/>
          <w:szCs w:val="22"/>
        </w:rPr>
        <w:t>Gigantosaurus</w:t>
      </w:r>
      <w:proofErr w:type="spellEnd"/>
      <w:r w:rsidRPr="007416CA">
        <w:rPr>
          <w:rStyle w:val="Enfasigrassetto"/>
          <w:rFonts w:ascii="Calibri" w:hAnsi="Calibri" w:cs="Calibri"/>
          <w:sz w:val="22"/>
          <w:szCs w:val="22"/>
        </w:rPr>
        <w:t xml:space="preserve">. </w:t>
      </w:r>
      <w:r w:rsidRPr="007416CA">
        <w:rPr>
          <w:rFonts w:ascii="Calibri" w:hAnsi="Calibri" w:cs="Calibri"/>
          <w:sz w:val="22"/>
          <w:szCs w:val="22"/>
        </w:rPr>
        <w:t>- N. 1 (dicembre 2020/gennaio 2021). - Nepi (VT</w:t>
      </w:r>
      <w:proofErr w:type="gramStart"/>
      <w:r w:rsidRPr="007416CA">
        <w:rPr>
          <w:rFonts w:ascii="Calibri" w:hAnsi="Calibri" w:cs="Calibri"/>
          <w:sz w:val="22"/>
          <w:szCs w:val="22"/>
        </w:rPr>
        <w:t>) :</w:t>
      </w:r>
      <w:proofErr w:type="gramEnd"/>
      <w:r w:rsidRPr="007416CA">
        <w:rPr>
          <w:rFonts w:ascii="Calibri" w:hAnsi="Calibri" w:cs="Calibri"/>
          <w:sz w:val="22"/>
          <w:szCs w:val="22"/>
        </w:rPr>
        <w:t xml:space="preserve"> Play Press, 2020. </w:t>
      </w:r>
      <w:r>
        <w:rPr>
          <w:rFonts w:ascii="Calibri" w:hAnsi="Calibri" w:cs="Calibri"/>
          <w:sz w:val="22"/>
          <w:szCs w:val="22"/>
        </w:rPr>
        <w:t>–</w:t>
      </w:r>
      <w:r w:rsidRPr="007416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 </w:t>
      </w:r>
      <w:proofErr w:type="gramStart"/>
      <w:r w:rsidRPr="007416CA">
        <w:rPr>
          <w:rFonts w:ascii="Calibri" w:hAnsi="Calibri" w:cs="Calibri"/>
          <w:sz w:val="22"/>
          <w:szCs w:val="22"/>
        </w:rPr>
        <w:t>volum</w:t>
      </w:r>
      <w:r>
        <w:rPr>
          <w:rFonts w:ascii="Calibri" w:hAnsi="Calibri" w:cs="Calibri"/>
          <w:sz w:val="22"/>
          <w:szCs w:val="22"/>
        </w:rPr>
        <w:t>e</w:t>
      </w:r>
      <w:r w:rsidRPr="007416CA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7416CA">
        <w:rPr>
          <w:rFonts w:ascii="Calibri" w:hAnsi="Calibri" w:cs="Calibri"/>
          <w:sz w:val="22"/>
          <w:szCs w:val="22"/>
        </w:rPr>
        <w:t xml:space="preserve"> ill. ; 23 cm. ((Bimestrale. - ISSN 2724-3737. - BVE0865648</w:t>
      </w:r>
    </w:p>
    <w:p w14:paraId="7280242C" w14:textId="77777777" w:rsidR="006C06B1" w:rsidRDefault="006C06B1"/>
    <w:sectPr w:rsidR="006C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36CC"/>
    <w:rsid w:val="006C06B1"/>
    <w:rsid w:val="007416CA"/>
    <w:rsid w:val="00F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1143"/>
  <w15:chartTrackingRefBased/>
  <w15:docId w15:val="{B7353982-E985-40C1-B57C-B2EB1DA9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741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HP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2022-11-26T14:59:00Z</dcterms:created>
  <dcterms:modified xsi:type="dcterms:W3CDTF">2022-11-26T15:02:00Z</dcterms:modified>
</cp:coreProperties>
</file>