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373B" w14:textId="2FEC99A1" w:rsidR="006B2702" w:rsidRDefault="006B2702" w:rsidP="005B7BE2">
      <w:pPr>
        <w:spacing w:after="0" w:line="240" w:lineRule="auto"/>
        <w:jc w:val="both"/>
        <w:rPr>
          <w:rFonts w:cstheme="minorHAnsi"/>
          <w:bCs/>
          <w:i/>
          <w:sz w:val="16"/>
          <w:szCs w:val="16"/>
        </w:rPr>
      </w:pPr>
      <w:r w:rsidRPr="0068627C">
        <w:rPr>
          <w:rFonts w:cstheme="minorHAnsi"/>
          <w:b/>
          <w:bCs/>
          <w:color w:val="C00000"/>
          <w:sz w:val="44"/>
          <w:szCs w:val="44"/>
        </w:rPr>
        <w:t>XY20</w:t>
      </w:r>
      <w:r>
        <w:rPr>
          <w:rFonts w:cstheme="minorHAnsi"/>
          <w:b/>
          <w:bCs/>
          <w:color w:val="C00000"/>
          <w:sz w:val="44"/>
          <w:szCs w:val="44"/>
        </w:rPr>
        <w:t>3</w:t>
      </w:r>
      <w:r w:rsidRPr="0068627C">
        <w:rPr>
          <w:rFonts w:cstheme="minorHAnsi"/>
          <w:bCs/>
          <w:color w:val="C00000"/>
          <w:sz w:val="44"/>
          <w:szCs w:val="44"/>
        </w:rPr>
        <w:t xml:space="preserve"> </w:t>
      </w:r>
      <w:r w:rsidRPr="0068627C">
        <w:rPr>
          <w:rFonts w:cstheme="minorHAnsi"/>
          <w:bCs/>
          <w:i/>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r>
      <w:r w:rsidRPr="0068627C">
        <w:rPr>
          <w:rFonts w:cstheme="minorHAnsi"/>
          <w:bCs/>
          <w:i/>
          <w:sz w:val="16"/>
          <w:szCs w:val="16"/>
        </w:rPr>
        <w:tab/>
        <w:t>Scheda creata il 2 novembre 2022</w:t>
      </w:r>
    </w:p>
    <w:p w14:paraId="191020FD" w14:textId="1ACE4CF9" w:rsidR="005B7BE2" w:rsidRDefault="005B7BE2" w:rsidP="005B7BE2">
      <w:pPr>
        <w:spacing w:after="0" w:line="240" w:lineRule="auto"/>
        <w:jc w:val="center"/>
        <w:rPr>
          <w:rFonts w:cstheme="minorHAnsi"/>
          <w:b/>
          <w:bCs/>
          <w:color w:val="C00000"/>
          <w:sz w:val="44"/>
          <w:szCs w:val="44"/>
        </w:rPr>
      </w:pPr>
      <w:r>
        <w:rPr>
          <w:noProof/>
        </w:rPr>
        <w:drawing>
          <wp:inline distT="0" distB="0" distL="0" distR="0" wp14:anchorId="6CA2E221" wp14:editId="6303378D">
            <wp:extent cx="2545200" cy="3600000"/>
            <wp:effectExtent l="0" t="0" r="7620" b="635"/>
            <wp:docPr id="2" name="Immagine 2" descr="SardegnaImmaginare N6 - Sardegna Immaginare - Pagina 1 - 180 | PDF in linea  | PubHTM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degnaImmaginare N6 - Sardegna Immaginare - Pagina 1 - 180 | PDF in linea  | PubHTML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5200" cy="3600000"/>
                    </a:xfrm>
                    <a:prstGeom prst="rect">
                      <a:avLst/>
                    </a:prstGeom>
                    <a:noFill/>
                    <a:ln>
                      <a:noFill/>
                    </a:ln>
                  </pic:spPr>
                </pic:pic>
              </a:graphicData>
            </a:graphic>
          </wp:inline>
        </w:drawing>
      </w:r>
      <w:r w:rsidR="006B2702">
        <w:rPr>
          <w:noProof/>
        </w:rPr>
        <w:drawing>
          <wp:inline distT="0" distB="0" distL="0" distR="0" wp14:anchorId="674394E2" wp14:editId="0D76F7F8">
            <wp:extent cx="2538000" cy="3600000"/>
            <wp:effectExtent l="0" t="0" r="0" b="63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000" cy="3600000"/>
                    </a:xfrm>
                    <a:prstGeom prst="rect">
                      <a:avLst/>
                    </a:prstGeom>
                    <a:noFill/>
                    <a:ln>
                      <a:noFill/>
                    </a:ln>
                  </pic:spPr>
                </pic:pic>
              </a:graphicData>
            </a:graphic>
          </wp:inline>
        </w:drawing>
      </w:r>
    </w:p>
    <w:p w14:paraId="643B88DF" w14:textId="7F025F54" w:rsidR="006B2702" w:rsidRPr="0068627C" w:rsidRDefault="006B2702" w:rsidP="005B7BE2">
      <w:pPr>
        <w:spacing w:after="0" w:line="240" w:lineRule="auto"/>
        <w:jc w:val="both"/>
        <w:rPr>
          <w:rFonts w:cstheme="minorHAnsi"/>
          <w:sz w:val="44"/>
          <w:szCs w:val="44"/>
        </w:rPr>
      </w:pPr>
      <w:r w:rsidRPr="0068627C">
        <w:rPr>
          <w:rFonts w:cstheme="minorHAnsi"/>
          <w:b/>
          <w:bCs/>
          <w:color w:val="C00000"/>
          <w:sz w:val="44"/>
          <w:szCs w:val="44"/>
        </w:rPr>
        <w:t xml:space="preserve">Descrizione </w:t>
      </w:r>
      <w:r>
        <w:rPr>
          <w:rFonts w:cstheme="minorHAnsi"/>
          <w:b/>
          <w:bCs/>
          <w:color w:val="C00000"/>
          <w:sz w:val="44"/>
          <w:szCs w:val="44"/>
        </w:rPr>
        <w:t>storico-</w:t>
      </w:r>
      <w:r w:rsidRPr="0068627C">
        <w:rPr>
          <w:rFonts w:cstheme="minorHAnsi"/>
          <w:b/>
          <w:bCs/>
          <w:color w:val="C00000"/>
          <w:sz w:val="44"/>
          <w:szCs w:val="44"/>
        </w:rPr>
        <w:t>bibliografica</w:t>
      </w:r>
      <w:r w:rsidRPr="0068627C">
        <w:rPr>
          <w:rFonts w:cstheme="minorHAnsi"/>
          <w:sz w:val="44"/>
          <w:szCs w:val="44"/>
        </w:rPr>
        <w:t xml:space="preserve"> </w:t>
      </w:r>
    </w:p>
    <w:p w14:paraId="1130356E" w14:textId="2FC27B73" w:rsidR="00327B63" w:rsidRDefault="006B2702" w:rsidP="005B7BE2">
      <w:pPr>
        <w:spacing w:after="0" w:line="240" w:lineRule="auto"/>
        <w:jc w:val="both"/>
      </w:pPr>
      <w:r>
        <w:t>*</w:t>
      </w:r>
      <w:r w:rsidRPr="006B2702">
        <w:rPr>
          <w:b/>
          <w:bCs/>
        </w:rPr>
        <w:t>Sardegna immaginare</w:t>
      </w:r>
      <w:r>
        <w:t xml:space="preserve"> : periodico semestrale. - A</w:t>
      </w:r>
      <w:r>
        <w:t>nno</w:t>
      </w:r>
      <w:r>
        <w:t xml:space="preserve"> 1, n. 1 (nov</w:t>
      </w:r>
      <w:r>
        <w:t>embre</w:t>
      </w:r>
      <w:r>
        <w:t xml:space="preserve"> 2013)-</w:t>
      </w:r>
      <w:r>
        <w:t>anno 7</w:t>
      </w:r>
      <w:r w:rsidR="00CD3308">
        <w:t>, n. 15</w:t>
      </w:r>
      <w:r>
        <w:t xml:space="preserve"> (</w:t>
      </w:r>
      <w:r w:rsidR="00CD3308">
        <w:t xml:space="preserve">dicembre </w:t>
      </w:r>
      <w:r>
        <w:t>2020)</w:t>
      </w:r>
      <w:r>
        <w:t>. - Porto Torres : Archetypeinn, 2013-</w:t>
      </w:r>
      <w:r>
        <w:t>2020</w:t>
      </w:r>
      <w:r>
        <w:t xml:space="preserve">. </w:t>
      </w:r>
      <w:r>
        <w:t>–</w:t>
      </w:r>
      <w:r>
        <w:t xml:space="preserve"> </w:t>
      </w:r>
      <w:r w:rsidR="00CD3308">
        <w:t>15</w:t>
      </w:r>
      <w:r>
        <w:t xml:space="preserve"> </w:t>
      </w:r>
      <w:r>
        <w:t>v</w:t>
      </w:r>
      <w:r>
        <w:t>olumi</w:t>
      </w:r>
      <w:r>
        <w:t xml:space="preserve"> : ill. ; 30 cm. - ISSN 2283-3862.</w:t>
      </w:r>
      <w:r>
        <w:t xml:space="preserve"> - </w:t>
      </w:r>
      <w:r>
        <w:t>CAG2037477</w:t>
      </w:r>
    </w:p>
    <w:p w14:paraId="27203DA3" w14:textId="77777777" w:rsidR="005B7BE2" w:rsidRDefault="005B7BE2" w:rsidP="005B7BE2">
      <w:pPr>
        <w:spacing w:after="0" w:line="240" w:lineRule="auto"/>
        <w:jc w:val="both"/>
      </w:pPr>
    </w:p>
    <w:p w14:paraId="5327C0E5" w14:textId="278B53F2" w:rsidR="006B2702" w:rsidRDefault="006B2702" w:rsidP="005B7BE2">
      <w:pPr>
        <w:spacing w:after="0" w:line="240" w:lineRule="auto"/>
        <w:jc w:val="both"/>
      </w:pPr>
      <w:r>
        <w:t>*</w:t>
      </w:r>
      <w:r w:rsidRPr="006B2702">
        <w:rPr>
          <w:b/>
          <w:bCs/>
        </w:rPr>
        <w:t xml:space="preserve">Sardegna wanderlust </w:t>
      </w:r>
      <w:r>
        <w:t>: periodico semestrale. - A</w:t>
      </w:r>
      <w:r>
        <w:t>nno</w:t>
      </w:r>
      <w:r>
        <w:t xml:space="preserve"> 8, n. 1 (lug</w:t>
      </w:r>
      <w:r>
        <w:t>lio</w:t>
      </w:r>
      <w:r>
        <w:t xml:space="preserve"> 2021)-</w:t>
      </w:r>
      <w:r w:rsidR="005B7BE2">
        <w:t xml:space="preserve">    </w:t>
      </w:r>
      <w:r>
        <w:t>. - [</w:t>
      </w:r>
      <w:r>
        <w:t>Porto Torres</w:t>
      </w:r>
      <w:r>
        <w:t>] : Tinxy, 2021-</w:t>
      </w:r>
      <w:r>
        <w:t xml:space="preserve">    </w:t>
      </w:r>
      <w:r>
        <w:t>. - v</w:t>
      </w:r>
      <w:r>
        <w:t>olumi</w:t>
      </w:r>
      <w:r>
        <w:t xml:space="preserve"> : ill. ; 30 cm</w:t>
      </w:r>
      <w:r>
        <w:t xml:space="preserve">. - </w:t>
      </w:r>
      <w:r>
        <w:t>CAG2129846</w:t>
      </w:r>
    </w:p>
    <w:p w14:paraId="05CAB9CD" w14:textId="77777777" w:rsidR="005B7BE2" w:rsidRDefault="005B7BE2" w:rsidP="005B7BE2">
      <w:pPr>
        <w:spacing w:after="0" w:line="240" w:lineRule="auto"/>
        <w:jc w:val="both"/>
      </w:pPr>
    </w:p>
    <w:p w14:paraId="7CC059CB" w14:textId="0F4DC92F" w:rsidR="006B2702" w:rsidRDefault="006B2702" w:rsidP="005B7BE2">
      <w:pPr>
        <w:spacing w:after="0" w:line="240" w:lineRule="auto"/>
        <w:jc w:val="both"/>
      </w:pPr>
      <w:r>
        <w:t xml:space="preserve">Soggetto: </w:t>
      </w:r>
      <w:r w:rsidR="00CD3308">
        <w:t xml:space="preserve">Viaggi - </w:t>
      </w:r>
      <w:r>
        <w:t>Sardegna - Periodici</w:t>
      </w:r>
    </w:p>
    <w:p w14:paraId="28462B36" w14:textId="77777777" w:rsidR="005B7BE2" w:rsidRPr="005B7BE2" w:rsidRDefault="005B7BE2" w:rsidP="005B7BE2">
      <w:pPr>
        <w:spacing w:after="0" w:line="240" w:lineRule="auto"/>
        <w:jc w:val="both"/>
        <w:rPr>
          <w:b/>
          <w:bCs/>
          <w:color w:val="C00000"/>
        </w:rPr>
      </w:pPr>
    </w:p>
    <w:p w14:paraId="2313C04B" w14:textId="4D46981B" w:rsidR="006B2702" w:rsidRPr="005B7BE2" w:rsidRDefault="006B2702" w:rsidP="005B7BE2">
      <w:pPr>
        <w:spacing w:after="0" w:line="240" w:lineRule="auto"/>
        <w:jc w:val="both"/>
        <w:rPr>
          <w:sz w:val="44"/>
          <w:szCs w:val="44"/>
        </w:rPr>
      </w:pPr>
      <w:r w:rsidRPr="005B7BE2">
        <w:rPr>
          <w:b/>
          <w:bCs/>
          <w:color w:val="C00000"/>
          <w:sz w:val="44"/>
          <w:szCs w:val="44"/>
        </w:rPr>
        <w:t xml:space="preserve">Volumi disponibili in rete </w:t>
      </w:r>
      <w:hyperlink r:id="rId6" w:history="1">
        <w:r w:rsidRPr="005B7BE2">
          <w:rPr>
            <w:rStyle w:val="Collegamentoipertestuale"/>
            <w:sz w:val="44"/>
            <w:szCs w:val="44"/>
          </w:rPr>
          <w:t>1(2013)</w:t>
        </w:r>
      </w:hyperlink>
      <w:r w:rsidRPr="005B7BE2">
        <w:rPr>
          <w:sz w:val="44"/>
          <w:szCs w:val="44"/>
        </w:rPr>
        <w:t xml:space="preserve">; </w:t>
      </w:r>
      <w:hyperlink r:id="rId7" w:history="1">
        <w:r w:rsidRPr="005B7BE2">
          <w:rPr>
            <w:rStyle w:val="Collegamentoipertestuale"/>
            <w:sz w:val="44"/>
            <w:szCs w:val="44"/>
          </w:rPr>
          <w:t>2021-</w:t>
        </w:r>
      </w:hyperlink>
    </w:p>
    <w:p w14:paraId="0D68406C" w14:textId="77777777" w:rsidR="005B7BE2" w:rsidRPr="005B7BE2" w:rsidRDefault="005B7BE2" w:rsidP="005B7BE2">
      <w:pPr>
        <w:spacing w:after="0" w:line="240" w:lineRule="auto"/>
        <w:jc w:val="both"/>
        <w:rPr>
          <w:b/>
          <w:bCs/>
          <w:color w:val="C00000"/>
        </w:rPr>
      </w:pPr>
    </w:p>
    <w:p w14:paraId="7FFDC42A" w14:textId="26F48392" w:rsidR="006B2702" w:rsidRPr="005B7BE2" w:rsidRDefault="006B2702" w:rsidP="005B7BE2">
      <w:pPr>
        <w:spacing w:after="0" w:line="240" w:lineRule="auto"/>
        <w:jc w:val="both"/>
        <w:rPr>
          <w:b/>
          <w:bCs/>
          <w:color w:val="C00000"/>
          <w:sz w:val="44"/>
          <w:szCs w:val="44"/>
        </w:rPr>
      </w:pPr>
      <w:r w:rsidRPr="005B7BE2">
        <w:rPr>
          <w:b/>
          <w:bCs/>
          <w:color w:val="C00000"/>
          <w:sz w:val="44"/>
          <w:szCs w:val="44"/>
        </w:rPr>
        <w:t>Informazioni storico-bibliografiche</w:t>
      </w:r>
    </w:p>
    <w:p w14:paraId="4CAA6617" w14:textId="77777777" w:rsidR="006B2702" w:rsidRPr="006B2702" w:rsidRDefault="006B2702" w:rsidP="005B7BE2">
      <w:pPr>
        <w:spacing w:after="0" w:line="240" w:lineRule="auto"/>
        <w:jc w:val="both"/>
        <w:outlineLvl w:val="1"/>
        <w:rPr>
          <w:rFonts w:eastAsia="Times New Roman" w:cstheme="minorHAnsi"/>
          <w:b/>
          <w:bCs/>
          <w:sz w:val="20"/>
          <w:szCs w:val="20"/>
          <w:lang w:eastAsia="it-IT"/>
        </w:rPr>
      </w:pPr>
      <w:r w:rsidRPr="006B2702">
        <w:rPr>
          <w:rFonts w:eastAsia="Times New Roman" w:cstheme="minorHAnsi"/>
          <w:b/>
          <w:bCs/>
          <w:sz w:val="20"/>
          <w:szCs w:val="20"/>
          <w:lang w:eastAsia="it-IT"/>
        </w:rPr>
        <w:t>Perdersi in un viaggio alla scoperta di un'isola senza tempo</w:t>
      </w:r>
    </w:p>
    <w:p w14:paraId="401B607D" w14:textId="1D3C168D" w:rsidR="006B2702" w:rsidRPr="00CD3308" w:rsidRDefault="006B2702" w:rsidP="005B7BE2">
      <w:pPr>
        <w:spacing w:after="0" w:line="240" w:lineRule="auto"/>
        <w:jc w:val="both"/>
        <w:rPr>
          <w:rFonts w:eastAsia="Times New Roman" w:cstheme="minorHAnsi"/>
          <w:sz w:val="20"/>
          <w:szCs w:val="20"/>
          <w:lang w:eastAsia="it-IT"/>
        </w:rPr>
      </w:pPr>
      <w:r w:rsidRPr="006B2702">
        <w:rPr>
          <w:rFonts w:eastAsia="Times New Roman" w:cstheme="minorHAnsi"/>
          <w:sz w:val="20"/>
          <w:szCs w:val="20"/>
          <w:lang w:eastAsia="it-IT"/>
        </w:rPr>
        <w:t>Nasce Sardegna Wanderlust. Un nuovo progetto editoriale che vuole raccontare i personaggi, i luoghi, le tradizioni di un un’isola che è più uno scrigno di tesori. Riflettori puntati sulle feste, i ricordi, la storia e l’archeologia di una terra antichissima proiettata nel futuro con le nuove tecnologie, lo sport e i grandi personaggi.</w:t>
      </w:r>
    </w:p>
    <w:p w14:paraId="4AF3B371" w14:textId="77777777" w:rsidR="006B2702" w:rsidRPr="006B2702" w:rsidRDefault="006B2702" w:rsidP="005B7BE2">
      <w:pPr>
        <w:spacing w:after="0" w:line="240" w:lineRule="auto"/>
        <w:jc w:val="both"/>
        <w:rPr>
          <w:rFonts w:eastAsia="Times New Roman" w:cstheme="minorHAnsi"/>
          <w:b/>
          <w:bCs/>
          <w:sz w:val="20"/>
          <w:szCs w:val="20"/>
          <w:lang w:eastAsia="it-IT"/>
        </w:rPr>
      </w:pPr>
      <w:r w:rsidRPr="006B2702">
        <w:rPr>
          <w:rFonts w:eastAsia="Times New Roman" w:cstheme="minorHAnsi"/>
          <w:b/>
          <w:bCs/>
          <w:sz w:val="20"/>
          <w:szCs w:val="20"/>
          <w:lang w:eastAsia="it-IT"/>
        </w:rPr>
        <w:t>Come funziona la versione digitale</w:t>
      </w:r>
    </w:p>
    <w:p w14:paraId="0237CB79" w14:textId="77777777" w:rsidR="006B2702" w:rsidRPr="006B2702" w:rsidRDefault="006B2702" w:rsidP="005B7BE2">
      <w:pPr>
        <w:spacing w:after="0" w:line="240" w:lineRule="auto"/>
        <w:jc w:val="both"/>
        <w:rPr>
          <w:rFonts w:eastAsia="Times New Roman" w:cstheme="minorHAnsi"/>
          <w:sz w:val="20"/>
          <w:szCs w:val="20"/>
          <w:lang w:eastAsia="it-IT"/>
        </w:rPr>
      </w:pPr>
      <w:r w:rsidRPr="006B2702">
        <w:rPr>
          <w:rFonts w:eastAsia="Times New Roman" w:cstheme="minorHAnsi"/>
          <w:b/>
          <w:bCs/>
          <w:sz w:val="20"/>
          <w:szCs w:val="20"/>
          <w:lang w:eastAsia="it-IT"/>
        </w:rPr>
        <w:t>Sardegna Wanderlust e Whereisnow.</w:t>
      </w:r>
    </w:p>
    <w:p w14:paraId="31859722" w14:textId="212C9DC1" w:rsidR="006B2702" w:rsidRPr="006B2702" w:rsidRDefault="006B2702" w:rsidP="005B7BE2">
      <w:pPr>
        <w:spacing w:after="0" w:line="240" w:lineRule="auto"/>
        <w:jc w:val="both"/>
        <w:rPr>
          <w:rFonts w:eastAsia="Times New Roman" w:cstheme="minorHAnsi"/>
          <w:sz w:val="20"/>
          <w:szCs w:val="20"/>
          <w:lang w:eastAsia="it-IT"/>
        </w:rPr>
      </w:pPr>
      <w:r w:rsidRPr="006B2702">
        <w:rPr>
          <w:rFonts w:eastAsia="Times New Roman" w:cstheme="minorHAnsi"/>
          <w:sz w:val="20"/>
          <w:szCs w:val="20"/>
          <w:lang w:eastAsia="it-IT"/>
        </w:rPr>
        <w:t>Una soluzione moderna e dinamica. La rivista potrà non solo essere sfogliata ma anche scaricata comodamente per essere consultabile offline. Grazie alla tecnologia Whereisnow, chiunque sarà già in possesso di una vecchia copia digitale, potrà leggere istantaneamente il nuovo numero senza la necessità di accedere al sito web della rivista. La nuova versione “si aggiornerà” con un semplice click.</w:t>
      </w:r>
    </w:p>
    <w:p w14:paraId="2539E968" w14:textId="56FF7CD7" w:rsidR="006B2702" w:rsidRPr="006B2702" w:rsidRDefault="006B2702" w:rsidP="005B7BE2">
      <w:pPr>
        <w:spacing w:after="0" w:line="240" w:lineRule="auto"/>
        <w:rPr>
          <w:rFonts w:eastAsia="Times New Roman" w:cstheme="minorHAnsi"/>
          <w:sz w:val="20"/>
          <w:szCs w:val="20"/>
          <w:lang w:eastAsia="it-IT"/>
        </w:rPr>
      </w:pPr>
      <w:r w:rsidRPr="00CD3308">
        <w:rPr>
          <w:rFonts w:cstheme="minorHAnsi"/>
          <w:sz w:val="20"/>
          <w:szCs w:val="20"/>
        </w:rPr>
        <w:t>Testata registrata presso il Tribunale di Sassari</w:t>
      </w:r>
      <w:r w:rsidRPr="00CD3308">
        <w:rPr>
          <w:rFonts w:cstheme="minorHAnsi"/>
          <w:sz w:val="20"/>
          <w:szCs w:val="20"/>
        </w:rPr>
        <w:br/>
        <w:t>N°1 del 28/02/2013, Iscritta al ROC con il numero 24148, ISSN 2785-0374</w:t>
      </w:r>
      <w:r w:rsidRPr="00CD3308">
        <w:rPr>
          <w:rFonts w:cstheme="minorHAnsi"/>
          <w:sz w:val="20"/>
          <w:szCs w:val="20"/>
        </w:rPr>
        <w:br/>
        <w:t>Tinxy Edizioni, Corso Vittorio Emanuele 64, Porto Torres • P. IVA 02722820905</w:t>
      </w:r>
      <w:r w:rsidRPr="00CD3308">
        <w:rPr>
          <w:rFonts w:cstheme="minorHAnsi"/>
          <w:sz w:val="20"/>
          <w:szCs w:val="20"/>
        </w:rPr>
        <w:br/>
        <w:t>Coordinamento logistico e organizzativo: Sardinia Press srl</w:t>
      </w:r>
      <w:r w:rsidRPr="00CD3308">
        <w:rPr>
          <w:rFonts w:cstheme="minorHAnsi"/>
          <w:sz w:val="20"/>
          <w:szCs w:val="20"/>
        </w:rPr>
        <w:br/>
        <w:t>Direttore Responsabile: Gabriele Sardu</w:t>
      </w:r>
    </w:p>
    <w:p w14:paraId="7BB0E62F" w14:textId="28139D38" w:rsidR="006B2702" w:rsidRPr="005B7BE2" w:rsidRDefault="006B2702" w:rsidP="005B7BE2">
      <w:pPr>
        <w:spacing w:after="0" w:line="240" w:lineRule="auto"/>
        <w:jc w:val="both"/>
        <w:rPr>
          <w:rFonts w:cstheme="minorHAnsi"/>
          <w:b/>
          <w:bCs/>
        </w:rPr>
      </w:pPr>
      <w:hyperlink r:id="rId8" w:history="1">
        <w:r w:rsidRPr="00CD3308">
          <w:rPr>
            <w:rStyle w:val="Collegamentoipertestuale"/>
            <w:rFonts w:cstheme="minorHAnsi"/>
            <w:sz w:val="20"/>
            <w:szCs w:val="20"/>
          </w:rPr>
          <w:t>https://www.sardegnawanderlust.com/</w:t>
        </w:r>
      </w:hyperlink>
    </w:p>
    <w:sectPr w:rsidR="006B2702" w:rsidRPr="005B7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696F"/>
    <w:rsid w:val="00327B63"/>
    <w:rsid w:val="005B7BE2"/>
    <w:rsid w:val="006B2702"/>
    <w:rsid w:val="007E696F"/>
    <w:rsid w:val="00CD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0F02"/>
  <w15:chartTrackingRefBased/>
  <w15:docId w15:val="{108409AE-31C9-4CBD-AB38-0F01ED94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B270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2702"/>
    <w:rPr>
      <w:color w:val="0000FF" w:themeColor="hyperlink"/>
      <w:u w:val="single"/>
    </w:rPr>
  </w:style>
  <w:style w:type="character" w:styleId="Menzionenonrisolta">
    <w:name w:val="Unresolved Mention"/>
    <w:basedOn w:val="Carpredefinitoparagrafo"/>
    <w:uiPriority w:val="99"/>
    <w:semiHidden/>
    <w:unhideWhenUsed/>
    <w:rsid w:val="006B2702"/>
    <w:rPr>
      <w:color w:val="605E5C"/>
      <w:shd w:val="clear" w:color="auto" w:fill="E1DFDD"/>
    </w:rPr>
  </w:style>
  <w:style w:type="character" w:customStyle="1" w:styleId="Titolo2Carattere">
    <w:name w:val="Titolo 2 Carattere"/>
    <w:basedOn w:val="Carpredefinitoparagrafo"/>
    <w:link w:val="Titolo2"/>
    <w:uiPriority w:val="9"/>
    <w:rsid w:val="006B270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B27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6B27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2702"/>
    <w:rPr>
      <w:b/>
      <w:bCs/>
    </w:rPr>
  </w:style>
  <w:style w:type="character" w:styleId="Collegamentovisitato">
    <w:name w:val="FollowedHyperlink"/>
    <w:basedOn w:val="Carpredefinitoparagrafo"/>
    <w:uiPriority w:val="99"/>
    <w:semiHidden/>
    <w:unhideWhenUsed/>
    <w:rsid w:val="00CD3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4042">
      <w:bodyDiv w:val="1"/>
      <w:marLeft w:val="0"/>
      <w:marRight w:val="0"/>
      <w:marTop w:val="0"/>
      <w:marBottom w:val="0"/>
      <w:divBdr>
        <w:top w:val="none" w:sz="0" w:space="0" w:color="auto"/>
        <w:left w:val="none" w:sz="0" w:space="0" w:color="auto"/>
        <w:bottom w:val="none" w:sz="0" w:space="0" w:color="auto"/>
        <w:right w:val="none" w:sz="0" w:space="0" w:color="auto"/>
      </w:divBdr>
      <w:divsChild>
        <w:div w:id="1855731393">
          <w:marLeft w:val="0"/>
          <w:marRight w:val="0"/>
          <w:marTop w:val="0"/>
          <w:marBottom w:val="0"/>
          <w:divBdr>
            <w:top w:val="none" w:sz="0" w:space="0" w:color="auto"/>
            <w:left w:val="none" w:sz="0" w:space="0" w:color="auto"/>
            <w:bottom w:val="none" w:sz="0" w:space="0" w:color="auto"/>
            <w:right w:val="none" w:sz="0" w:space="0" w:color="auto"/>
          </w:divBdr>
          <w:divsChild>
            <w:div w:id="1720979915">
              <w:marLeft w:val="0"/>
              <w:marRight w:val="0"/>
              <w:marTop w:val="0"/>
              <w:marBottom w:val="0"/>
              <w:divBdr>
                <w:top w:val="none" w:sz="0" w:space="0" w:color="auto"/>
                <w:left w:val="none" w:sz="0" w:space="0" w:color="auto"/>
                <w:bottom w:val="none" w:sz="0" w:space="0" w:color="auto"/>
                <w:right w:val="none" w:sz="0" w:space="0" w:color="auto"/>
              </w:divBdr>
            </w:div>
            <w:div w:id="485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8691">
      <w:bodyDiv w:val="1"/>
      <w:marLeft w:val="0"/>
      <w:marRight w:val="0"/>
      <w:marTop w:val="0"/>
      <w:marBottom w:val="0"/>
      <w:divBdr>
        <w:top w:val="none" w:sz="0" w:space="0" w:color="auto"/>
        <w:left w:val="none" w:sz="0" w:space="0" w:color="auto"/>
        <w:bottom w:val="none" w:sz="0" w:space="0" w:color="auto"/>
        <w:right w:val="none" w:sz="0" w:space="0" w:color="auto"/>
      </w:divBdr>
      <w:divsChild>
        <w:div w:id="91123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degnawanderlust.com/" TargetMode="External"/><Relationship Id="rId3" Type="http://schemas.openxmlformats.org/officeDocument/2006/relationships/webSettings" Target="webSettings.xml"/><Relationship Id="rId7" Type="http://schemas.openxmlformats.org/officeDocument/2006/relationships/hyperlink" Target="https://www.sardegnawanderlu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html5.com/dqsf/vnvi/Sardegna_Immaginare_-_Numero_1/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2022-11-02T16:45:00Z</dcterms:created>
  <dcterms:modified xsi:type="dcterms:W3CDTF">2022-11-02T17:19:00Z</dcterms:modified>
</cp:coreProperties>
</file>