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8385" w14:textId="1E49D2D5" w:rsidR="004364D8" w:rsidRDefault="004364D8" w:rsidP="004364D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C28CE">
        <w:rPr>
          <w:rFonts w:asciiTheme="minorHAnsi" w:hAnsiTheme="minorHAnsi" w:cstheme="minorHAnsi"/>
          <w:b/>
          <w:color w:val="C00000"/>
          <w:sz w:val="44"/>
          <w:szCs w:val="44"/>
        </w:rPr>
        <w:t>M22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60</w:t>
      </w:r>
      <w:r w:rsidRPr="002C28C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2C28CE">
        <w:rPr>
          <w:rFonts w:asciiTheme="minorHAnsi" w:hAnsiTheme="minorHAnsi" w:cstheme="minorHAnsi"/>
          <w:b/>
          <w:sz w:val="44"/>
          <w:szCs w:val="44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b/>
          <w:sz w:val="16"/>
          <w:szCs w:val="16"/>
        </w:rPr>
        <w:tab/>
      </w:r>
      <w:r w:rsidRPr="002C28CE">
        <w:rPr>
          <w:rFonts w:asciiTheme="minorHAnsi" w:hAnsiTheme="minorHAnsi" w:cstheme="minorHAnsi"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i/>
          <w:sz w:val="16"/>
          <w:szCs w:val="16"/>
        </w:rPr>
        <w:t>i</w:t>
      </w:r>
      <w:r w:rsidRPr="002C28CE">
        <w:rPr>
          <w:rFonts w:asciiTheme="minorHAnsi" w:hAnsiTheme="minorHAnsi" w:cstheme="minorHAnsi"/>
          <w:i/>
          <w:sz w:val="16"/>
          <w:szCs w:val="16"/>
        </w:rPr>
        <w:t>l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C28CE"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Pr="002C28CE">
        <w:rPr>
          <w:rFonts w:asciiTheme="minorHAnsi" w:hAnsiTheme="minorHAnsi" w:cstheme="minorHAnsi"/>
          <w:i/>
          <w:sz w:val="16"/>
          <w:szCs w:val="16"/>
        </w:rPr>
        <w:t xml:space="preserve"> gennaio 2023</w:t>
      </w:r>
    </w:p>
    <w:p w14:paraId="1129E9C2" w14:textId="77777777" w:rsidR="00A47064" w:rsidRPr="002C28CE" w:rsidRDefault="00A47064" w:rsidP="004364D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2D0D693" w14:textId="387C9416" w:rsidR="004364D8" w:rsidRDefault="00A47064" w:rsidP="004364D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E4954" wp14:editId="41FEA25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867600" cy="1238400"/>
            <wp:effectExtent l="0" t="0" r="8890" b="0"/>
            <wp:wrapSquare wrapText="bothSides"/>
            <wp:docPr id="1" name="Immagine 1" descr="Progetto grafico: Pagina-Ravenna - Stampa: Galeati Indust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etto grafico: Pagina-Ravenna - Stampa: Galeati Industri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4D8" w:rsidRPr="004364D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="004364D8" w:rsidRPr="004364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FC85A7" w14:textId="4A1ABCE3" w:rsidR="004364D8" w:rsidRPr="004364D8" w:rsidRDefault="004364D8" w:rsidP="004364D8">
      <w:pPr>
        <w:jc w:val="both"/>
        <w:rPr>
          <w:rFonts w:ascii="Calibri" w:hAnsi="Calibri" w:cs="Calibri"/>
          <w:sz w:val="22"/>
          <w:szCs w:val="22"/>
        </w:rPr>
      </w:pPr>
      <w:r w:rsidRPr="004364D8">
        <w:rPr>
          <w:rFonts w:ascii="Calibri" w:hAnsi="Calibri" w:cs="Calibri"/>
          <w:b/>
          <w:bCs/>
          <w:sz w:val="22"/>
          <w:szCs w:val="22"/>
        </w:rPr>
        <w:t xml:space="preserve">*Speciale agroenergie. </w:t>
      </w:r>
      <w:r w:rsidRPr="004364D8">
        <w:rPr>
          <w:rFonts w:ascii="Calibri" w:hAnsi="Calibri" w:cs="Calibri"/>
          <w:sz w:val="22"/>
          <w:szCs w:val="22"/>
        </w:rPr>
        <w:t>– [20</w:t>
      </w:r>
      <w:r w:rsidR="00A47064">
        <w:rPr>
          <w:rFonts w:ascii="Calibri" w:hAnsi="Calibri" w:cs="Calibri"/>
          <w:sz w:val="22"/>
          <w:szCs w:val="22"/>
        </w:rPr>
        <w:t>09</w:t>
      </w:r>
      <w:r w:rsidRPr="004364D8">
        <w:rPr>
          <w:rFonts w:ascii="Calibri" w:hAnsi="Calibri" w:cs="Calibri"/>
          <w:sz w:val="22"/>
          <w:szCs w:val="22"/>
        </w:rPr>
        <w:t>]. - Bagnacavallo (Ra</w:t>
      </w:r>
      <w:proofErr w:type="gramStart"/>
      <w:r w:rsidRPr="004364D8">
        <w:rPr>
          <w:rFonts w:ascii="Calibri" w:hAnsi="Calibri" w:cs="Calibri"/>
          <w:sz w:val="22"/>
          <w:szCs w:val="22"/>
        </w:rPr>
        <w:t>) :</w:t>
      </w:r>
      <w:proofErr w:type="gramEnd"/>
      <w:r w:rsidRPr="004364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364D8">
        <w:rPr>
          <w:rFonts w:ascii="Calibri" w:hAnsi="Calibri" w:cs="Calibri"/>
          <w:sz w:val="22"/>
          <w:szCs w:val="22"/>
        </w:rPr>
        <w:t>Terremerse</w:t>
      </w:r>
      <w:proofErr w:type="spellEnd"/>
      <w:r w:rsidRPr="004364D8">
        <w:rPr>
          <w:rFonts w:ascii="Calibri" w:hAnsi="Calibri" w:cs="Calibri"/>
          <w:sz w:val="22"/>
          <w:szCs w:val="22"/>
        </w:rPr>
        <w:t xml:space="preserve">, </w:t>
      </w:r>
      <w:r w:rsidR="00A47064">
        <w:rPr>
          <w:rFonts w:ascii="Calibri" w:hAnsi="Calibri" w:cs="Calibri"/>
          <w:sz w:val="22"/>
          <w:szCs w:val="22"/>
        </w:rPr>
        <w:t>[</w:t>
      </w:r>
      <w:r w:rsidRPr="004364D8">
        <w:rPr>
          <w:rFonts w:ascii="Calibri" w:hAnsi="Calibri" w:cs="Calibri"/>
          <w:sz w:val="22"/>
          <w:szCs w:val="22"/>
        </w:rPr>
        <w:t>200</w:t>
      </w:r>
      <w:r w:rsidR="00A47064">
        <w:rPr>
          <w:rFonts w:ascii="Calibri" w:hAnsi="Calibri" w:cs="Calibri"/>
          <w:sz w:val="22"/>
          <w:szCs w:val="22"/>
        </w:rPr>
        <w:t>9]</w:t>
      </w:r>
      <w:r w:rsidRPr="004364D8">
        <w:rPr>
          <w:rFonts w:ascii="Calibri" w:hAnsi="Calibri" w:cs="Calibri"/>
          <w:sz w:val="22"/>
          <w:szCs w:val="22"/>
        </w:rPr>
        <w:t xml:space="preserve">. </w:t>
      </w:r>
      <w:r w:rsidR="00A47064">
        <w:rPr>
          <w:rFonts w:ascii="Calibri" w:hAnsi="Calibri" w:cs="Calibri"/>
          <w:sz w:val="22"/>
          <w:szCs w:val="22"/>
        </w:rPr>
        <w:t>–</w:t>
      </w:r>
      <w:r w:rsidRPr="004364D8">
        <w:rPr>
          <w:rFonts w:ascii="Calibri" w:hAnsi="Calibri" w:cs="Calibri"/>
          <w:sz w:val="22"/>
          <w:szCs w:val="22"/>
        </w:rPr>
        <w:t xml:space="preserve"> </w:t>
      </w:r>
      <w:r w:rsidR="00A47064"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4364D8">
        <w:rPr>
          <w:rFonts w:ascii="Calibri" w:hAnsi="Calibri" w:cs="Calibri"/>
          <w:sz w:val="22"/>
          <w:szCs w:val="22"/>
        </w:rPr>
        <w:t>volum</w:t>
      </w:r>
      <w:r w:rsidR="00A47064">
        <w:rPr>
          <w:rFonts w:ascii="Calibri" w:hAnsi="Calibri" w:cs="Calibri"/>
          <w:sz w:val="22"/>
          <w:szCs w:val="22"/>
        </w:rPr>
        <w:t>e</w:t>
      </w:r>
      <w:r w:rsidRPr="004364D8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364D8">
        <w:rPr>
          <w:rFonts w:ascii="Calibri" w:hAnsi="Calibri" w:cs="Calibri"/>
          <w:sz w:val="22"/>
          <w:szCs w:val="22"/>
        </w:rPr>
        <w:t xml:space="preserve"> ill. ; 30 cm. ((</w:t>
      </w:r>
      <w:r w:rsidR="00A47064">
        <w:rPr>
          <w:rFonts w:ascii="Calibri" w:hAnsi="Calibri" w:cs="Calibri"/>
          <w:sz w:val="22"/>
          <w:szCs w:val="22"/>
        </w:rPr>
        <w:t>Annuale</w:t>
      </w:r>
      <w:r w:rsidRPr="004364D8">
        <w:rPr>
          <w:rFonts w:ascii="Calibri" w:hAnsi="Calibri" w:cs="Calibri"/>
          <w:sz w:val="22"/>
          <w:szCs w:val="22"/>
        </w:rPr>
        <w:t xml:space="preserve">. </w:t>
      </w:r>
      <w:r w:rsidR="00A47064">
        <w:rPr>
          <w:rFonts w:ascii="Calibri" w:hAnsi="Calibri" w:cs="Calibri"/>
          <w:sz w:val="22"/>
          <w:szCs w:val="22"/>
        </w:rPr>
        <w:t>–</w:t>
      </w:r>
      <w:r w:rsidRPr="004364D8">
        <w:rPr>
          <w:rFonts w:ascii="Calibri" w:hAnsi="Calibri" w:cs="Calibri"/>
          <w:sz w:val="22"/>
          <w:szCs w:val="22"/>
        </w:rPr>
        <w:t xml:space="preserve"> </w:t>
      </w:r>
      <w:r w:rsidR="00A47064">
        <w:rPr>
          <w:rFonts w:ascii="Calibri" w:hAnsi="Calibri" w:cs="Calibri"/>
          <w:sz w:val="22"/>
          <w:szCs w:val="22"/>
        </w:rPr>
        <w:t xml:space="preserve">Disponibile anche online. - </w:t>
      </w:r>
      <w:r w:rsidRPr="004364D8">
        <w:rPr>
          <w:rFonts w:ascii="Calibri" w:hAnsi="Calibri" w:cs="Calibri"/>
          <w:sz w:val="22"/>
          <w:szCs w:val="22"/>
        </w:rPr>
        <w:t>BVE0856682</w:t>
      </w:r>
    </w:p>
    <w:p w14:paraId="54A03B8C" w14:textId="11373BAF" w:rsidR="004364D8" w:rsidRPr="004364D8" w:rsidRDefault="004364D8" w:rsidP="004364D8">
      <w:pPr>
        <w:jc w:val="both"/>
        <w:rPr>
          <w:rFonts w:ascii="Calibri" w:hAnsi="Calibri" w:cs="Calibri"/>
          <w:sz w:val="22"/>
          <w:szCs w:val="22"/>
        </w:rPr>
      </w:pPr>
      <w:r w:rsidRPr="004364D8">
        <w:rPr>
          <w:rFonts w:ascii="Calibri" w:hAnsi="Calibri" w:cs="Calibri"/>
          <w:sz w:val="22"/>
          <w:szCs w:val="22"/>
        </w:rPr>
        <w:t>Supplemento a: *</w:t>
      </w:r>
      <w:proofErr w:type="spellStart"/>
      <w:proofErr w:type="gramStart"/>
      <w:r w:rsidRPr="004364D8">
        <w:rPr>
          <w:rFonts w:ascii="Calibri" w:hAnsi="Calibri" w:cs="Calibri"/>
          <w:sz w:val="22"/>
          <w:szCs w:val="22"/>
        </w:rPr>
        <w:t>Terremerse</w:t>
      </w:r>
      <w:proofErr w:type="spellEnd"/>
      <w:r w:rsidRPr="004364D8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364D8">
        <w:rPr>
          <w:rFonts w:ascii="Calibri" w:hAnsi="Calibri" w:cs="Calibri"/>
          <w:sz w:val="22"/>
          <w:szCs w:val="22"/>
        </w:rPr>
        <w:t xml:space="preserve"> territori e mercati in rete [E10864]</w:t>
      </w:r>
    </w:p>
    <w:p w14:paraId="22194892" w14:textId="77777777" w:rsidR="004364D8" w:rsidRPr="004364D8" w:rsidRDefault="004364D8" w:rsidP="004364D8">
      <w:pPr>
        <w:jc w:val="both"/>
        <w:rPr>
          <w:rFonts w:ascii="Calibri" w:hAnsi="Calibri" w:cs="Calibri"/>
          <w:sz w:val="22"/>
          <w:szCs w:val="22"/>
        </w:rPr>
      </w:pPr>
      <w:r w:rsidRPr="004364D8">
        <w:rPr>
          <w:rFonts w:ascii="Calibri" w:hAnsi="Calibri" w:cs="Calibri"/>
          <w:sz w:val="22"/>
          <w:szCs w:val="22"/>
        </w:rPr>
        <w:t>Soggetto: Energia - Biomasse - Periodici</w:t>
      </w:r>
    </w:p>
    <w:p w14:paraId="3F01D34B" w14:textId="7ECD21AF" w:rsidR="004364D8" w:rsidRDefault="004364D8" w:rsidP="004364D8">
      <w:pPr>
        <w:jc w:val="both"/>
        <w:rPr>
          <w:rFonts w:ascii="Calibri" w:hAnsi="Calibri" w:cs="Calibri"/>
          <w:sz w:val="22"/>
          <w:szCs w:val="22"/>
        </w:rPr>
      </w:pPr>
      <w:r w:rsidRPr="004364D8">
        <w:rPr>
          <w:rFonts w:ascii="Calibri" w:hAnsi="Calibri" w:cs="Calibri"/>
          <w:sz w:val="22"/>
          <w:szCs w:val="22"/>
        </w:rPr>
        <w:t>Classe: D333.9539</w:t>
      </w:r>
    </w:p>
    <w:p w14:paraId="1E9232E2" w14:textId="69B6C8C3" w:rsidR="00A47064" w:rsidRDefault="00A47064" w:rsidP="004364D8">
      <w:pPr>
        <w:jc w:val="both"/>
        <w:rPr>
          <w:rFonts w:ascii="Calibri" w:hAnsi="Calibri" w:cs="Calibri"/>
          <w:sz w:val="22"/>
          <w:szCs w:val="22"/>
        </w:rPr>
      </w:pPr>
    </w:p>
    <w:p w14:paraId="2440D7AE" w14:textId="3F50119D" w:rsidR="00A47064" w:rsidRPr="00A47064" w:rsidRDefault="00A47064" w:rsidP="004364D8">
      <w:pPr>
        <w:jc w:val="both"/>
        <w:rPr>
          <w:rFonts w:ascii="Calibri" w:hAnsi="Calibri" w:cs="Calibri"/>
          <w:sz w:val="44"/>
          <w:szCs w:val="44"/>
        </w:rPr>
      </w:pPr>
      <w:r w:rsidRPr="00A47064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A47064">
          <w:rPr>
            <w:rStyle w:val="Collegamentoipertestuale"/>
            <w:rFonts w:ascii="Calibri" w:hAnsi="Calibri" w:cs="Calibri"/>
            <w:sz w:val="44"/>
            <w:szCs w:val="44"/>
          </w:rPr>
          <w:t>[2009]</w:t>
        </w:r>
      </w:hyperlink>
    </w:p>
    <w:p w14:paraId="7FBDFD43" w14:textId="77777777" w:rsidR="00D57B8A" w:rsidRDefault="00D57B8A"/>
    <w:sectPr w:rsidR="00D57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3107"/>
    <w:rsid w:val="004364D8"/>
    <w:rsid w:val="00A47064"/>
    <w:rsid w:val="00A93107"/>
    <w:rsid w:val="00D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381F"/>
  <w15:chartTrackingRefBased/>
  <w15:docId w15:val="{E7767D71-2D36-4FA0-9742-600C605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70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umpu.com/it/document/read/8258485/speciale-agroenergie-europ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2023-01-12T18:28:00Z</dcterms:created>
  <dcterms:modified xsi:type="dcterms:W3CDTF">2023-01-12T18:38:00Z</dcterms:modified>
</cp:coreProperties>
</file>