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5F45E" w14:textId="4782699B" w:rsidR="000955D8" w:rsidRPr="00FC5B4B" w:rsidRDefault="000955D8" w:rsidP="000955D8">
      <w:pPr>
        <w:jc w:val="both"/>
        <w:rPr>
          <w:rFonts w:cstheme="minorHAnsi"/>
          <w:bCs/>
          <w:i/>
          <w:iCs/>
          <w:sz w:val="18"/>
          <w:szCs w:val="18"/>
        </w:rPr>
      </w:pPr>
      <w:bookmarkStart w:id="0" w:name="_Hlk128497153"/>
      <w:r w:rsidRPr="00F60F20">
        <w:rPr>
          <w:rFonts w:cstheme="minorHAnsi"/>
          <w:b/>
          <w:color w:val="C00000"/>
          <w:sz w:val="44"/>
          <w:szCs w:val="44"/>
        </w:rPr>
        <w:t>XY36</w:t>
      </w:r>
      <w:r>
        <w:rPr>
          <w:rFonts w:cstheme="minorHAnsi"/>
          <w:b/>
          <w:color w:val="C00000"/>
          <w:sz w:val="44"/>
          <w:szCs w:val="44"/>
        </w:rPr>
        <w:t>8</w:t>
      </w:r>
      <w:r w:rsidRPr="00F60F20">
        <w:rPr>
          <w:rFonts w:cstheme="minorHAnsi"/>
          <w:b/>
          <w:sz w:val="44"/>
          <w:szCs w:val="44"/>
        </w:rPr>
        <w:t xml:space="preserve"> </w:t>
      </w:r>
      <w:r w:rsidRPr="00FC5B4B">
        <w:rPr>
          <w:rFonts w:cstheme="minorHAnsi"/>
          <w:b/>
          <w:sz w:val="18"/>
          <w:szCs w:val="18"/>
        </w:rPr>
        <w:tab/>
      </w:r>
      <w:r w:rsidRPr="00FC5B4B">
        <w:rPr>
          <w:rFonts w:cstheme="minorHAnsi"/>
          <w:b/>
          <w:sz w:val="18"/>
          <w:szCs w:val="18"/>
        </w:rPr>
        <w:tab/>
      </w:r>
      <w:r w:rsidRPr="00FC5B4B">
        <w:rPr>
          <w:rFonts w:cstheme="minorHAnsi"/>
          <w:b/>
          <w:sz w:val="18"/>
          <w:szCs w:val="18"/>
        </w:rPr>
        <w:tab/>
      </w:r>
      <w:r w:rsidRPr="00FC5B4B">
        <w:rPr>
          <w:rFonts w:cstheme="minorHAnsi"/>
          <w:b/>
          <w:sz w:val="18"/>
          <w:szCs w:val="18"/>
        </w:rPr>
        <w:tab/>
      </w:r>
      <w:r w:rsidRPr="00FC5B4B">
        <w:rPr>
          <w:rFonts w:cstheme="minorHAnsi"/>
          <w:b/>
          <w:sz w:val="18"/>
          <w:szCs w:val="18"/>
        </w:rPr>
        <w:tab/>
      </w:r>
      <w:r w:rsidRPr="00FC5B4B">
        <w:rPr>
          <w:rFonts w:cstheme="minorHAnsi"/>
          <w:b/>
          <w:sz w:val="18"/>
          <w:szCs w:val="18"/>
        </w:rPr>
        <w:tab/>
      </w:r>
      <w:r w:rsidRPr="00FC5B4B">
        <w:rPr>
          <w:rFonts w:cstheme="minorHAnsi"/>
          <w:b/>
          <w:sz w:val="18"/>
          <w:szCs w:val="18"/>
        </w:rPr>
        <w:tab/>
      </w:r>
      <w:r w:rsidRPr="00FC5B4B"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 w:rsidRPr="00FC5B4B">
        <w:rPr>
          <w:rFonts w:cstheme="minorHAnsi"/>
          <w:bCs/>
          <w:i/>
          <w:iCs/>
          <w:sz w:val="18"/>
          <w:szCs w:val="18"/>
        </w:rPr>
        <w:t>scheda creata il 2</w:t>
      </w:r>
      <w:r>
        <w:rPr>
          <w:rFonts w:cstheme="minorHAnsi"/>
          <w:bCs/>
          <w:i/>
          <w:iCs/>
          <w:sz w:val="18"/>
          <w:szCs w:val="18"/>
        </w:rPr>
        <w:t>7</w:t>
      </w:r>
      <w:r w:rsidRPr="00FC5B4B">
        <w:rPr>
          <w:rFonts w:cstheme="minorHAnsi"/>
          <w:bCs/>
          <w:i/>
          <w:iCs/>
          <w:sz w:val="18"/>
          <w:szCs w:val="18"/>
        </w:rPr>
        <w:t xml:space="preserve"> marzo 2023</w:t>
      </w:r>
    </w:p>
    <w:bookmarkEnd w:id="0"/>
    <w:p w14:paraId="5B2F69CA" w14:textId="7DC14807" w:rsidR="0001100F" w:rsidRPr="000955D8" w:rsidRDefault="0001100F" w:rsidP="000955D8">
      <w:pPr>
        <w:spacing w:after="0" w:line="240" w:lineRule="auto"/>
        <w:jc w:val="both"/>
        <w:rPr>
          <w:rFonts w:cstheme="minorHAnsi"/>
        </w:rPr>
      </w:pPr>
      <w:r w:rsidRPr="000955D8">
        <w:rPr>
          <w:rFonts w:cstheme="minorHAnsi"/>
        </w:rPr>
        <w:drawing>
          <wp:inline distT="0" distB="0" distL="0" distR="0" wp14:anchorId="67441106" wp14:editId="7E6F4F8E">
            <wp:extent cx="2894400" cy="3600000"/>
            <wp:effectExtent l="0" t="0" r="1270" b="635"/>
            <wp:docPr id="2" name="Immagine 2" descr="Immagine che contiene testo, regi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regin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44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55D8">
        <w:rPr>
          <w:rFonts w:cstheme="minorHAnsi"/>
        </w:rPr>
        <w:t xml:space="preserve"> </w:t>
      </w:r>
      <w:r w:rsidRPr="000955D8">
        <w:rPr>
          <w:rFonts w:cstheme="minorHAnsi"/>
          <w:noProof/>
        </w:rPr>
        <w:drawing>
          <wp:inline distT="0" distB="0" distL="0" distR="0" wp14:anchorId="2F52E34B" wp14:editId="456CEA8F">
            <wp:extent cx="2782800" cy="3600000"/>
            <wp:effectExtent l="0" t="0" r="0" b="63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5D8">
        <w:rPr>
          <w:rFonts w:cstheme="minorHAnsi"/>
        </w:rPr>
        <w:t xml:space="preserve"> </w:t>
      </w:r>
    </w:p>
    <w:p w14:paraId="185C7DF8" w14:textId="77777777" w:rsidR="000955D8" w:rsidRPr="00F60F20" w:rsidRDefault="000955D8" w:rsidP="000955D8">
      <w:pPr>
        <w:jc w:val="both"/>
        <w:rPr>
          <w:rFonts w:cstheme="minorHAnsi"/>
          <w:b/>
          <w:color w:val="C00000"/>
          <w:sz w:val="44"/>
          <w:szCs w:val="44"/>
        </w:rPr>
      </w:pPr>
      <w:r w:rsidRPr="00F60F20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02CD99D3" w14:textId="0356D109" w:rsidR="00D0250B" w:rsidRPr="000955D8" w:rsidRDefault="0001100F" w:rsidP="000955D8">
      <w:pPr>
        <w:spacing w:after="0" w:line="240" w:lineRule="auto"/>
        <w:jc w:val="both"/>
        <w:rPr>
          <w:rFonts w:cstheme="minorHAnsi"/>
        </w:rPr>
      </w:pPr>
      <w:r w:rsidRPr="000955D8">
        <w:rPr>
          <w:rFonts w:cstheme="minorHAnsi"/>
        </w:rPr>
        <w:t>*</w:t>
      </w:r>
      <w:r w:rsidRPr="000955D8">
        <w:rPr>
          <w:rFonts w:cstheme="minorHAnsi"/>
          <w:b/>
          <w:bCs/>
        </w:rPr>
        <w:t xml:space="preserve">Consecutio </w:t>
      </w:r>
      <w:proofErr w:type="gramStart"/>
      <w:r w:rsidRPr="000955D8">
        <w:rPr>
          <w:rFonts w:cstheme="minorHAnsi"/>
          <w:b/>
          <w:bCs/>
        </w:rPr>
        <w:t>rerum</w:t>
      </w:r>
      <w:r w:rsidRPr="000955D8">
        <w:rPr>
          <w:rFonts w:cstheme="minorHAnsi"/>
        </w:rPr>
        <w:t xml:space="preserve"> :</w:t>
      </w:r>
      <w:proofErr w:type="gramEnd"/>
      <w:r w:rsidRPr="000955D8">
        <w:rPr>
          <w:rFonts w:cstheme="minorHAnsi"/>
        </w:rPr>
        <w:t xml:space="preserve"> rivista critica della postmodernità. - A</w:t>
      </w:r>
      <w:r w:rsidRPr="000955D8">
        <w:rPr>
          <w:rFonts w:cstheme="minorHAnsi"/>
        </w:rPr>
        <w:t>nno</w:t>
      </w:r>
      <w:r w:rsidRPr="000955D8">
        <w:rPr>
          <w:rFonts w:cstheme="minorHAnsi"/>
        </w:rPr>
        <w:t xml:space="preserve"> 1, n. 1 (nov</w:t>
      </w:r>
      <w:r w:rsidRPr="000955D8">
        <w:rPr>
          <w:rFonts w:cstheme="minorHAnsi"/>
        </w:rPr>
        <w:t>embre</w:t>
      </w:r>
      <w:r w:rsidRPr="000955D8">
        <w:rPr>
          <w:rFonts w:cstheme="minorHAnsi"/>
        </w:rPr>
        <w:t xml:space="preserve"> </w:t>
      </w:r>
      <w:proofErr w:type="gramStart"/>
      <w:r w:rsidRPr="000955D8">
        <w:rPr>
          <w:rFonts w:cstheme="minorHAnsi"/>
        </w:rPr>
        <w:t>2016)-</w:t>
      </w:r>
      <w:proofErr w:type="gramEnd"/>
      <w:r w:rsidRPr="000955D8">
        <w:rPr>
          <w:rFonts w:cstheme="minorHAnsi"/>
        </w:rPr>
        <w:t xml:space="preserve">    </w:t>
      </w:r>
      <w:r w:rsidRPr="000955D8">
        <w:rPr>
          <w:rFonts w:cstheme="minorHAnsi"/>
        </w:rPr>
        <w:t xml:space="preserve">. - </w:t>
      </w:r>
      <w:proofErr w:type="gramStart"/>
      <w:r w:rsidRPr="000955D8">
        <w:rPr>
          <w:rFonts w:cstheme="minorHAnsi"/>
        </w:rPr>
        <w:t>Roma :</w:t>
      </w:r>
      <w:proofErr w:type="gramEnd"/>
      <w:r w:rsidRPr="000955D8">
        <w:rPr>
          <w:rFonts w:cstheme="minorHAnsi"/>
        </w:rPr>
        <w:t xml:space="preserve"> Efesto, 2016-</w:t>
      </w:r>
      <w:r w:rsidRPr="000955D8">
        <w:rPr>
          <w:rFonts w:cstheme="minorHAnsi"/>
        </w:rPr>
        <w:t xml:space="preserve">    </w:t>
      </w:r>
      <w:r w:rsidRPr="000955D8">
        <w:rPr>
          <w:rFonts w:cstheme="minorHAnsi"/>
        </w:rPr>
        <w:t xml:space="preserve">. - </w:t>
      </w:r>
      <w:proofErr w:type="gramStart"/>
      <w:r w:rsidRPr="000955D8">
        <w:rPr>
          <w:rFonts w:cstheme="minorHAnsi"/>
        </w:rPr>
        <w:t>v</w:t>
      </w:r>
      <w:r w:rsidRPr="000955D8">
        <w:rPr>
          <w:rFonts w:cstheme="minorHAnsi"/>
        </w:rPr>
        <w:t>olumi</w:t>
      </w:r>
      <w:r w:rsidRPr="000955D8">
        <w:rPr>
          <w:rFonts w:cstheme="minorHAnsi"/>
        </w:rPr>
        <w:t xml:space="preserve"> ;</w:t>
      </w:r>
      <w:proofErr w:type="gramEnd"/>
      <w:r w:rsidRPr="000955D8">
        <w:rPr>
          <w:rFonts w:cstheme="minorHAnsi"/>
        </w:rPr>
        <w:t xml:space="preserve"> 24 cm. </w:t>
      </w:r>
      <w:r w:rsidRPr="000955D8">
        <w:rPr>
          <w:rFonts w:cstheme="minorHAnsi"/>
        </w:rPr>
        <w:t>((</w:t>
      </w:r>
      <w:r w:rsidRPr="000955D8">
        <w:rPr>
          <w:rFonts w:cstheme="minorHAnsi"/>
        </w:rPr>
        <w:t>Semestrale. - Pubblica numeri monografici. - Disponibile anche online. - ISSN 2531-8934.</w:t>
      </w:r>
      <w:r w:rsidRPr="000955D8">
        <w:rPr>
          <w:rFonts w:cstheme="minorHAnsi"/>
        </w:rPr>
        <w:t xml:space="preserve"> - </w:t>
      </w:r>
      <w:r w:rsidRPr="000955D8">
        <w:rPr>
          <w:rFonts w:cstheme="minorHAnsi"/>
        </w:rPr>
        <w:t>RMS2874206</w:t>
      </w:r>
    </w:p>
    <w:p w14:paraId="0DEEAAA0" w14:textId="204807F4" w:rsidR="000955D8" w:rsidRPr="000955D8" w:rsidRDefault="000955D8" w:rsidP="000955D8">
      <w:pPr>
        <w:spacing w:after="0" w:line="240" w:lineRule="auto"/>
        <w:jc w:val="both"/>
        <w:rPr>
          <w:rFonts w:cstheme="minorHAnsi"/>
        </w:rPr>
      </w:pPr>
      <w:r w:rsidRPr="000955D8">
        <w:rPr>
          <w:rFonts w:cstheme="minorHAnsi"/>
          <w:b/>
          <w:bCs/>
        </w:rPr>
        <w:t>*Consecutio rerum.</w:t>
      </w:r>
      <w:r w:rsidRPr="000955D8">
        <w:rPr>
          <w:rFonts w:cstheme="minorHAnsi"/>
        </w:rPr>
        <w:t xml:space="preserve"> - </w:t>
      </w:r>
      <w:proofErr w:type="gramStart"/>
      <w:r w:rsidRPr="000955D8">
        <w:rPr>
          <w:rFonts w:cstheme="minorHAnsi"/>
        </w:rPr>
        <w:t>Roma :</w:t>
      </w:r>
      <w:proofErr w:type="gramEnd"/>
      <w:r w:rsidRPr="000955D8">
        <w:rPr>
          <w:rFonts w:cstheme="minorHAnsi"/>
        </w:rPr>
        <w:t xml:space="preserve"> Efesto, 2017- </w:t>
      </w:r>
      <w:r w:rsidRPr="000955D8">
        <w:rPr>
          <w:rFonts w:cstheme="minorHAnsi"/>
        </w:rPr>
        <w:t xml:space="preserve">. - </w:t>
      </w:r>
      <w:r w:rsidRPr="000955D8">
        <w:rPr>
          <w:rFonts w:cstheme="minorHAnsi"/>
        </w:rPr>
        <w:t>BVE0874918</w:t>
      </w:r>
    </w:p>
    <w:p w14:paraId="4192355B" w14:textId="77777777" w:rsidR="000955D8" w:rsidRDefault="000955D8" w:rsidP="000955D8">
      <w:pPr>
        <w:spacing w:after="0" w:line="240" w:lineRule="auto"/>
        <w:rPr>
          <w:rFonts w:cstheme="minorHAnsi"/>
        </w:rPr>
      </w:pPr>
    </w:p>
    <w:p w14:paraId="763631BC" w14:textId="0790301B" w:rsidR="0001100F" w:rsidRPr="000955D8" w:rsidRDefault="0001100F" w:rsidP="000955D8">
      <w:pPr>
        <w:spacing w:after="0" w:line="240" w:lineRule="auto"/>
        <w:rPr>
          <w:rFonts w:cstheme="minorHAnsi"/>
        </w:rPr>
      </w:pPr>
      <w:r w:rsidRPr="000955D8">
        <w:rPr>
          <w:rFonts w:cstheme="minorHAnsi"/>
        </w:rPr>
        <w:t xml:space="preserve">Comprende: </w:t>
      </w:r>
    </w:p>
    <w:p w14:paraId="0EE678FC" w14:textId="77777777" w:rsidR="0001100F" w:rsidRPr="000955D8" w:rsidRDefault="0001100F" w:rsidP="000955D8">
      <w:pPr>
        <w:spacing w:after="0" w:line="240" w:lineRule="auto"/>
        <w:rPr>
          <w:rFonts w:eastAsia="Times New Roman" w:cstheme="minorHAnsi"/>
          <w:lang w:eastAsia="it-IT"/>
        </w:rPr>
      </w:pPr>
      <w:r w:rsidRPr="000955D8">
        <w:rPr>
          <w:rFonts w:eastAsia="Times New Roman" w:cstheme="minorHAnsi"/>
          <w:lang w:eastAsia="it-IT"/>
        </w:rPr>
        <w:t xml:space="preserve">1(2016): </w:t>
      </w:r>
      <w:hyperlink r:id="rId7" w:tgtFrame="_self" w:history="1">
        <w:r w:rsidRPr="0001100F">
          <w:rPr>
            <w:rFonts w:eastAsia="Times New Roman" w:cstheme="minorHAnsi"/>
            <w:lang w:eastAsia="it-IT"/>
          </w:rPr>
          <w:t>Antropologia e politica / a cura di Roberto Finelli e Francesco Toto</w:t>
        </w:r>
      </w:hyperlink>
      <w:r w:rsidRPr="0001100F">
        <w:rPr>
          <w:rFonts w:eastAsia="Times New Roman" w:cstheme="minorHAnsi"/>
          <w:lang w:eastAsia="it-IT"/>
        </w:rPr>
        <w:t xml:space="preserve"> </w:t>
      </w:r>
      <w:r w:rsidRPr="0001100F">
        <w:rPr>
          <w:rFonts w:eastAsia="Times New Roman" w:cstheme="minorHAnsi"/>
          <w:lang w:eastAsia="it-IT"/>
        </w:rPr>
        <w:br/>
      </w:r>
      <w:r w:rsidRPr="000955D8">
        <w:rPr>
          <w:rFonts w:eastAsia="Times New Roman" w:cstheme="minorHAnsi"/>
          <w:lang w:eastAsia="it-IT"/>
        </w:rPr>
        <w:t xml:space="preserve">2(2017): </w:t>
      </w:r>
      <w:r w:rsidRPr="0001100F">
        <w:rPr>
          <w:rFonts w:eastAsia="Times New Roman" w:cstheme="minorHAnsi"/>
          <w:lang w:eastAsia="it-IT"/>
        </w:rPr>
        <w:t xml:space="preserve">Declinazioni del </w:t>
      </w:r>
      <w:proofErr w:type="gramStart"/>
      <w:r w:rsidRPr="0001100F">
        <w:rPr>
          <w:rFonts w:eastAsia="Times New Roman" w:cstheme="minorHAnsi"/>
          <w:lang w:eastAsia="it-IT"/>
        </w:rPr>
        <w:t>nulla :</w:t>
      </w:r>
      <w:proofErr w:type="gramEnd"/>
      <w:r w:rsidRPr="0001100F">
        <w:rPr>
          <w:rFonts w:eastAsia="Times New Roman" w:cstheme="minorHAnsi"/>
          <w:lang w:eastAsia="it-IT"/>
        </w:rPr>
        <w:t xml:space="preserve"> Non essere e negazione tra ontologia e politica </w:t>
      </w:r>
    </w:p>
    <w:p w14:paraId="2C172A64" w14:textId="61A1761F" w:rsidR="0001100F" w:rsidRPr="000955D8" w:rsidRDefault="0001100F" w:rsidP="000955D8">
      <w:pPr>
        <w:spacing w:after="0" w:line="240" w:lineRule="auto"/>
        <w:rPr>
          <w:rFonts w:eastAsia="Times New Roman" w:cstheme="minorHAnsi"/>
          <w:lang w:eastAsia="it-IT"/>
        </w:rPr>
      </w:pPr>
      <w:r w:rsidRPr="000955D8">
        <w:rPr>
          <w:rFonts w:eastAsia="Times New Roman" w:cstheme="minorHAnsi"/>
          <w:lang w:eastAsia="it-IT"/>
        </w:rPr>
        <w:t xml:space="preserve">3(2017): </w:t>
      </w:r>
      <w:hyperlink r:id="rId8" w:tgtFrame="_self" w:history="1">
        <w:r w:rsidRPr="0001100F">
          <w:rPr>
            <w:rFonts w:eastAsia="Times New Roman" w:cstheme="minorHAnsi"/>
            <w:lang w:eastAsia="it-IT"/>
          </w:rPr>
          <w:t>Amicizie : itinerari storici e attualità politica / a cura di Luca Cianca e Marta Libertà De Bastiani</w:t>
        </w:r>
      </w:hyperlink>
      <w:r w:rsidRPr="0001100F">
        <w:rPr>
          <w:rFonts w:eastAsia="Times New Roman" w:cstheme="minorHAnsi"/>
          <w:lang w:eastAsia="it-IT"/>
        </w:rPr>
        <w:t xml:space="preserve"> </w:t>
      </w:r>
      <w:r w:rsidRPr="0001100F">
        <w:rPr>
          <w:rFonts w:eastAsia="Times New Roman" w:cstheme="minorHAnsi"/>
          <w:lang w:eastAsia="it-IT"/>
        </w:rPr>
        <w:br/>
      </w:r>
      <w:r w:rsidRPr="000955D8">
        <w:rPr>
          <w:rFonts w:eastAsia="Times New Roman" w:cstheme="minorHAnsi"/>
          <w:lang w:eastAsia="it-IT"/>
        </w:rPr>
        <w:t xml:space="preserve">4(2018): </w:t>
      </w:r>
      <w:hyperlink r:id="rId9" w:tgtFrame="_self" w:history="1">
        <w:r w:rsidRPr="0001100F">
          <w:rPr>
            <w:rFonts w:eastAsia="Times New Roman" w:cstheme="minorHAnsi"/>
            <w:lang w:eastAsia="it-IT"/>
          </w:rPr>
          <w:t>Patologie sociali : percorsi nella teoria critica contemporanea / a cura di Giorgio Fazio</w:t>
        </w:r>
      </w:hyperlink>
      <w:r w:rsidRPr="0001100F">
        <w:rPr>
          <w:rFonts w:eastAsia="Times New Roman" w:cstheme="minorHAnsi"/>
          <w:lang w:eastAsia="it-IT"/>
        </w:rPr>
        <w:t xml:space="preserve"> </w:t>
      </w:r>
      <w:r w:rsidRPr="0001100F">
        <w:rPr>
          <w:rFonts w:eastAsia="Times New Roman" w:cstheme="minorHAnsi"/>
          <w:lang w:eastAsia="it-IT"/>
        </w:rPr>
        <w:br/>
      </w:r>
      <w:r w:rsidRPr="000955D8">
        <w:rPr>
          <w:rFonts w:eastAsia="Times New Roman" w:cstheme="minorHAnsi"/>
          <w:lang w:eastAsia="it-IT"/>
        </w:rPr>
        <w:t>5(2018): Marx inat</w:t>
      </w:r>
      <w:r w:rsidR="000955D8">
        <w:rPr>
          <w:rFonts w:eastAsia="Times New Roman" w:cstheme="minorHAnsi"/>
          <w:lang w:eastAsia="it-IT"/>
        </w:rPr>
        <w:t>t</w:t>
      </w:r>
      <w:r w:rsidRPr="000955D8">
        <w:rPr>
          <w:rFonts w:eastAsia="Times New Roman" w:cstheme="minorHAnsi"/>
          <w:lang w:eastAsia="it-IT"/>
        </w:rPr>
        <w:t>uale</w:t>
      </w:r>
    </w:p>
    <w:p w14:paraId="33859345" w14:textId="7DB4A73F" w:rsidR="0001100F" w:rsidRPr="000955D8" w:rsidRDefault="0001100F" w:rsidP="000955D8">
      <w:pPr>
        <w:spacing w:after="0" w:line="240" w:lineRule="auto"/>
        <w:rPr>
          <w:rFonts w:eastAsia="Times New Roman" w:cstheme="minorHAnsi"/>
          <w:lang w:eastAsia="it-IT"/>
        </w:rPr>
      </w:pPr>
      <w:r w:rsidRPr="000955D8">
        <w:rPr>
          <w:rFonts w:eastAsia="Times New Roman" w:cstheme="minorHAnsi"/>
          <w:lang w:eastAsia="it-IT"/>
        </w:rPr>
        <w:t xml:space="preserve">6(2019): </w:t>
      </w:r>
      <w:hyperlink r:id="rId10" w:tgtFrame="_self" w:history="1">
        <w:proofErr w:type="spellStart"/>
        <w:r w:rsidRPr="0001100F">
          <w:rPr>
            <w:rFonts w:eastAsia="Times New Roman" w:cstheme="minorHAnsi"/>
            <w:lang w:eastAsia="it-IT"/>
          </w:rPr>
          <w:t>Téchne</w:t>
        </w:r>
        <w:proofErr w:type="spellEnd"/>
        <w:r w:rsidRPr="0001100F">
          <w:rPr>
            <w:rFonts w:eastAsia="Times New Roman" w:cstheme="minorHAnsi"/>
            <w:lang w:eastAsia="it-IT"/>
          </w:rPr>
          <w:t>, tecnica, tecnologia / a cura di Roberto Finelli e Pierluigi Marinucci</w:t>
        </w:r>
      </w:hyperlink>
      <w:r w:rsidRPr="0001100F">
        <w:rPr>
          <w:rFonts w:eastAsia="Times New Roman" w:cstheme="minorHAnsi"/>
          <w:lang w:eastAsia="it-IT"/>
        </w:rPr>
        <w:t xml:space="preserve"> </w:t>
      </w:r>
      <w:r w:rsidRPr="0001100F">
        <w:rPr>
          <w:rFonts w:eastAsia="Times New Roman" w:cstheme="minorHAnsi"/>
          <w:lang w:eastAsia="it-IT"/>
        </w:rPr>
        <w:br/>
      </w:r>
      <w:r w:rsidRPr="000955D8">
        <w:rPr>
          <w:rFonts w:eastAsia="Times New Roman" w:cstheme="minorHAnsi"/>
          <w:lang w:eastAsia="it-IT"/>
        </w:rPr>
        <w:t xml:space="preserve">7(2019): </w:t>
      </w:r>
      <w:hyperlink r:id="rId11" w:tgtFrame="_self" w:history="1">
        <w:r w:rsidRPr="0001100F">
          <w:rPr>
            <w:rFonts w:eastAsia="Times New Roman" w:cstheme="minorHAnsi"/>
            <w:lang w:eastAsia="it-IT"/>
          </w:rPr>
          <w:t>Filosofia e malattia mentale / a cura di Mariannina Failla e Francesca Iannelli</w:t>
        </w:r>
      </w:hyperlink>
      <w:r w:rsidRPr="0001100F">
        <w:rPr>
          <w:rFonts w:eastAsia="Times New Roman" w:cstheme="minorHAnsi"/>
          <w:lang w:eastAsia="it-IT"/>
        </w:rPr>
        <w:t xml:space="preserve"> </w:t>
      </w:r>
    </w:p>
    <w:p w14:paraId="4E10F6F2" w14:textId="29F2A06B" w:rsidR="0001100F" w:rsidRPr="0001100F" w:rsidRDefault="0001100F" w:rsidP="000955D8">
      <w:pPr>
        <w:spacing w:after="0" w:line="240" w:lineRule="auto"/>
        <w:outlineLvl w:val="1"/>
        <w:rPr>
          <w:rFonts w:eastAsia="Times New Roman" w:cstheme="minorHAnsi"/>
          <w:lang w:eastAsia="it-IT"/>
        </w:rPr>
      </w:pPr>
      <w:r w:rsidRPr="000955D8">
        <w:rPr>
          <w:rFonts w:eastAsia="Times New Roman" w:cstheme="minorHAnsi"/>
          <w:lang w:eastAsia="it-IT"/>
        </w:rPr>
        <w:t>8(20</w:t>
      </w:r>
      <w:r w:rsidR="000955D8">
        <w:rPr>
          <w:rFonts w:eastAsia="Times New Roman" w:cstheme="minorHAnsi"/>
          <w:lang w:eastAsia="it-IT"/>
        </w:rPr>
        <w:t>20</w:t>
      </w:r>
      <w:r w:rsidRPr="000955D8">
        <w:rPr>
          <w:rFonts w:eastAsia="Times New Roman" w:cstheme="minorHAnsi"/>
          <w:lang w:eastAsia="it-IT"/>
        </w:rPr>
        <w:t>): Henri</w:t>
      </w:r>
      <w:r w:rsidRPr="0001100F">
        <w:rPr>
          <w:rFonts w:eastAsia="Times New Roman" w:cstheme="minorHAnsi"/>
          <w:lang w:eastAsia="it-IT"/>
        </w:rPr>
        <w:t xml:space="preserve"> Bergson, Storia dell’idea di tempo a cura di S. Guidi (</w:t>
      </w:r>
      <w:proofErr w:type="spellStart"/>
      <w:r w:rsidRPr="0001100F">
        <w:rPr>
          <w:rFonts w:eastAsia="Times New Roman" w:cstheme="minorHAnsi"/>
          <w:lang w:eastAsia="it-IT"/>
        </w:rPr>
        <w:t>Mimesis</w:t>
      </w:r>
      <w:proofErr w:type="spellEnd"/>
      <w:r w:rsidRPr="0001100F">
        <w:rPr>
          <w:rFonts w:eastAsia="Times New Roman" w:cstheme="minorHAnsi"/>
          <w:lang w:eastAsia="it-IT"/>
        </w:rPr>
        <w:t>, Milano-Udine 2019)</w:t>
      </w:r>
    </w:p>
    <w:p w14:paraId="1A6116E7" w14:textId="18A8FBE6" w:rsidR="0001100F" w:rsidRPr="000955D8" w:rsidRDefault="0001100F" w:rsidP="000955D8">
      <w:pPr>
        <w:spacing w:after="0" w:line="240" w:lineRule="auto"/>
        <w:rPr>
          <w:rFonts w:eastAsia="Times New Roman" w:cstheme="minorHAnsi"/>
          <w:lang w:eastAsia="it-IT"/>
        </w:rPr>
      </w:pPr>
      <w:r w:rsidRPr="000955D8">
        <w:rPr>
          <w:rFonts w:eastAsia="Times New Roman" w:cstheme="minorHAnsi"/>
          <w:lang w:eastAsia="it-IT"/>
        </w:rPr>
        <w:t xml:space="preserve">9(2020): </w:t>
      </w:r>
      <w:proofErr w:type="spellStart"/>
      <w:r w:rsidRPr="000955D8">
        <w:rPr>
          <w:rFonts w:eastAsia="Times New Roman" w:cstheme="minorHAnsi"/>
          <w:lang w:eastAsia="it-IT"/>
        </w:rPr>
        <w:t>Démocratie</w:t>
      </w:r>
      <w:proofErr w:type="spellEnd"/>
      <w:r w:rsidRPr="000955D8">
        <w:rPr>
          <w:rFonts w:eastAsia="Times New Roman" w:cstheme="minorHAnsi"/>
          <w:lang w:eastAsia="it-IT"/>
        </w:rPr>
        <w:t xml:space="preserve"> et </w:t>
      </w:r>
      <w:proofErr w:type="spellStart"/>
      <w:r w:rsidRPr="000955D8">
        <w:rPr>
          <w:rFonts w:eastAsia="Times New Roman" w:cstheme="minorHAnsi"/>
          <w:lang w:eastAsia="it-IT"/>
        </w:rPr>
        <w:t>néolibéralisme</w:t>
      </w:r>
      <w:proofErr w:type="spellEnd"/>
      <w:r w:rsidRPr="000955D8">
        <w:rPr>
          <w:rFonts w:eastAsia="Times New Roman" w:cstheme="minorHAnsi"/>
          <w:lang w:eastAsia="it-IT"/>
        </w:rPr>
        <w:t xml:space="preserve"> / </w:t>
      </w:r>
      <w:r w:rsidRPr="000955D8">
        <w:rPr>
          <w:rFonts w:eastAsia="Times New Roman" w:cstheme="minorHAnsi"/>
          <w:lang w:eastAsia="it-IT"/>
        </w:rPr>
        <w:t xml:space="preserve">A cura di </w:t>
      </w:r>
      <w:proofErr w:type="spellStart"/>
      <w:r w:rsidRPr="000955D8">
        <w:rPr>
          <w:rFonts w:eastAsia="Times New Roman" w:cstheme="minorHAnsi"/>
          <w:lang w:eastAsia="it-IT"/>
        </w:rPr>
        <w:t>Nathanaël</w:t>
      </w:r>
      <w:proofErr w:type="spellEnd"/>
      <w:r w:rsidRPr="000955D8">
        <w:rPr>
          <w:rFonts w:eastAsia="Times New Roman" w:cstheme="minorHAnsi"/>
          <w:lang w:eastAsia="it-IT"/>
        </w:rPr>
        <w:t xml:space="preserve"> Colin-Jaeger e Carolina Verlengia</w:t>
      </w:r>
    </w:p>
    <w:p w14:paraId="7AB70491" w14:textId="2A62395D" w:rsidR="000955D8" w:rsidRPr="000955D8" w:rsidRDefault="000955D8" w:rsidP="000955D8">
      <w:pPr>
        <w:spacing w:after="0" w:line="240" w:lineRule="auto"/>
        <w:rPr>
          <w:rFonts w:eastAsia="Times New Roman" w:cstheme="minorHAnsi"/>
          <w:lang w:eastAsia="it-IT"/>
        </w:rPr>
      </w:pPr>
      <w:r w:rsidRPr="000955D8">
        <w:rPr>
          <w:rFonts w:eastAsia="Times New Roman" w:cstheme="minorHAnsi"/>
          <w:lang w:eastAsia="it-IT"/>
        </w:rPr>
        <w:t xml:space="preserve">10(2021): </w:t>
      </w:r>
      <w:r w:rsidRPr="000955D8">
        <w:rPr>
          <w:rFonts w:eastAsia="Times New Roman" w:cstheme="minorHAnsi"/>
          <w:lang w:eastAsia="it-IT"/>
        </w:rPr>
        <w:t xml:space="preserve">Gramsci, </w:t>
      </w:r>
      <w:proofErr w:type="spellStart"/>
      <w:r w:rsidRPr="000955D8">
        <w:rPr>
          <w:rFonts w:eastAsia="Times New Roman" w:cstheme="minorHAnsi"/>
          <w:lang w:eastAsia="it-IT"/>
        </w:rPr>
        <w:t>penseur</w:t>
      </w:r>
      <w:proofErr w:type="spellEnd"/>
      <w:r w:rsidRPr="000955D8">
        <w:rPr>
          <w:rFonts w:eastAsia="Times New Roman" w:cstheme="minorHAnsi"/>
          <w:lang w:eastAsia="it-IT"/>
        </w:rPr>
        <w:t xml:space="preserve"> de l’</w:t>
      </w:r>
      <w:proofErr w:type="spellStart"/>
      <w:r w:rsidRPr="000955D8">
        <w:rPr>
          <w:rFonts w:eastAsia="Times New Roman" w:cstheme="minorHAnsi"/>
          <w:lang w:eastAsia="it-IT"/>
        </w:rPr>
        <w:t>hégémonie</w:t>
      </w:r>
      <w:proofErr w:type="spellEnd"/>
      <w:r w:rsidRPr="000955D8">
        <w:rPr>
          <w:rFonts w:eastAsia="Times New Roman" w:cstheme="minorHAnsi"/>
          <w:lang w:eastAsia="it-IT"/>
        </w:rPr>
        <w:t xml:space="preserve"> en </w:t>
      </w:r>
      <w:proofErr w:type="spellStart"/>
      <w:r w:rsidRPr="000955D8">
        <w:rPr>
          <w:rFonts w:eastAsia="Times New Roman" w:cstheme="minorHAnsi"/>
          <w:lang w:eastAsia="it-IT"/>
        </w:rPr>
        <w:t>ses</w:t>
      </w:r>
      <w:proofErr w:type="spellEnd"/>
      <w:r w:rsidRPr="000955D8">
        <w:rPr>
          <w:rFonts w:eastAsia="Times New Roman" w:cstheme="minorHAnsi"/>
          <w:lang w:eastAsia="it-IT"/>
        </w:rPr>
        <w:t xml:space="preserve"> </w:t>
      </w:r>
      <w:proofErr w:type="spellStart"/>
      <w:r w:rsidRPr="000955D8">
        <w:rPr>
          <w:rFonts w:eastAsia="Times New Roman" w:cstheme="minorHAnsi"/>
          <w:lang w:eastAsia="it-IT"/>
        </w:rPr>
        <w:t>crises</w:t>
      </w:r>
      <w:proofErr w:type="spellEnd"/>
    </w:p>
    <w:p w14:paraId="33500613" w14:textId="3F1A9B1C" w:rsidR="000955D8" w:rsidRPr="000955D8" w:rsidRDefault="000955D8" w:rsidP="000955D8">
      <w:pPr>
        <w:spacing w:after="0" w:line="240" w:lineRule="auto"/>
        <w:rPr>
          <w:rFonts w:eastAsia="Times New Roman" w:cstheme="minorHAnsi"/>
          <w:lang w:eastAsia="it-IT"/>
        </w:rPr>
      </w:pPr>
      <w:r w:rsidRPr="000955D8">
        <w:rPr>
          <w:rFonts w:eastAsia="Times New Roman" w:cstheme="minorHAnsi"/>
          <w:lang w:eastAsia="it-IT"/>
        </w:rPr>
        <w:t>11(202</w:t>
      </w:r>
      <w:r>
        <w:rPr>
          <w:rFonts w:eastAsia="Times New Roman" w:cstheme="minorHAnsi"/>
          <w:lang w:eastAsia="it-IT"/>
        </w:rPr>
        <w:t>1</w:t>
      </w:r>
      <w:r w:rsidRPr="000955D8">
        <w:rPr>
          <w:rFonts w:eastAsia="Times New Roman" w:cstheme="minorHAnsi"/>
          <w:lang w:eastAsia="it-IT"/>
        </w:rPr>
        <w:t xml:space="preserve">): </w:t>
      </w:r>
      <w:r w:rsidRPr="000955D8">
        <w:rPr>
          <w:rFonts w:eastAsia="Times New Roman" w:cstheme="minorHAnsi"/>
          <w:lang w:eastAsia="it-IT"/>
        </w:rPr>
        <w:t>Il centenario di Psicologia delle masse e analisi dell’Io</w:t>
      </w:r>
      <w:r w:rsidRPr="000955D8">
        <w:rPr>
          <w:rFonts w:eastAsia="Times New Roman" w:cstheme="minorHAnsi"/>
          <w:lang w:eastAsia="it-IT"/>
        </w:rPr>
        <w:t xml:space="preserve"> /</w:t>
      </w:r>
      <w:r w:rsidRPr="000955D8">
        <w:rPr>
          <w:rFonts w:eastAsia="Times New Roman" w:cstheme="minorHAnsi"/>
          <w:lang w:eastAsia="it-IT"/>
        </w:rPr>
        <w:t xml:space="preserve"> a cura di Roberto Finelli e Luca </w:t>
      </w:r>
      <w:proofErr w:type="spellStart"/>
      <w:r w:rsidRPr="000955D8">
        <w:rPr>
          <w:rFonts w:eastAsia="Times New Roman" w:cstheme="minorHAnsi"/>
          <w:lang w:eastAsia="it-IT"/>
        </w:rPr>
        <w:t>Micaloni</w:t>
      </w:r>
      <w:proofErr w:type="spellEnd"/>
    </w:p>
    <w:p w14:paraId="1C75C8AF" w14:textId="7ABD505E" w:rsidR="0001100F" w:rsidRPr="000955D8" w:rsidRDefault="0001100F" w:rsidP="000955D8">
      <w:pPr>
        <w:spacing w:after="0" w:line="240" w:lineRule="auto"/>
        <w:rPr>
          <w:rFonts w:eastAsia="Times New Roman" w:cstheme="minorHAnsi"/>
          <w:lang w:eastAsia="it-IT"/>
        </w:rPr>
      </w:pPr>
      <w:r w:rsidRPr="000955D8">
        <w:rPr>
          <w:rFonts w:eastAsia="Times New Roman" w:cstheme="minorHAnsi"/>
          <w:lang w:eastAsia="it-IT"/>
        </w:rPr>
        <w:t xml:space="preserve">12 (2022): </w:t>
      </w:r>
      <w:proofErr w:type="spellStart"/>
      <w:r w:rsidRPr="000955D8">
        <w:rPr>
          <w:rFonts w:eastAsia="Times New Roman" w:cstheme="minorHAnsi"/>
          <w:lang w:eastAsia="it-IT"/>
        </w:rPr>
        <w:t>Temps</w:t>
      </w:r>
      <w:proofErr w:type="spellEnd"/>
      <w:r w:rsidRPr="000955D8">
        <w:rPr>
          <w:rFonts w:eastAsia="Times New Roman" w:cstheme="minorHAnsi"/>
          <w:lang w:eastAsia="it-IT"/>
        </w:rPr>
        <w:t xml:space="preserve"> de </w:t>
      </w:r>
      <w:proofErr w:type="spellStart"/>
      <w:r w:rsidRPr="000955D8">
        <w:rPr>
          <w:rFonts w:eastAsia="Times New Roman" w:cstheme="minorHAnsi"/>
          <w:lang w:eastAsia="it-IT"/>
        </w:rPr>
        <w:t>crise</w:t>
      </w:r>
      <w:proofErr w:type="spellEnd"/>
      <w:r w:rsidRPr="000955D8">
        <w:rPr>
          <w:rFonts w:eastAsia="Times New Roman" w:cstheme="minorHAnsi"/>
          <w:lang w:eastAsia="it-IT"/>
        </w:rPr>
        <w:t xml:space="preserve">(s) </w:t>
      </w:r>
    </w:p>
    <w:p w14:paraId="57431355" w14:textId="77777777" w:rsidR="000955D8" w:rsidRDefault="000955D8" w:rsidP="000955D8">
      <w:pPr>
        <w:spacing w:after="0" w:line="240" w:lineRule="auto"/>
        <w:rPr>
          <w:rFonts w:eastAsia="Times New Roman" w:cstheme="minorHAnsi"/>
          <w:lang w:eastAsia="it-IT"/>
        </w:rPr>
      </w:pPr>
    </w:p>
    <w:p w14:paraId="578B0412" w14:textId="2115AAB8" w:rsidR="0001100F" w:rsidRPr="000955D8" w:rsidRDefault="0001100F" w:rsidP="000955D8">
      <w:pPr>
        <w:spacing w:after="0" w:line="240" w:lineRule="auto"/>
        <w:rPr>
          <w:rFonts w:cstheme="minorHAnsi"/>
        </w:rPr>
      </w:pPr>
      <w:r w:rsidRPr="000955D8">
        <w:rPr>
          <w:rFonts w:eastAsia="Times New Roman" w:cstheme="minorHAnsi"/>
          <w:lang w:eastAsia="it-IT"/>
        </w:rPr>
        <w:t xml:space="preserve">Soggetto: </w:t>
      </w:r>
      <w:r w:rsidRPr="000955D8">
        <w:rPr>
          <w:rFonts w:cstheme="minorHAnsi"/>
        </w:rPr>
        <w:t xml:space="preserve">Filosofia </w:t>
      </w:r>
      <w:r w:rsidRPr="000955D8">
        <w:rPr>
          <w:rFonts w:cstheme="minorHAnsi"/>
        </w:rPr>
        <w:t>–</w:t>
      </w:r>
      <w:r w:rsidRPr="000955D8">
        <w:rPr>
          <w:rFonts w:cstheme="minorHAnsi"/>
        </w:rPr>
        <w:t xml:space="preserve"> Periodici</w:t>
      </w:r>
    </w:p>
    <w:p w14:paraId="683BD45C" w14:textId="3CB9620F" w:rsidR="0001100F" w:rsidRPr="000955D8" w:rsidRDefault="0001100F" w:rsidP="000955D8">
      <w:pPr>
        <w:spacing w:after="0" w:line="240" w:lineRule="auto"/>
        <w:rPr>
          <w:rFonts w:cstheme="minorHAnsi"/>
        </w:rPr>
      </w:pPr>
      <w:r w:rsidRPr="000955D8">
        <w:rPr>
          <w:rFonts w:cstheme="minorHAnsi"/>
        </w:rPr>
        <w:t>Classe: D105</w:t>
      </w:r>
    </w:p>
    <w:p w14:paraId="2EF3B862" w14:textId="56F566C2" w:rsidR="0001100F" w:rsidRPr="000955D8" w:rsidRDefault="0001100F" w:rsidP="000955D8">
      <w:pPr>
        <w:spacing w:after="0" w:line="240" w:lineRule="auto"/>
        <w:jc w:val="both"/>
        <w:rPr>
          <w:rFonts w:cstheme="minorHAnsi"/>
        </w:rPr>
      </w:pPr>
    </w:p>
    <w:p w14:paraId="1F74148B" w14:textId="15636298" w:rsidR="0001100F" w:rsidRPr="0001100F" w:rsidRDefault="0001100F" w:rsidP="000955D8">
      <w:pPr>
        <w:spacing w:after="0" w:line="240" w:lineRule="auto"/>
        <w:jc w:val="both"/>
        <w:rPr>
          <w:rFonts w:eastAsia="Times New Roman" w:cstheme="minorHAnsi"/>
          <w:sz w:val="44"/>
          <w:szCs w:val="44"/>
          <w:lang w:eastAsia="it-IT"/>
        </w:rPr>
      </w:pPr>
      <w:r w:rsidRPr="000955D8">
        <w:rPr>
          <w:rFonts w:cstheme="minorHAnsi"/>
          <w:b/>
          <w:bCs/>
          <w:color w:val="C00000"/>
          <w:sz w:val="44"/>
          <w:szCs w:val="44"/>
        </w:rPr>
        <w:t>Volumi disponibili in rete</w:t>
      </w:r>
      <w:r w:rsidRPr="000955D8">
        <w:rPr>
          <w:rFonts w:cstheme="minorHAnsi"/>
          <w:sz w:val="44"/>
          <w:szCs w:val="44"/>
        </w:rPr>
        <w:t xml:space="preserve"> </w:t>
      </w:r>
      <w:hyperlink r:id="rId12" w:history="1">
        <w:r w:rsidRPr="000955D8">
          <w:rPr>
            <w:rStyle w:val="Collegamentoipertestuale"/>
            <w:rFonts w:cstheme="minorHAnsi"/>
            <w:sz w:val="44"/>
            <w:szCs w:val="44"/>
          </w:rPr>
          <w:t>1(</w:t>
        </w:r>
        <w:proofErr w:type="gramStart"/>
        <w:r w:rsidRPr="000955D8">
          <w:rPr>
            <w:rStyle w:val="Collegamentoipertestuale"/>
            <w:rFonts w:cstheme="minorHAnsi"/>
            <w:sz w:val="44"/>
            <w:szCs w:val="44"/>
          </w:rPr>
          <w:t>2016)-</w:t>
        </w:r>
        <w:proofErr w:type="gramEnd"/>
      </w:hyperlink>
    </w:p>
    <w:p w14:paraId="4F6AF588" w14:textId="77777777" w:rsidR="000955D8" w:rsidRDefault="000955D8" w:rsidP="000955D8">
      <w:pPr>
        <w:spacing w:after="0" w:line="240" w:lineRule="auto"/>
        <w:jc w:val="both"/>
        <w:rPr>
          <w:rFonts w:cstheme="minorHAnsi"/>
          <w:b/>
          <w:bCs/>
        </w:rPr>
      </w:pPr>
    </w:p>
    <w:p w14:paraId="7278209E" w14:textId="28C95913" w:rsidR="0001100F" w:rsidRPr="000955D8" w:rsidRDefault="000955D8" w:rsidP="000955D8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0955D8">
        <w:rPr>
          <w:rFonts w:cstheme="minorHAnsi"/>
          <w:b/>
          <w:bCs/>
          <w:color w:val="C00000"/>
          <w:sz w:val="44"/>
          <w:szCs w:val="44"/>
        </w:rPr>
        <w:lastRenderedPageBreak/>
        <w:t>Informazioni storico-bibliografiche</w:t>
      </w:r>
    </w:p>
    <w:p w14:paraId="385DA956" w14:textId="7C362214" w:rsidR="000955D8" w:rsidRDefault="000955D8" w:rsidP="000955D8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</w:pPr>
      <w:r w:rsidRPr="000955D8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Editors: R. Finelli, F. Toto</w:t>
      </w:r>
      <w:r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0955D8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ISSN: 2531-8934</w:t>
      </w:r>
    </w:p>
    <w:p w14:paraId="0AE9EBE4" w14:textId="5E2D367D" w:rsidR="000955D8" w:rsidRPr="000955D8" w:rsidRDefault="000955D8" w:rsidP="000955D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955D8">
        <w:rPr>
          <w:rFonts w:asciiTheme="minorHAnsi" w:hAnsiTheme="minorHAnsi" w:cstheme="minorHAnsi"/>
          <w:sz w:val="22"/>
          <w:szCs w:val="22"/>
        </w:rPr>
        <w:t xml:space="preserve">“Consecutio rerum – Rivista critica della postmodernità” è una rivista internazionale di filosofia e storia delle idee, filosofiche e politiche, </w:t>
      </w:r>
      <w:r w:rsidRPr="000955D8">
        <w:rPr>
          <w:rStyle w:val="Enfasicorsivo"/>
          <w:rFonts w:asciiTheme="minorHAnsi" w:hAnsiTheme="minorHAnsi" w:cstheme="minorHAnsi"/>
          <w:sz w:val="22"/>
          <w:szCs w:val="22"/>
        </w:rPr>
        <w:t xml:space="preserve">peer </w:t>
      </w:r>
      <w:proofErr w:type="spellStart"/>
      <w:r w:rsidRPr="000955D8">
        <w:rPr>
          <w:rStyle w:val="Enfasicorsivo"/>
          <w:rFonts w:asciiTheme="minorHAnsi" w:hAnsiTheme="minorHAnsi" w:cstheme="minorHAnsi"/>
          <w:sz w:val="22"/>
          <w:szCs w:val="22"/>
        </w:rPr>
        <w:t>reviewed</w:t>
      </w:r>
      <w:proofErr w:type="spellEnd"/>
      <w:r w:rsidRPr="000955D8">
        <w:rPr>
          <w:rFonts w:asciiTheme="minorHAnsi" w:hAnsiTheme="minorHAnsi" w:cstheme="minorHAnsi"/>
          <w:sz w:val="22"/>
          <w:szCs w:val="22"/>
        </w:rPr>
        <w:t xml:space="preserve"> e </w:t>
      </w:r>
      <w:r w:rsidRPr="000955D8">
        <w:rPr>
          <w:rStyle w:val="Enfasicorsivo"/>
          <w:rFonts w:asciiTheme="minorHAnsi" w:hAnsiTheme="minorHAnsi" w:cstheme="minorHAnsi"/>
          <w:sz w:val="22"/>
          <w:szCs w:val="22"/>
        </w:rPr>
        <w:t>full open access</w:t>
      </w:r>
      <w:r w:rsidRPr="000955D8">
        <w:rPr>
          <w:rFonts w:asciiTheme="minorHAnsi" w:hAnsiTheme="minorHAnsi" w:cstheme="minorHAnsi"/>
          <w:sz w:val="22"/>
          <w:szCs w:val="22"/>
        </w:rPr>
        <w:t xml:space="preserve">. “Consecutio rerum” ha una periodicità semestrale e pubblica fascicoli che prevedono di norma una sezione monografica e una sezione di </w:t>
      </w:r>
      <w:r w:rsidRPr="000955D8">
        <w:rPr>
          <w:rStyle w:val="Enfasicorsivo"/>
          <w:rFonts w:asciiTheme="minorHAnsi" w:hAnsiTheme="minorHAnsi" w:cstheme="minorHAnsi"/>
          <w:sz w:val="22"/>
          <w:szCs w:val="22"/>
        </w:rPr>
        <w:t>Varia</w:t>
      </w:r>
      <w:r w:rsidRPr="000955D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55D8">
        <w:rPr>
          <w:rFonts w:asciiTheme="minorHAnsi" w:hAnsiTheme="minorHAnsi" w:cstheme="minorHAnsi"/>
          <w:sz w:val="22"/>
          <w:szCs w:val="22"/>
        </w:rPr>
        <w:t>La rivista si propone di esplorare la relazione tra la riflessione filosofica – considerata sia nelle sue specifiche declinazioni storiografiche sia sotto la dimensione teoretica delle sue pretese di scientificità – e la problematica del mondo moderno e contemporaneo. Mantenendo viva l’attenzione per l’umanesimo dialettico e psicoanalitico, oltre che per la tradizione della teoria critica della società, «Consecutio rerum» si avvale del contributo di una pluralità di visioni, di indirizzi e metodologie, e promuove il dialogo e il confronto multidisciplinare con l’intero campo delle scienze umane e sociali.</w:t>
      </w:r>
    </w:p>
    <w:p w14:paraId="2163000C" w14:textId="77777777" w:rsidR="000955D8" w:rsidRDefault="000955D8" w:rsidP="000955D8">
      <w:pPr>
        <w:spacing w:after="0" w:line="240" w:lineRule="auto"/>
        <w:jc w:val="both"/>
        <w:rPr>
          <w:rFonts w:cstheme="minorHAnsi"/>
        </w:rPr>
      </w:pPr>
      <w:r w:rsidRPr="000955D8">
        <w:rPr>
          <w:rFonts w:cstheme="minorHAnsi"/>
        </w:rPr>
        <w:t>ANVUR – SCIENTIFICITÀ</w:t>
      </w:r>
      <w:r>
        <w:rPr>
          <w:rFonts w:cstheme="minorHAnsi"/>
        </w:rPr>
        <w:t xml:space="preserve"> </w:t>
      </w:r>
      <w:r w:rsidRPr="000955D8">
        <w:rPr>
          <w:rFonts w:cstheme="minorHAnsi"/>
        </w:rPr>
        <w:t>«Consecutio rerum» è riconosciuta dall’ANVUR come rivista scientifica per le seguenti aree:</w:t>
      </w:r>
    </w:p>
    <w:p w14:paraId="077D95F8" w14:textId="3883E1ED" w:rsidR="000955D8" w:rsidRPr="000955D8" w:rsidRDefault="000955D8" w:rsidP="000955D8">
      <w:pPr>
        <w:spacing w:after="0" w:line="240" w:lineRule="auto"/>
        <w:rPr>
          <w:rFonts w:cstheme="minorHAnsi"/>
        </w:rPr>
      </w:pPr>
      <w:hyperlink r:id="rId13" w:tgtFrame="_blank" w:history="1">
        <w:r w:rsidRPr="000955D8">
          <w:rPr>
            <w:rStyle w:val="Collegamentoipertestuale"/>
            <w:rFonts w:cstheme="minorHAnsi"/>
          </w:rPr>
          <w:t>Area 11 – Scienze storiche, filosofiche, pedagogiche e psicologiche</w:t>
        </w:r>
        <w:r w:rsidRPr="000955D8">
          <w:rPr>
            <w:rFonts w:cstheme="minorHAnsi"/>
            <w:color w:val="0000FF"/>
            <w:u w:val="single"/>
          </w:rPr>
          <w:br/>
        </w:r>
      </w:hyperlink>
      <w:hyperlink r:id="rId14" w:tgtFrame="_blank" w:history="1">
        <w:r w:rsidRPr="000955D8">
          <w:rPr>
            <w:rStyle w:val="Collegamentoipertestuale"/>
            <w:rFonts w:cstheme="minorHAnsi"/>
          </w:rPr>
          <w:t>Area 14 – Scienze politiche e sociali</w:t>
        </w:r>
      </w:hyperlink>
      <w:r w:rsidRPr="000955D8">
        <w:rPr>
          <w:rFonts w:cstheme="minorHAnsi"/>
        </w:rPr>
        <w:br/>
        <w:t>INDEXING/INDICIZZAZIONE:</w:t>
      </w:r>
      <w:r>
        <w:rPr>
          <w:rFonts w:cstheme="minorHAnsi"/>
        </w:rPr>
        <w:t xml:space="preserve"> </w:t>
      </w:r>
      <w:r w:rsidRPr="000955D8">
        <w:rPr>
          <w:rFonts w:cstheme="minorHAnsi"/>
        </w:rPr>
        <w:t xml:space="preserve">DOAJ: Directory of Open Access Journals, </w:t>
      </w:r>
      <w:proofErr w:type="spellStart"/>
      <w:r w:rsidRPr="000955D8">
        <w:rPr>
          <w:rFonts w:cstheme="minorHAnsi"/>
        </w:rPr>
        <w:t>CiteFactor</w:t>
      </w:r>
      <w:proofErr w:type="spellEnd"/>
      <w:r w:rsidRPr="000955D8">
        <w:rPr>
          <w:rFonts w:cstheme="minorHAnsi"/>
        </w:rPr>
        <w:t xml:space="preserve"> </w:t>
      </w:r>
      <w:hyperlink r:id="rId15" w:history="1">
        <w:r w:rsidRPr="000955D8">
          <w:rPr>
            <w:rStyle w:val="Collegamentoipertestuale"/>
            <w:rFonts w:cstheme="minorHAnsi"/>
          </w:rPr>
          <w:t>http://www.consecutio.org/la-rivista/</w:t>
        </w:r>
      </w:hyperlink>
    </w:p>
    <w:p w14:paraId="5C6717E9" w14:textId="0D574E00" w:rsidR="000955D8" w:rsidRPr="000955D8" w:rsidRDefault="000955D8" w:rsidP="000955D8">
      <w:pPr>
        <w:spacing w:after="0" w:line="240" w:lineRule="auto"/>
        <w:rPr>
          <w:rFonts w:cstheme="minorHAnsi"/>
        </w:rPr>
      </w:pPr>
      <w:r w:rsidRPr="000955D8">
        <w:rPr>
          <w:rFonts w:cstheme="minorHAnsi"/>
        </w:rPr>
        <w:t xml:space="preserve"> </w:t>
      </w:r>
    </w:p>
    <w:p w14:paraId="1571A80B" w14:textId="77777777" w:rsidR="000955D8" w:rsidRPr="000955D8" w:rsidRDefault="000955D8" w:rsidP="000955D8">
      <w:pPr>
        <w:spacing w:after="0" w:line="240" w:lineRule="auto"/>
        <w:rPr>
          <w:rFonts w:cstheme="minorHAnsi"/>
          <w:b/>
          <w:bCs/>
        </w:rPr>
      </w:pPr>
    </w:p>
    <w:sectPr w:rsidR="000955D8" w:rsidRPr="000955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23351"/>
    <w:rsid w:val="0001100F"/>
    <w:rsid w:val="000955D8"/>
    <w:rsid w:val="00923351"/>
    <w:rsid w:val="00D0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D2DD"/>
  <w15:chartTrackingRefBased/>
  <w15:docId w15:val="{B9A880DE-EB17-44C8-B958-1A4AAC65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55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0110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1100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1100F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1100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55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nfasigrassetto">
    <w:name w:val="Strong"/>
    <w:basedOn w:val="Carpredefinitoparagrafo"/>
    <w:uiPriority w:val="22"/>
    <w:qFormat/>
    <w:rsid w:val="000955D8"/>
    <w:rPr>
      <w:b/>
      <w:bCs/>
    </w:rPr>
  </w:style>
  <w:style w:type="paragraph" w:styleId="NormaleWeb">
    <w:name w:val="Normal (Web)"/>
    <w:basedOn w:val="Normale"/>
    <w:uiPriority w:val="99"/>
    <w:unhideWhenUsed/>
    <w:rsid w:val="0009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955D8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0955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6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ac.sbn.it/c/opac/view?id=RMS2874390" TargetMode="External"/><Relationship Id="rId13" Type="http://schemas.openxmlformats.org/officeDocument/2006/relationships/hyperlink" Target="https://www.anvur.it/attivita/classificazione-delle-riviste/classificazione-delle-riviste-ai-fini-dellabilitazione-scientifica-nazionale/elenchi-di-riviste-scientifiche-e-di-classe-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ac.sbn.it/c/opac/view?id=RMS2874216" TargetMode="External"/><Relationship Id="rId12" Type="http://schemas.openxmlformats.org/officeDocument/2006/relationships/hyperlink" Target="http://www.consecutio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opac.sbn.it/c/opac/view?id=PAR126540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onsecutio.org/la-rivista/" TargetMode="External"/><Relationship Id="rId10" Type="http://schemas.openxmlformats.org/officeDocument/2006/relationships/hyperlink" Target="https://opac.sbn.it/c/opac/view?id=PUV1524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ac.sbn.it/c/opac/view?id=RMS2874396" TargetMode="External"/><Relationship Id="rId14" Type="http://schemas.openxmlformats.org/officeDocument/2006/relationships/hyperlink" Target="https://www.anvur.it/attivita/classificazione-delle-riviste/classificazione-delle-riviste-ai-fini-dellabilitazione-scientifica-nazionale/elenchi-di-riviste-scientifiche-e-di-classe-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25FDD-EF2B-4DC3-B8B0-39C71B74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2023-03-27T05:37:00Z</dcterms:created>
  <dcterms:modified xsi:type="dcterms:W3CDTF">2023-03-27T06:06:00Z</dcterms:modified>
</cp:coreProperties>
</file>