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C913" w14:textId="16C000EE" w:rsidR="00172CED" w:rsidRPr="00954CA6" w:rsidRDefault="00172CED" w:rsidP="00954CA6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33901326"/>
      <w:r w:rsidRPr="00954CA6">
        <w:rPr>
          <w:rFonts w:asciiTheme="minorHAnsi" w:hAnsiTheme="minorHAnsi" w:cstheme="minorHAnsi"/>
          <w:b/>
          <w:color w:val="C00000"/>
          <w:sz w:val="44"/>
          <w:szCs w:val="44"/>
        </w:rPr>
        <w:t>IT2236</w:t>
      </w:r>
      <w:r w:rsidRPr="00954CA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954CA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</w:r>
      <w:r w:rsidRPr="00954CA6">
        <w:rPr>
          <w:rFonts w:asciiTheme="minorHAnsi" w:hAnsiTheme="minorHAnsi" w:cstheme="minorHAnsi"/>
          <w:bCs/>
          <w:i/>
          <w:iCs/>
          <w:sz w:val="16"/>
          <w:szCs w:val="16"/>
        </w:rPr>
        <w:tab/>
        <w:t>scheda creata il 2 maggio 2023</w:t>
      </w:r>
    </w:p>
    <w:p w14:paraId="42EEFFE8" w14:textId="2A19F449" w:rsidR="00954CA6" w:rsidRPr="00954CA6" w:rsidRDefault="00954CA6" w:rsidP="00954CA6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bookmarkStart w:id="1" w:name="_Hlk133901282"/>
      <w:bookmarkEnd w:id="0"/>
      <w:r w:rsidRPr="00954CA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13784C9" wp14:editId="2F2E9BC0">
            <wp:extent cx="2041200" cy="2836800"/>
            <wp:effectExtent l="0" t="0" r="0" b="1905"/>
            <wp:docPr id="3" name="Immagine 3" descr="Immagine del venditore per Cultura e realtà. Rivista bimestrale, maggio - giugno 1950 - n.1 venduto da Biblioteca di Bab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del venditore per Cultura e realtà. Rivista bimestrale, maggio - giugno 1950 - n.1 venduto da Biblioteca di Babe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0" cy="28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CA6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Pr="00954CA6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0B6E84C0" wp14:editId="4ACCD5B0">
            <wp:extent cx="1915200" cy="2836800"/>
            <wp:effectExtent l="0" t="0" r="8890" b="1905"/>
            <wp:docPr id="1" name="Immagine 1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ette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CA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7A9ADF" wp14:editId="65DC2D90">
            <wp:extent cx="1911600" cy="2836800"/>
            <wp:effectExtent l="0" t="0" r="0" b="1905"/>
            <wp:docPr id="5" name="Immagine 5" descr="Cultura e realtà. Rivista bimestrale. N. 3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ltura e realtà. Rivista bimestrale. N. 3 -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00" cy="28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CA6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</w:p>
    <w:p w14:paraId="49F5D9C7" w14:textId="52091ECA" w:rsidR="00172CED" w:rsidRPr="00954CA6" w:rsidRDefault="00172CED" w:rsidP="00954CA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54CA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bookmarkEnd w:id="1"/>
    </w:p>
    <w:p w14:paraId="5EB4919E" w14:textId="26941592" w:rsidR="00172CED" w:rsidRPr="00954CA6" w:rsidRDefault="00172CED" w:rsidP="00954CA6">
      <w:pPr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Fonts w:asciiTheme="minorHAnsi" w:hAnsiTheme="minorHAnsi" w:cstheme="minorHAnsi"/>
          <w:b/>
          <w:sz w:val="22"/>
          <w:szCs w:val="22"/>
        </w:rPr>
        <w:t xml:space="preserve">*Cultura e </w:t>
      </w:r>
      <w:proofErr w:type="gramStart"/>
      <w:r w:rsidRPr="00954CA6">
        <w:rPr>
          <w:rFonts w:asciiTheme="minorHAnsi" w:hAnsiTheme="minorHAnsi" w:cstheme="minorHAnsi"/>
          <w:b/>
          <w:sz w:val="22"/>
          <w:szCs w:val="22"/>
        </w:rPr>
        <w:t>realtà</w:t>
      </w:r>
      <w:r w:rsidRPr="00954CA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954CA6">
        <w:rPr>
          <w:rFonts w:asciiTheme="minorHAnsi" w:hAnsiTheme="minorHAnsi" w:cstheme="minorHAnsi"/>
          <w:sz w:val="22"/>
          <w:szCs w:val="22"/>
        </w:rPr>
        <w:t xml:space="preserve"> rivista bimestrale. - Anno 1, n. 1 (mag.-giu. </w:t>
      </w:r>
      <w:proofErr w:type="gramStart"/>
      <w:r w:rsidRPr="00954CA6">
        <w:rPr>
          <w:rFonts w:asciiTheme="minorHAnsi" w:hAnsiTheme="minorHAnsi" w:cstheme="minorHAnsi"/>
          <w:sz w:val="22"/>
          <w:szCs w:val="22"/>
        </w:rPr>
        <w:t>1950)-</w:t>
      </w:r>
      <w:proofErr w:type="gramEnd"/>
      <w:r w:rsidRPr="00954CA6">
        <w:rPr>
          <w:rFonts w:asciiTheme="minorHAnsi" w:hAnsiTheme="minorHAnsi" w:cstheme="minorHAnsi"/>
          <w:sz w:val="22"/>
          <w:szCs w:val="22"/>
        </w:rPr>
        <w:t>anno 2</w:t>
      </w:r>
      <w:r w:rsidR="00134FB1" w:rsidRPr="00954CA6">
        <w:rPr>
          <w:rFonts w:asciiTheme="minorHAnsi" w:hAnsiTheme="minorHAnsi" w:cstheme="minorHAnsi"/>
          <w:sz w:val="22"/>
          <w:szCs w:val="22"/>
        </w:rPr>
        <w:t>, n. 3-4</w:t>
      </w:r>
      <w:r w:rsidRPr="00954CA6">
        <w:rPr>
          <w:rFonts w:asciiTheme="minorHAnsi" w:hAnsiTheme="minorHAnsi" w:cstheme="minorHAnsi"/>
          <w:sz w:val="22"/>
          <w:szCs w:val="22"/>
        </w:rPr>
        <w:t xml:space="preserve"> (</w:t>
      </w:r>
      <w:r w:rsidR="00134FB1" w:rsidRPr="00954CA6">
        <w:rPr>
          <w:rFonts w:asciiTheme="minorHAnsi" w:hAnsiTheme="minorHAnsi" w:cstheme="minorHAnsi"/>
          <w:sz w:val="22"/>
          <w:szCs w:val="22"/>
        </w:rPr>
        <w:t xml:space="preserve">marzo </w:t>
      </w:r>
      <w:r w:rsidRPr="00954CA6">
        <w:rPr>
          <w:rFonts w:asciiTheme="minorHAnsi" w:hAnsiTheme="minorHAnsi" w:cstheme="minorHAnsi"/>
          <w:sz w:val="22"/>
          <w:szCs w:val="22"/>
        </w:rPr>
        <w:t xml:space="preserve">1951). - </w:t>
      </w:r>
      <w:proofErr w:type="gramStart"/>
      <w:r w:rsidRPr="00954CA6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954CA6">
        <w:rPr>
          <w:rFonts w:asciiTheme="minorHAnsi" w:hAnsiTheme="minorHAnsi" w:cstheme="minorHAnsi"/>
          <w:sz w:val="22"/>
          <w:szCs w:val="22"/>
        </w:rPr>
        <w:t xml:space="preserve"> </w:t>
      </w:r>
      <w:r w:rsidR="00134FB1" w:rsidRPr="00954CA6">
        <w:rPr>
          <w:rFonts w:asciiTheme="minorHAnsi" w:hAnsiTheme="minorHAnsi" w:cstheme="minorHAnsi"/>
          <w:sz w:val="22"/>
          <w:szCs w:val="22"/>
        </w:rPr>
        <w:t>Istituto grafico tiberino</w:t>
      </w:r>
      <w:r w:rsidRPr="00954CA6">
        <w:rPr>
          <w:rFonts w:asciiTheme="minorHAnsi" w:hAnsiTheme="minorHAnsi" w:cstheme="minorHAnsi"/>
          <w:sz w:val="22"/>
          <w:szCs w:val="22"/>
        </w:rPr>
        <w:t xml:space="preserve">, 1950-1951. – </w:t>
      </w:r>
      <w:r w:rsidR="00134FB1" w:rsidRPr="00954CA6">
        <w:rPr>
          <w:rFonts w:asciiTheme="minorHAnsi" w:hAnsiTheme="minorHAnsi" w:cstheme="minorHAnsi"/>
          <w:sz w:val="22"/>
          <w:szCs w:val="22"/>
        </w:rPr>
        <w:t>3</w:t>
      </w:r>
      <w:r w:rsidRPr="00954CA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54CA6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954CA6">
        <w:rPr>
          <w:rFonts w:asciiTheme="minorHAnsi" w:hAnsiTheme="minorHAnsi" w:cstheme="minorHAnsi"/>
          <w:sz w:val="22"/>
          <w:szCs w:val="22"/>
        </w:rPr>
        <w:t xml:space="preserve"> 24 cm. ((</w:t>
      </w:r>
      <w:r w:rsidR="00134FB1" w:rsidRPr="00954CA6">
        <w:rPr>
          <w:rFonts w:asciiTheme="minorHAnsi" w:hAnsiTheme="minorHAnsi" w:cstheme="minorHAnsi"/>
          <w:sz w:val="22"/>
          <w:szCs w:val="22"/>
        </w:rPr>
        <w:t>Direttore: Mario Motta</w:t>
      </w:r>
      <w:r w:rsidR="00134FB1" w:rsidRPr="00954CA6">
        <w:rPr>
          <w:rFonts w:asciiTheme="minorHAnsi" w:hAnsiTheme="minorHAnsi" w:cstheme="minorHAnsi"/>
          <w:sz w:val="22"/>
          <w:szCs w:val="22"/>
        </w:rPr>
        <w:t xml:space="preserve">. – Copia digitalizzata online. - </w:t>
      </w:r>
      <w:r w:rsidRPr="00954CA6">
        <w:rPr>
          <w:rFonts w:asciiTheme="minorHAnsi" w:hAnsiTheme="minorHAnsi" w:cstheme="minorHAnsi"/>
          <w:sz w:val="22"/>
          <w:szCs w:val="22"/>
        </w:rPr>
        <w:t>BNI 1950-7019. - TO00182510</w:t>
      </w:r>
    </w:p>
    <w:p w14:paraId="4AC669B9" w14:textId="5B958A5C" w:rsidR="006F3239" w:rsidRPr="00954CA6" w:rsidRDefault="006F3239" w:rsidP="00954CA6">
      <w:pPr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Fonts w:asciiTheme="minorHAnsi" w:hAnsiTheme="minorHAnsi" w:cstheme="minorHAnsi"/>
          <w:sz w:val="22"/>
          <w:szCs w:val="22"/>
        </w:rPr>
        <w:t>Soggetto: Cultura - Periodici</w:t>
      </w:r>
    </w:p>
    <w:p w14:paraId="5B08985C" w14:textId="77777777" w:rsidR="00172CED" w:rsidRPr="00954CA6" w:rsidRDefault="00172CED" w:rsidP="00954C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834D6" w14:textId="06CE43E6" w:rsidR="00172CED" w:rsidRPr="00954CA6" w:rsidRDefault="00172CED" w:rsidP="00954CA6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2" w:name="_Hlk133901301"/>
      <w:r w:rsidRPr="00954CA6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="00134FB1" w:rsidRPr="00954CA6">
          <w:rPr>
            <w:rStyle w:val="Collegamentoipertestuale"/>
            <w:rFonts w:asciiTheme="minorHAnsi" w:hAnsiTheme="minorHAnsi" w:cstheme="minorHAnsi"/>
            <w:sz w:val="44"/>
            <w:szCs w:val="44"/>
          </w:rPr>
          <w:t>1950-1951</w:t>
        </w:r>
      </w:hyperlink>
    </w:p>
    <w:p w14:paraId="2C3FB270" w14:textId="77777777" w:rsidR="00172CED" w:rsidRPr="00954CA6" w:rsidRDefault="00172CED" w:rsidP="00954C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AD2B1C" w14:textId="77777777" w:rsidR="00172CED" w:rsidRPr="00954CA6" w:rsidRDefault="00172CED" w:rsidP="00954CA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54CA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5395992" w14:textId="4B361646" w:rsidR="00134FB1" w:rsidRPr="00954CA6" w:rsidRDefault="00134FB1" w:rsidP="00954CA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4CA6">
        <w:rPr>
          <w:rFonts w:asciiTheme="minorHAnsi" w:hAnsiTheme="minorHAnsi" w:cstheme="minorHAnsi"/>
          <w:sz w:val="22"/>
          <w:szCs w:val="22"/>
        </w:rPr>
        <w:t xml:space="preserve">Nella primavera del 1950 fu pubblicato il primo numero (maggio-giugno) della rivista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Cultura e realtà</w:t>
      </w:r>
      <w:r w:rsidRPr="00954CA6">
        <w:rPr>
          <w:rFonts w:asciiTheme="minorHAnsi" w:hAnsiTheme="minorHAnsi" w:cstheme="minorHAnsi"/>
          <w:sz w:val="22"/>
          <w:szCs w:val="22"/>
        </w:rPr>
        <w:t xml:space="preserve">, stampato dall'Istituto Grafico Tiberino. Il periodico, con sede a Roma, era diretto dallo scrittore </w:t>
      </w:r>
      <w:hyperlink r:id="rId9" w:tooltip="Mario Motta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Mario Motta</w:t>
        </w:r>
      </w:hyperlink>
      <w:hyperlink r:id="rId10" w:anchor="cite_note-Diz_letteratura-1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954CA6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2FE50C4D" w14:textId="77777777" w:rsidR="00134FB1" w:rsidRPr="00954CA6" w:rsidRDefault="00134FB1" w:rsidP="00954CA6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Style w:val="mw-headline"/>
          <w:rFonts w:asciiTheme="minorHAnsi" w:hAnsiTheme="minorHAnsi" w:cstheme="minorHAnsi"/>
          <w:sz w:val="22"/>
          <w:szCs w:val="22"/>
        </w:rPr>
        <w:t>Redattori e principali collaboratori</w:t>
      </w:r>
    </w:p>
    <w:p w14:paraId="70A112E3" w14:textId="7230F5D4" w:rsidR="00134FB1" w:rsidRPr="00954CA6" w:rsidRDefault="00134FB1" w:rsidP="00954C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Fonts w:asciiTheme="minorHAnsi" w:hAnsiTheme="minorHAnsi" w:cstheme="minorHAnsi"/>
          <w:sz w:val="22"/>
          <w:szCs w:val="22"/>
        </w:rPr>
        <w:t xml:space="preserve">Formavano il comitato di redazione il musicologo </w:t>
      </w:r>
      <w:hyperlink r:id="rId11" w:tooltip="Fedele D'Amic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Fedele D'Amico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il politologo e filosofo </w:t>
      </w:r>
      <w:hyperlink r:id="rId12" w:tooltip="Augusto Del Noce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Augusto Del Noce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il drammaturgo e regista </w:t>
      </w:r>
      <w:hyperlink r:id="rId13" w:tooltip="Gerardo Guerrieri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Gerardo Guerrieri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Nino </w:t>
      </w:r>
      <w:proofErr w:type="spellStart"/>
      <w:r w:rsidRPr="00954CA6">
        <w:rPr>
          <w:rFonts w:asciiTheme="minorHAnsi" w:hAnsiTheme="minorHAnsi" w:cstheme="minorHAnsi"/>
          <w:sz w:val="22"/>
          <w:szCs w:val="22"/>
        </w:rPr>
        <w:t>Novacco</w:t>
      </w:r>
      <w:proofErr w:type="spellEnd"/>
      <w:r w:rsidRPr="00954CA6">
        <w:rPr>
          <w:rFonts w:asciiTheme="minorHAnsi" w:hAnsiTheme="minorHAnsi" w:cstheme="minorHAnsi"/>
          <w:sz w:val="22"/>
          <w:szCs w:val="22"/>
        </w:rPr>
        <w:t xml:space="preserve"> futuro presidente della </w:t>
      </w:r>
      <w:hyperlink r:id="rId14" w:tooltip="Svimez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Svimez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e lo scrittore </w:t>
      </w:r>
      <w:hyperlink r:id="rId15" w:tooltip="Cesare Pavese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Cesare Pavese</w:t>
        </w:r>
      </w:hyperlink>
      <w:hyperlink r:id="rId16" w:anchor="cite_note-Diz_letteratura-1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954CA6">
        <w:rPr>
          <w:rFonts w:asciiTheme="minorHAnsi" w:hAnsiTheme="minorHAnsi" w:cstheme="minorHAnsi"/>
          <w:sz w:val="22"/>
          <w:szCs w:val="22"/>
        </w:rPr>
        <w:t>. Della rivista, che doveva avere periodicità bimestrale, furono pubblicati solo tre numeri: l'ultimo fascicolo, il numero tre, fu stampato nel marzo 1951. Pur in questo breve lasso di tempo, la rivista cercò, negli anni vivaci del secondo dopoguerra, di ampliare l'orizzonte culturale e letterario degli intellettuali italiani, stimolando il dialogo tra le diverse posizioni</w:t>
      </w:r>
      <w:hyperlink r:id="rId17" w:anchor="cite_note-Diz_letteratura-1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. Oltre ai redattori già citati, tra gli autori più noti che collaborarono con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Cultura e realtà</w:t>
      </w:r>
      <w:r w:rsidRPr="00954CA6">
        <w:rPr>
          <w:rFonts w:asciiTheme="minorHAnsi" w:hAnsiTheme="minorHAnsi" w:cstheme="minorHAnsi"/>
          <w:sz w:val="22"/>
          <w:szCs w:val="22"/>
        </w:rPr>
        <w:t xml:space="preserve"> si possono ricordare gli scrittori </w:t>
      </w:r>
      <w:hyperlink r:id="rId18" w:tooltip="Italo Calvin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Italo Calvino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tooltip="Natalia Ginzburg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Natalia Ginzburg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e </w:t>
      </w:r>
      <w:hyperlink r:id="rId20" w:tooltip="Alberto Moravia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Alberto Moravia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l'economista </w:t>
      </w:r>
      <w:hyperlink r:id="rId21" w:tooltip="Claudio Napoleoni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Claudio Napoleoni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che pubblicò alcuni saggi sull'economia moderna e il filosofo </w:t>
      </w:r>
      <w:hyperlink r:id="rId22" w:tooltip="Felice Balb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Felice Balbo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che scrisse sullo </w:t>
      </w:r>
      <w:hyperlink r:id="rId23" w:tooltip="Storicism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storicismo</w:t>
        </w:r>
      </w:hyperlink>
      <w:hyperlink r:id="rId24" w:anchor="cite_note-Diz_letteratura-1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. Sono inoltre importanti, tra gli articoli pubblicati, il saggio di </w:t>
      </w:r>
      <w:proofErr w:type="spellStart"/>
      <w:r w:rsidRPr="00954CA6">
        <w:rPr>
          <w:rFonts w:asciiTheme="minorHAnsi" w:hAnsiTheme="minorHAnsi" w:cstheme="minorHAnsi"/>
          <w:sz w:val="22"/>
          <w:szCs w:val="22"/>
        </w:rPr>
        <w:t>Novacco</w:t>
      </w:r>
      <w:proofErr w:type="spellEnd"/>
      <w:r w:rsidRPr="00954CA6">
        <w:rPr>
          <w:rFonts w:asciiTheme="minorHAnsi" w:hAnsiTheme="minorHAnsi" w:cstheme="minorHAnsi"/>
          <w:sz w:val="22"/>
          <w:szCs w:val="22"/>
        </w:rPr>
        <w:t xml:space="preserve"> dedicato ai rapporti tra i laici italiani e l'</w:t>
      </w:r>
      <w:hyperlink r:id="rId25" w:tooltip="Azione Cattolica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Azione Cattolica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e l'analisi del direttore Motta sul pensiero di </w:t>
      </w:r>
      <w:hyperlink r:id="rId26" w:tooltip="Benedetto Croce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Croce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e </w:t>
      </w:r>
      <w:hyperlink r:id="rId27" w:tooltip="Karl Marx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Marx</w:t>
        </w:r>
      </w:hyperlink>
      <w:hyperlink r:id="rId28" w:anchor="cite_note-Diz_letteratura-1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954CA6">
        <w:rPr>
          <w:rFonts w:asciiTheme="minorHAnsi" w:hAnsiTheme="minorHAnsi" w:cstheme="minorHAnsi"/>
          <w:sz w:val="22"/>
          <w:szCs w:val="22"/>
        </w:rPr>
        <w:t>. Nel secondo fascicolo, uscito dopo il suicidio di Pavese</w:t>
      </w:r>
      <w:hyperlink r:id="rId29" w:anchor="cite_note-2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[2]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furono pubblicati tre saggi dello scrittore piemontese: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Raccontare è monotono</w:t>
      </w:r>
      <w:r w:rsidRPr="00954CA6">
        <w:rPr>
          <w:rFonts w:asciiTheme="minorHAnsi" w:hAnsiTheme="minorHAnsi" w:cstheme="minorHAnsi"/>
          <w:sz w:val="22"/>
          <w:szCs w:val="22"/>
        </w:rPr>
        <w:t xml:space="preserve">,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L'arte di maturare</w:t>
      </w:r>
      <w:r w:rsidRPr="00954CA6">
        <w:rPr>
          <w:rFonts w:asciiTheme="minorHAnsi" w:hAnsiTheme="minorHAnsi" w:cstheme="minorHAnsi"/>
          <w:sz w:val="22"/>
          <w:szCs w:val="22"/>
        </w:rPr>
        <w:t xml:space="preserve">,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Poesia è libertà</w:t>
      </w:r>
      <w:hyperlink r:id="rId30" w:anchor="cite_note-Ferraguti-3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[3]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. Lo stesso Pavese aveva già scritto un importante saggio, apparso nel primo numero della rivista, dedicato al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Mito</w:t>
      </w:r>
      <w:hyperlink r:id="rId31" w:anchor="cite_note-Diz_letteratura-1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. L'articolo, nel quale aveva espresso apprezzamento per il pensiero di </w:t>
      </w:r>
      <w:hyperlink r:id="rId32" w:tooltip="Giambattista Vic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Vico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era stato criticato dagli intellettuali vicini al </w:t>
      </w:r>
      <w:hyperlink r:id="rId33" w:tooltip="Partito Comunista Italian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PCI</w:t>
        </w:r>
      </w:hyperlink>
      <w:hyperlink r:id="rId34" w:anchor="cite_note-Ferraguti-3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[3]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5E756A" w14:textId="77777777" w:rsidR="00134FB1" w:rsidRPr="00954CA6" w:rsidRDefault="00134FB1" w:rsidP="00954CA6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Style w:val="mw-headline"/>
          <w:rFonts w:asciiTheme="minorHAnsi" w:hAnsiTheme="minorHAnsi" w:cstheme="minorHAnsi"/>
          <w:sz w:val="22"/>
          <w:szCs w:val="22"/>
        </w:rPr>
        <w:t>La stroncatura di Rinascita</w:t>
      </w:r>
    </w:p>
    <w:p w14:paraId="38CB5387" w14:textId="77777777" w:rsidR="00134FB1" w:rsidRPr="00954CA6" w:rsidRDefault="00134FB1" w:rsidP="00954CA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Fonts w:asciiTheme="minorHAnsi" w:hAnsiTheme="minorHAnsi" w:cstheme="minorHAnsi"/>
          <w:sz w:val="22"/>
          <w:szCs w:val="22"/>
        </w:rPr>
        <w:t>Poco dopo l'esordio, la rivista, che pur aveva avuto una buona accoglienza negli ambienti dei cattolici di sinistra e dei comunisti</w:t>
      </w:r>
      <w:hyperlink r:id="rId35" w:anchor="cite_note-Ferraguti-3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[3]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fu oggetto di una severa stroncatura: </w:t>
      </w:r>
      <w:hyperlink r:id="rId36" w:tooltip="Rinascita (rivista)" w:history="1">
        <w:r w:rsidRPr="00954CA6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Rinascita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mensile del </w:t>
      </w:r>
      <w:hyperlink r:id="rId37" w:tooltip="Partito Comunista Italiano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Partito Comunista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il </w:t>
      </w:r>
      <w:r w:rsidRPr="00954CA6">
        <w:rPr>
          <w:rFonts w:asciiTheme="minorHAnsi" w:hAnsiTheme="minorHAnsi" w:cstheme="minorHAnsi"/>
          <w:sz w:val="22"/>
          <w:szCs w:val="22"/>
        </w:rPr>
        <w:lastRenderedPageBreak/>
        <w:t xml:space="preserve">6 giugno 1950 pubblicò una nota anonima che accusava i redattori di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Cultura e realtà</w:t>
      </w:r>
      <w:r w:rsidRPr="00954CA6">
        <w:rPr>
          <w:rFonts w:asciiTheme="minorHAnsi" w:hAnsiTheme="minorHAnsi" w:cstheme="minorHAnsi"/>
          <w:sz w:val="22"/>
          <w:szCs w:val="22"/>
        </w:rPr>
        <w:t xml:space="preserve"> di mettere in discussione l'ideologia marxista. L'articolo, intitolato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Marx e il leopardo</w:t>
      </w:r>
      <w:r w:rsidRPr="00954CA6">
        <w:rPr>
          <w:rFonts w:asciiTheme="minorHAnsi" w:hAnsiTheme="minorHAnsi" w:cstheme="minorHAnsi"/>
          <w:sz w:val="22"/>
          <w:szCs w:val="22"/>
        </w:rPr>
        <w:t xml:space="preserve">, ispirato forse dallo stesso segretario </w:t>
      </w:r>
      <w:hyperlink r:id="rId38" w:tooltip="Palmiro Togliatti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Togliatti</w:t>
        </w:r>
      </w:hyperlink>
      <w:hyperlink r:id="rId39" w:anchor="cite_note-Ossicini-4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[4]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, diceva: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«poche volte c'era dato di vedere un gruppetto di giovani [...] impegnati collegialmente nella poco decorosa impresa di mettere la braghe al mondo»</w:t>
      </w:r>
      <w:r w:rsidRPr="00954CA6">
        <w:rPr>
          <w:rFonts w:asciiTheme="minorHAnsi" w:hAnsiTheme="minorHAnsi" w:cstheme="minorHAnsi"/>
          <w:sz w:val="22"/>
          <w:szCs w:val="22"/>
        </w:rPr>
        <w:t xml:space="preserve">, per proseguire poi con una citazione tratta dal </w:t>
      </w:r>
      <w:hyperlink r:id="rId40" w:tooltip="Dizionario filosofico" w:history="1">
        <w:r w:rsidRPr="00954CA6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Dizionario filosofico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di </w:t>
      </w:r>
      <w:hyperlink r:id="rId41" w:tooltip="Voltaire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Voltaire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«Certo, è triste avere tante idee, e non sapere con precisione la natura delle idee. Ma è assai più triste, e molto più sciocco, credere di sapere quello che non si sa!»</w:t>
      </w:r>
      <w:hyperlink r:id="rId42" w:anchor="cite_note-Ossicini-4" w:history="1">
        <w:r w:rsidRPr="00954CA6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  <w:vertAlign w:val="superscript"/>
          </w:rPr>
          <w:t>[4]</w:t>
        </w:r>
      </w:hyperlink>
      <w:r w:rsidRPr="00954CA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502ACC" w14:textId="77777777" w:rsidR="00134FB1" w:rsidRPr="00954CA6" w:rsidRDefault="00134FB1" w:rsidP="00954CA6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Style w:val="mw-headline"/>
          <w:rFonts w:asciiTheme="minorHAnsi" w:hAnsiTheme="minorHAnsi" w:cstheme="minorHAnsi"/>
          <w:sz w:val="22"/>
          <w:szCs w:val="22"/>
        </w:rPr>
        <w:t>Note</w:t>
      </w:r>
    </w:p>
    <w:p w14:paraId="4981264B" w14:textId="77777777" w:rsidR="00134FB1" w:rsidRPr="00954CA6" w:rsidRDefault="00134FB1" w:rsidP="00954CA6">
      <w:pPr>
        <w:numPr>
          <w:ilvl w:val="0"/>
          <w:numId w:val="1"/>
        </w:numPr>
        <w:suppressAutoHyphens w:val="0"/>
        <w:jc w:val="both"/>
        <w:rPr>
          <w:rStyle w:val="reference-text"/>
          <w:rFonts w:asciiTheme="minorHAnsi" w:hAnsiTheme="minorHAnsi" w:cstheme="minorHAnsi"/>
          <w:sz w:val="22"/>
          <w:szCs w:val="22"/>
        </w:rPr>
      </w:pPr>
      <w:r w:rsidRPr="00954CA6">
        <w:rPr>
          <w:rStyle w:val="reference-text"/>
          <w:rFonts w:asciiTheme="minorHAnsi" w:hAnsiTheme="minorHAnsi" w:cstheme="minorHAnsi"/>
          <w:i/>
          <w:iCs/>
          <w:sz w:val="22"/>
          <w:szCs w:val="22"/>
        </w:rPr>
        <w:t>Dizionario della letteratura italiana contemporanea</w:t>
      </w:r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>, vol.1, pp. 255, riferimenti in Bibliografia.</w:t>
      </w:r>
    </w:p>
    <w:p w14:paraId="518F7518" w14:textId="77777777" w:rsidR="00134FB1" w:rsidRPr="00954CA6" w:rsidRDefault="00134FB1" w:rsidP="00954CA6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 xml:space="preserve">Lo scrittore si era tolto la vita il 27 agosto 1950, in una camera dell'albergo Roma di piazza Carlo Felice a </w:t>
      </w:r>
      <w:proofErr w:type="spellStart"/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>Torino.</w:t>
      </w:r>
      <w:proofErr w:type="spellEnd"/>
    </w:p>
    <w:p w14:paraId="177D03BB" w14:textId="1978FD05" w:rsidR="00134FB1" w:rsidRPr="00954CA6" w:rsidRDefault="00134FB1" w:rsidP="00954CA6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hyperlink r:id="rId43" w:history="1">
        <w:r w:rsidRPr="00954CA6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Ferraguti libreria e </w:t>
        </w:r>
        <w:proofErr w:type="spellStart"/>
        <w:r w:rsidRPr="00954CA6">
          <w:rPr>
            <w:rStyle w:val="Collegamentoipertestuale"/>
            <w:rFonts w:asciiTheme="minorHAnsi" w:hAnsiTheme="minorHAnsi" w:cstheme="minorHAnsi"/>
            <w:sz w:val="22"/>
            <w:szCs w:val="22"/>
          </w:rPr>
          <w:t>rivisteria</w:t>
        </w:r>
        <w:proofErr w:type="spellEnd"/>
      </w:hyperlink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>.</w:t>
      </w:r>
      <w:r w:rsidRPr="00954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04D0DC" w14:textId="77777777" w:rsidR="00134FB1" w:rsidRPr="00954CA6" w:rsidRDefault="00134FB1" w:rsidP="00954CA6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4CA6">
        <w:rPr>
          <w:rFonts w:asciiTheme="minorHAnsi" w:hAnsiTheme="minorHAnsi" w:cstheme="minorHAnsi"/>
          <w:sz w:val="22"/>
          <w:szCs w:val="22"/>
        </w:rPr>
        <w:t xml:space="preserve">  </w:t>
      </w:r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>Adriano</w:t>
      </w:r>
      <w:proofErr w:type="gramEnd"/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 xml:space="preserve"> Ossicini, </w:t>
      </w:r>
      <w:r w:rsidRPr="00954CA6">
        <w:rPr>
          <w:rStyle w:val="reference-text"/>
          <w:rFonts w:asciiTheme="minorHAnsi" w:hAnsiTheme="minorHAnsi" w:cstheme="minorHAnsi"/>
          <w:i/>
          <w:iCs/>
          <w:sz w:val="22"/>
          <w:szCs w:val="22"/>
        </w:rPr>
        <w:t>Il colloquio con don Giuseppe De Luca. Dalla Resistenza al Concilio Vaticano II</w:t>
      </w:r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 xml:space="preserve">, Roma, Edizioni di storia e letteratura, 1992, capitolo </w:t>
      </w:r>
      <w:r w:rsidRPr="00954CA6">
        <w:rPr>
          <w:rStyle w:val="reference-text"/>
          <w:rFonts w:asciiTheme="minorHAnsi" w:hAnsiTheme="minorHAnsi" w:cstheme="minorHAnsi"/>
          <w:i/>
          <w:iCs/>
          <w:sz w:val="22"/>
          <w:szCs w:val="22"/>
        </w:rPr>
        <w:t>Breve e infelice vita di "Cultura e realtà"</w:t>
      </w:r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 xml:space="preserve">, p. 71 e seg. Parzialmente consultabile in </w:t>
      </w:r>
      <w:hyperlink r:id="rId44" w:anchor="v=onepage&amp;q=%22Cultura%20e%20realt%C3%A0%22%20rivista&amp;f=false" w:history="1">
        <w:r w:rsidRPr="00954CA6">
          <w:rPr>
            <w:rStyle w:val="Collegamentoipertestuale"/>
            <w:rFonts w:asciiTheme="minorHAnsi" w:hAnsiTheme="minorHAnsi" w:cstheme="minorHAnsi"/>
            <w:sz w:val="22"/>
            <w:szCs w:val="22"/>
          </w:rPr>
          <w:t>Google libri</w:t>
        </w:r>
      </w:hyperlink>
      <w:r w:rsidRPr="00954CA6">
        <w:rPr>
          <w:rStyle w:val="reference-text"/>
          <w:rFonts w:asciiTheme="minorHAnsi" w:hAnsiTheme="minorHAnsi" w:cstheme="minorHAnsi"/>
          <w:sz w:val="22"/>
          <w:szCs w:val="22"/>
        </w:rPr>
        <w:t>.</w:t>
      </w:r>
      <w:r w:rsidRPr="00954C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D5D09" w14:textId="77777777" w:rsidR="00134FB1" w:rsidRPr="00954CA6" w:rsidRDefault="00134FB1" w:rsidP="00954CA6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Style w:val="mw-headline"/>
          <w:rFonts w:asciiTheme="minorHAnsi" w:hAnsiTheme="minorHAnsi" w:cstheme="minorHAnsi"/>
          <w:sz w:val="22"/>
          <w:szCs w:val="22"/>
        </w:rPr>
        <w:t>Bibliografia</w:t>
      </w:r>
    </w:p>
    <w:p w14:paraId="4A772FA9" w14:textId="77777777" w:rsidR="00134FB1" w:rsidRPr="00954CA6" w:rsidRDefault="00134FB1" w:rsidP="00954CA6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Fonts w:asciiTheme="minorHAnsi" w:hAnsiTheme="minorHAnsi" w:cstheme="minorHAnsi"/>
          <w:sz w:val="22"/>
          <w:szCs w:val="22"/>
        </w:rPr>
        <w:t xml:space="preserve">Enzo Ronconi (a cura di), </w:t>
      </w:r>
      <w:r w:rsidRPr="00954CA6">
        <w:rPr>
          <w:rFonts w:asciiTheme="minorHAnsi" w:hAnsiTheme="minorHAnsi" w:cstheme="minorHAnsi"/>
          <w:i/>
          <w:iCs/>
          <w:sz w:val="22"/>
          <w:szCs w:val="22"/>
        </w:rPr>
        <w:t>Dizionario della letteratura italiana contemporanea</w:t>
      </w:r>
      <w:r w:rsidRPr="00954CA6">
        <w:rPr>
          <w:rFonts w:asciiTheme="minorHAnsi" w:hAnsiTheme="minorHAnsi" w:cstheme="minorHAnsi"/>
          <w:sz w:val="22"/>
          <w:szCs w:val="22"/>
        </w:rPr>
        <w:t>, 2 voll., Firenze, Vallecchi, 1973.</w:t>
      </w:r>
    </w:p>
    <w:p w14:paraId="3F2491ED" w14:textId="77777777" w:rsidR="00134FB1" w:rsidRPr="00954CA6" w:rsidRDefault="00134FB1" w:rsidP="00954CA6">
      <w:pPr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954CA6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Fulvio De Giorgi, </w:t>
      </w:r>
      <w:hyperlink r:id="rId45" w:history="1">
        <w:r w:rsidRPr="00954CA6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«Cultura e realtà» tra comunismo e terza forza</w:t>
        </w:r>
      </w:hyperlink>
      <w:r w:rsidRPr="00954CA6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 (</w:t>
      </w:r>
      <w:r w:rsidRPr="00954CA6">
        <w:rPr>
          <w:rStyle w:val="CitazioneHTML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PDF</w:t>
      </w:r>
      <w:r w:rsidRPr="00954CA6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), su </w:t>
      </w:r>
      <w:r w:rsidRPr="00954CA6">
        <w:rPr>
          <w:rStyle w:val="CitazioneHTML"/>
          <w:rFonts w:asciiTheme="minorHAnsi" w:hAnsiTheme="minorHAnsi" w:cstheme="minorHAnsi"/>
          <w:sz w:val="22"/>
          <w:szCs w:val="22"/>
        </w:rPr>
        <w:t>INSMLI Portale della rete degli Istituti per la storia della resistenza e della società contemporanea in Italia</w:t>
      </w:r>
      <w:r w:rsidRPr="00954CA6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>, Italia contemporanea, dicembre 1981, fascicolo 145, 59-75.</w:t>
      </w:r>
    </w:p>
    <w:p w14:paraId="26BBB3A9" w14:textId="7B7E5314" w:rsidR="00172CED" w:rsidRPr="00954CA6" w:rsidRDefault="00134FB1" w:rsidP="00954CA6">
      <w:pPr>
        <w:jc w:val="both"/>
        <w:rPr>
          <w:rFonts w:asciiTheme="minorHAnsi" w:hAnsiTheme="minorHAnsi" w:cstheme="minorHAnsi"/>
          <w:sz w:val="22"/>
          <w:szCs w:val="22"/>
        </w:rPr>
      </w:pPr>
      <w:hyperlink r:id="rId46" w:history="1">
        <w:r w:rsidRPr="00954CA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https://it.wikipedia.org/wiki/Cultura_e_realt%C3%A0</w:t>
        </w:r>
      </w:hyperlink>
    </w:p>
    <w:p w14:paraId="2AB10C0B" w14:textId="77777777" w:rsidR="00134FB1" w:rsidRPr="00954CA6" w:rsidRDefault="00134FB1" w:rsidP="00954CA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ABE70F" w14:textId="77777777" w:rsidR="0031062F" w:rsidRPr="00954CA6" w:rsidRDefault="0031062F" w:rsidP="00954CA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954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26C0"/>
    <w:multiLevelType w:val="multilevel"/>
    <w:tmpl w:val="A588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60722"/>
    <w:multiLevelType w:val="multilevel"/>
    <w:tmpl w:val="98CE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2C759E"/>
    <w:multiLevelType w:val="multilevel"/>
    <w:tmpl w:val="2230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9341A"/>
    <w:multiLevelType w:val="multilevel"/>
    <w:tmpl w:val="09E2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65FEC"/>
    <w:multiLevelType w:val="multilevel"/>
    <w:tmpl w:val="56D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9939892">
    <w:abstractNumId w:val="3"/>
  </w:num>
  <w:num w:numId="2" w16cid:durableId="325742161">
    <w:abstractNumId w:val="0"/>
    <w:lvlOverride w:ilvl="0">
      <w:startOverride w:val="4"/>
    </w:lvlOverride>
  </w:num>
  <w:num w:numId="3" w16cid:durableId="2038581080">
    <w:abstractNumId w:val="4"/>
  </w:num>
  <w:num w:numId="4" w16cid:durableId="1064912407">
    <w:abstractNumId w:val="1"/>
  </w:num>
  <w:num w:numId="5" w16cid:durableId="33299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13AA"/>
    <w:rsid w:val="00134FB1"/>
    <w:rsid w:val="00172CED"/>
    <w:rsid w:val="0031062F"/>
    <w:rsid w:val="006F3239"/>
    <w:rsid w:val="00954CA6"/>
    <w:rsid w:val="00CB13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DA10"/>
  <w15:chartTrackingRefBased/>
  <w15:docId w15:val="{8AF62BBF-8253-447C-B149-0F21038A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CE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134F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2C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FB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4FB1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134FB1"/>
  </w:style>
  <w:style w:type="paragraph" w:styleId="NormaleWeb">
    <w:name w:val="Normal (Web)"/>
    <w:basedOn w:val="Normale"/>
    <w:uiPriority w:val="99"/>
    <w:semiHidden/>
    <w:unhideWhenUsed/>
    <w:rsid w:val="00134FB1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reference-text">
    <w:name w:val="reference-text"/>
    <w:basedOn w:val="Carpredefinitoparagrafo"/>
    <w:rsid w:val="00134FB1"/>
  </w:style>
  <w:style w:type="character" w:styleId="CitazioneHTML">
    <w:name w:val="HTML Cite"/>
    <w:basedOn w:val="Carpredefinitoparagrafo"/>
    <w:uiPriority w:val="99"/>
    <w:semiHidden/>
    <w:unhideWhenUsed/>
    <w:rsid w:val="00134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519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1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2005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Gerardo_Guerrieri" TargetMode="External"/><Relationship Id="rId18" Type="http://schemas.openxmlformats.org/officeDocument/2006/relationships/hyperlink" Target="https://it.wikipedia.org/wiki/Italo_Calvino" TargetMode="External"/><Relationship Id="rId26" Type="http://schemas.openxmlformats.org/officeDocument/2006/relationships/hyperlink" Target="https://it.wikipedia.org/wiki/Benedetto_Croce" TargetMode="External"/><Relationship Id="rId39" Type="http://schemas.openxmlformats.org/officeDocument/2006/relationships/hyperlink" Target="https://it.wikipedia.org/wiki/Cultura_e_realt%C3%A0" TargetMode="External"/><Relationship Id="rId21" Type="http://schemas.openxmlformats.org/officeDocument/2006/relationships/hyperlink" Target="https://it.wikipedia.org/wiki/Claudio_Napoleoni" TargetMode="External"/><Relationship Id="rId34" Type="http://schemas.openxmlformats.org/officeDocument/2006/relationships/hyperlink" Target="https://it.wikipedia.org/wiki/Cultura_e_realt%C3%A0" TargetMode="External"/><Relationship Id="rId42" Type="http://schemas.openxmlformats.org/officeDocument/2006/relationships/hyperlink" Target="https://it.wikipedia.org/wiki/Cultura_e_realt%C3%A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Cultura_e_realt%C3%A0" TargetMode="External"/><Relationship Id="rId29" Type="http://schemas.openxmlformats.org/officeDocument/2006/relationships/hyperlink" Target="https://it.wikipedia.org/wiki/Cultura_e_realt%C3%A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t.wikipedia.org/wiki/Fedele_D%27Amico" TargetMode="External"/><Relationship Id="rId24" Type="http://schemas.openxmlformats.org/officeDocument/2006/relationships/hyperlink" Target="https://it.wikipedia.org/wiki/Cultura_e_realt%C3%A0" TargetMode="External"/><Relationship Id="rId32" Type="http://schemas.openxmlformats.org/officeDocument/2006/relationships/hyperlink" Target="https://it.wikipedia.org/wiki/Giambattista_Vico" TargetMode="External"/><Relationship Id="rId37" Type="http://schemas.openxmlformats.org/officeDocument/2006/relationships/hyperlink" Target="https://it.wikipedia.org/wiki/Partito_Comunista_Italiano" TargetMode="External"/><Relationship Id="rId40" Type="http://schemas.openxmlformats.org/officeDocument/2006/relationships/hyperlink" Target="https://it.wikipedia.org/wiki/Dizionario_filosofico" TargetMode="External"/><Relationship Id="rId45" Type="http://schemas.openxmlformats.org/officeDocument/2006/relationships/hyperlink" Target="http://www.italia-resistenza.it/wp-content/uploads/ic/RAV0053532_1981_142-145_36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Cesare_Pavese" TargetMode="External"/><Relationship Id="rId23" Type="http://schemas.openxmlformats.org/officeDocument/2006/relationships/hyperlink" Target="https://it.wikipedia.org/wiki/Storicismo" TargetMode="External"/><Relationship Id="rId28" Type="http://schemas.openxmlformats.org/officeDocument/2006/relationships/hyperlink" Target="https://it.wikipedia.org/wiki/Cultura_e_realt%C3%A0" TargetMode="External"/><Relationship Id="rId36" Type="http://schemas.openxmlformats.org/officeDocument/2006/relationships/hyperlink" Target="https://it.wikipedia.org/wiki/Rinascita_(rivista)" TargetMode="External"/><Relationship Id="rId10" Type="http://schemas.openxmlformats.org/officeDocument/2006/relationships/hyperlink" Target="https://it.wikipedia.org/wiki/Cultura_e_realt%C3%A0" TargetMode="External"/><Relationship Id="rId19" Type="http://schemas.openxmlformats.org/officeDocument/2006/relationships/hyperlink" Target="https://it.wikipedia.org/wiki/Natalia_Ginzburg" TargetMode="External"/><Relationship Id="rId31" Type="http://schemas.openxmlformats.org/officeDocument/2006/relationships/hyperlink" Target="https://it.wikipedia.org/wiki/Cultura_e_realt%C3%A0" TargetMode="External"/><Relationship Id="rId44" Type="http://schemas.openxmlformats.org/officeDocument/2006/relationships/hyperlink" Target="https://books.google.it/books?id=u4bJKVpB4HUC&amp;lpg=PA71&amp;ots=ljFcfEFdlg&amp;dq=%22Cultura%20e%20realt%C3%A0%22%20rivista&amp;hl=it&amp;pg=PA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Mario_Motta" TargetMode="External"/><Relationship Id="rId14" Type="http://schemas.openxmlformats.org/officeDocument/2006/relationships/hyperlink" Target="https://it.wikipedia.org/wiki/Svimez" TargetMode="External"/><Relationship Id="rId22" Type="http://schemas.openxmlformats.org/officeDocument/2006/relationships/hyperlink" Target="https://it.wikipedia.org/wiki/Felice_Balbo" TargetMode="External"/><Relationship Id="rId27" Type="http://schemas.openxmlformats.org/officeDocument/2006/relationships/hyperlink" Target="https://it.wikipedia.org/wiki/Karl_Marx" TargetMode="External"/><Relationship Id="rId30" Type="http://schemas.openxmlformats.org/officeDocument/2006/relationships/hyperlink" Target="https://it.wikipedia.org/wiki/Cultura_e_realt%C3%A0" TargetMode="External"/><Relationship Id="rId35" Type="http://schemas.openxmlformats.org/officeDocument/2006/relationships/hyperlink" Target="https://it.wikipedia.org/wiki/Cultura_e_realt%C3%A0" TargetMode="External"/><Relationship Id="rId43" Type="http://schemas.openxmlformats.org/officeDocument/2006/relationships/hyperlink" Target="http://www.ferraguti.it/vetr-281-cultura_e_realta_rivista_bimestrale_1950_1951_direttore_mario_motta_tre_fascicoli_che_costitui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bibliotecaginobianco.it/?e=flip&amp;id=107&amp;t=elenco-flipping-Cultura+e+realt%C3%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Augusto_Del_Noce" TargetMode="External"/><Relationship Id="rId17" Type="http://schemas.openxmlformats.org/officeDocument/2006/relationships/hyperlink" Target="https://it.wikipedia.org/wiki/Cultura_e_realt%C3%A0" TargetMode="External"/><Relationship Id="rId25" Type="http://schemas.openxmlformats.org/officeDocument/2006/relationships/hyperlink" Target="https://it.wikipedia.org/wiki/Azione_Cattolica" TargetMode="External"/><Relationship Id="rId33" Type="http://schemas.openxmlformats.org/officeDocument/2006/relationships/hyperlink" Target="https://it.wikipedia.org/wiki/Partito_Comunista_Italiano" TargetMode="External"/><Relationship Id="rId38" Type="http://schemas.openxmlformats.org/officeDocument/2006/relationships/hyperlink" Target="https://it.wikipedia.org/wiki/Palmiro_Togliatti" TargetMode="External"/><Relationship Id="rId46" Type="http://schemas.openxmlformats.org/officeDocument/2006/relationships/hyperlink" Target="https://it.wikipedia.org/wiki/Cultura_e_realt%C3%A0" TargetMode="External"/><Relationship Id="rId20" Type="http://schemas.openxmlformats.org/officeDocument/2006/relationships/hyperlink" Target="https://it.wikipedia.org/wiki/Alberto_Moravia" TargetMode="External"/><Relationship Id="rId41" Type="http://schemas.openxmlformats.org/officeDocument/2006/relationships/hyperlink" Target="https://it.wikipedia.org/wiki/Voltai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2023-05-02T04:54:00Z</dcterms:created>
  <dcterms:modified xsi:type="dcterms:W3CDTF">2023-05-02T05:29:00Z</dcterms:modified>
</cp:coreProperties>
</file>