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59B6" w14:textId="79F2B6D2" w:rsidR="00A7416C" w:rsidRDefault="00A7416C" w:rsidP="00A7416C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38350424"/>
      <w:bookmarkStart w:id="1" w:name="_Hlk138350597"/>
      <w:r>
        <w:rPr>
          <w:rFonts w:asciiTheme="minorHAnsi" w:hAnsiTheme="minorHAnsi" w:cstheme="minorHAnsi"/>
          <w:b/>
          <w:color w:val="C00000"/>
          <w:sz w:val="44"/>
          <w:szCs w:val="44"/>
        </w:rPr>
        <w:t>M2397</w:t>
      </w:r>
      <w:r w:rsidRPr="00052F78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19</w:t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maggio 2023</w:t>
      </w:r>
    </w:p>
    <w:p w14:paraId="18E4509E" w14:textId="77777777" w:rsidR="00A7416C" w:rsidRPr="00052F78" w:rsidRDefault="00A7416C" w:rsidP="00A7416C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09F58B67" w14:textId="62681ED7" w:rsidR="00A7416C" w:rsidRDefault="001846A0" w:rsidP="00A7416C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rFonts w:asciiTheme="minorHAnsi" w:hAnsiTheme="minorHAnsi" w:cstheme="minorHAnsi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6907068" wp14:editId="5250B08E">
            <wp:simplePos x="0" y="0"/>
            <wp:positionH relativeFrom="column">
              <wp:posOffset>73660</wp:posOffset>
            </wp:positionH>
            <wp:positionV relativeFrom="paragraph">
              <wp:posOffset>1905</wp:posOffset>
            </wp:positionV>
            <wp:extent cx="1839600" cy="2520000"/>
            <wp:effectExtent l="0" t="0" r="8255" b="0"/>
            <wp:wrapSquare wrapText="bothSides"/>
            <wp:docPr id="1828703295" name="Immagine 2" descr="Anime Cult Speciale n.1 | SPREA EDI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ime Cult Speciale n.1 | SPREA EDITO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16C" w:rsidRPr="00C77BBD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bookmarkEnd w:id="1"/>
    <w:p w14:paraId="10A78AFE" w14:textId="0FC935C3" w:rsidR="0031062F" w:rsidRDefault="00A7416C" w:rsidP="00A741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A7416C">
        <w:rPr>
          <w:rFonts w:asciiTheme="minorHAnsi" w:hAnsiTheme="minorHAnsi" w:cstheme="minorHAnsi"/>
          <w:b/>
          <w:bCs/>
          <w:sz w:val="22"/>
          <w:szCs w:val="22"/>
        </w:rPr>
        <w:t>Anime cult. Speciale mega.</w:t>
      </w:r>
      <w:r w:rsidRPr="00A7416C">
        <w:rPr>
          <w:rFonts w:asciiTheme="minorHAnsi" w:hAnsiTheme="minorHAnsi" w:cstheme="minorHAnsi"/>
          <w:sz w:val="22"/>
          <w:szCs w:val="22"/>
        </w:rPr>
        <w:t xml:space="preserve"> - N. 01 (giu.-</w:t>
      </w:r>
      <w:proofErr w:type="gramStart"/>
      <w:r w:rsidRPr="00A7416C">
        <w:rPr>
          <w:rFonts w:asciiTheme="minorHAnsi" w:hAnsiTheme="minorHAnsi" w:cstheme="minorHAnsi"/>
          <w:sz w:val="22"/>
          <w:szCs w:val="22"/>
        </w:rPr>
        <w:t>lug.)-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A7416C">
        <w:rPr>
          <w:rFonts w:asciiTheme="minorHAnsi" w:hAnsiTheme="minorHAnsi" w:cstheme="minorHAnsi"/>
          <w:sz w:val="22"/>
          <w:szCs w:val="22"/>
        </w:rPr>
        <w:t xml:space="preserve">. - Cernusco sul </w:t>
      </w:r>
      <w:proofErr w:type="gramStart"/>
      <w:r w:rsidRPr="00A7416C">
        <w:rPr>
          <w:rFonts w:asciiTheme="minorHAnsi" w:hAnsiTheme="minorHAnsi" w:cstheme="minorHAnsi"/>
          <w:sz w:val="22"/>
          <w:szCs w:val="22"/>
        </w:rPr>
        <w:t>Naviglio :</w:t>
      </w:r>
      <w:proofErr w:type="gramEnd"/>
      <w:r w:rsidRPr="00A7416C">
        <w:rPr>
          <w:rFonts w:asciiTheme="minorHAnsi" w:hAnsiTheme="minorHAnsi" w:cstheme="minorHAnsi"/>
          <w:sz w:val="22"/>
          <w:szCs w:val="22"/>
        </w:rPr>
        <w:t xml:space="preserve"> Sprea, [2023]-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A7416C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A7416C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A7416C">
        <w:rPr>
          <w:rFonts w:asciiTheme="minorHAnsi" w:hAnsiTheme="minorHAnsi" w:cstheme="minorHAnsi"/>
          <w:sz w:val="22"/>
          <w:szCs w:val="22"/>
        </w:rPr>
        <w:t xml:space="preserve"> ill. ; 29 cm.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A7416C">
        <w:rPr>
          <w:rFonts w:asciiTheme="minorHAnsi" w:hAnsiTheme="minorHAnsi" w:cstheme="minorHAnsi"/>
          <w:sz w:val="22"/>
          <w:szCs w:val="22"/>
        </w:rPr>
        <w:t>Bimestrale. - Data di pubblicazione sul volume erroneamente: 2024. - CFI1104004</w:t>
      </w:r>
    </w:p>
    <w:p w14:paraId="55489D8B" w14:textId="77777777" w:rsidR="00A7416C" w:rsidRPr="00A7416C" w:rsidRDefault="00A7416C" w:rsidP="00A7416C">
      <w:pPr>
        <w:rPr>
          <w:rFonts w:asciiTheme="minorHAnsi" w:hAnsiTheme="minorHAnsi" w:cstheme="minorHAnsi"/>
          <w:sz w:val="22"/>
          <w:szCs w:val="22"/>
        </w:rPr>
      </w:pPr>
      <w:r w:rsidRPr="00A7416C">
        <w:rPr>
          <w:rFonts w:asciiTheme="minorHAnsi" w:hAnsiTheme="minorHAnsi" w:cstheme="minorHAnsi"/>
          <w:sz w:val="22"/>
          <w:szCs w:val="22"/>
        </w:rPr>
        <w:t>Soggetto: Disegni animati giapponesi - Periodici</w:t>
      </w:r>
    </w:p>
    <w:p w14:paraId="69A76132" w14:textId="77777777" w:rsidR="00A7416C" w:rsidRDefault="00A7416C" w:rsidP="00A74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05959" w14:textId="77777777" w:rsidR="001846A0" w:rsidRPr="001846A0" w:rsidRDefault="001846A0" w:rsidP="00A741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846A0" w:rsidRPr="00184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3E58"/>
    <w:rsid w:val="001846A0"/>
    <w:rsid w:val="0031062F"/>
    <w:rsid w:val="00334AC6"/>
    <w:rsid w:val="008B3E58"/>
    <w:rsid w:val="00A7416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B829"/>
  <w15:chartTrackingRefBased/>
  <w15:docId w15:val="{AE658C1A-3D50-4C0A-9B9B-9E066C8D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16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1846A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846A0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846A0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846A0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846A0"/>
    <w:rPr>
      <w:color w:val="0000FF"/>
      <w:u w:val="single"/>
    </w:rPr>
  </w:style>
  <w:style w:type="character" w:customStyle="1" w:styleId="label">
    <w:name w:val="label"/>
    <w:basedOn w:val="Carpredefinitoparagrafo"/>
    <w:rsid w:val="001846A0"/>
  </w:style>
  <w:style w:type="paragraph" w:styleId="NormaleWeb">
    <w:name w:val="Normal (Web)"/>
    <w:basedOn w:val="Normale"/>
    <w:uiPriority w:val="99"/>
    <w:semiHidden/>
    <w:unhideWhenUsed/>
    <w:rsid w:val="001846A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283</Characters>
  <Application>Microsoft Office Word</Application>
  <DocSecurity>0</DocSecurity>
  <Lines>2</Lines>
  <Paragraphs>1</Paragraphs>
  <ScaleCrop>false</ScaleCrop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2023-05-19T14:26:00Z</dcterms:created>
  <dcterms:modified xsi:type="dcterms:W3CDTF">2023-06-22T16:25:00Z</dcterms:modified>
</cp:coreProperties>
</file>