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BECF3" w14:textId="7FD67B29" w:rsidR="00AC279F" w:rsidRPr="006E5AF7" w:rsidRDefault="00AC279F" w:rsidP="00AC279F">
      <w:pPr>
        <w:jc w:val="both"/>
        <w:rPr>
          <w:rFonts w:asciiTheme="minorHAnsi" w:hAnsiTheme="minorHAnsi" w:cstheme="minorHAnsi"/>
          <w:bCs/>
          <w:i/>
          <w:iCs/>
          <w:sz w:val="16"/>
          <w:szCs w:val="16"/>
        </w:rPr>
      </w:pPr>
      <w:bookmarkStart w:id="0" w:name="_Hlk119386771"/>
      <w:r w:rsidRPr="004E01BF">
        <w:rPr>
          <w:rFonts w:asciiTheme="minorHAnsi" w:hAnsiTheme="minorHAnsi" w:cstheme="minorHAnsi"/>
          <w:b/>
          <w:color w:val="C00000"/>
          <w:sz w:val="44"/>
          <w:szCs w:val="44"/>
        </w:rPr>
        <w:t>R</w:t>
      </w:r>
      <w:r>
        <w:rPr>
          <w:rFonts w:asciiTheme="minorHAnsi" w:hAnsiTheme="minorHAnsi" w:cstheme="minorHAnsi"/>
          <w:b/>
          <w:color w:val="C00000"/>
          <w:sz w:val="44"/>
          <w:szCs w:val="44"/>
        </w:rPr>
        <w:t>253</w:t>
      </w:r>
      <w:r w:rsidRPr="004E01BF">
        <w:rPr>
          <w:rFonts w:asciiTheme="minorHAnsi" w:hAnsiTheme="minorHAnsi" w:cstheme="minorHAnsi"/>
          <w:b/>
          <w:sz w:val="44"/>
          <w:szCs w:val="44"/>
        </w:rPr>
        <w:t xml:space="preserve"> </w:t>
      </w:r>
      <w:r w:rsidRPr="004E01BF">
        <w:rPr>
          <w:rFonts w:asciiTheme="minorHAnsi" w:hAnsiTheme="minorHAnsi" w:cstheme="minorHAnsi"/>
          <w:b/>
          <w:sz w:val="22"/>
          <w:szCs w:val="22"/>
        </w:rPr>
        <w:tab/>
      </w:r>
      <w:r w:rsidRPr="006E5AF7">
        <w:rPr>
          <w:rFonts w:asciiTheme="minorHAnsi" w:hAnsiTheme="minorHAnsi" w:cstheme="minorHAnsi"/>
          <w:b/>
          <w:sz w:val="16"/>
          <w:szCs w:val="16"/>
        </w:rPr>
        <w:tab/>
      </w:r>
      <w:r w:rsidRPr="006E5AF7">
        <w:rPr>
          <w:rFonts w:asciiTheme="minorHAnsi" w:hAnsiTheme="minorHAnsi" w:cstheme="minorHAnsi"/>
          <w:b/>
          <w:sz w:val="16"/>
          <w:szCs w:val="16"/>
        </w:rPr>
        <w:tab/>
      </w:r>
      <w:r w:rsidRPr="006E5AF7">
        <w:rPr>
          <w:rFonts w:asciiTheme="minorHAnsi" w:hAnsiTheme="minorHAnsi" w:cstheme="minorHAnsi"/>
          <w:b/>
          <w:sz w:val="16"/>
          <w:szCs w:val="16"/>
        </w:rPr>
        <w:tab/>
      </w:r>
      <w:r w:rsidRPr="006E5AF7">
        <w:rPr>
          <w:rFonts w:asciiTheme="minorHAnsi" w:hAnsiTheme="minorHAnsi" w:cstheme="minorHAnsi"/>
          <w:b/>
          <w:sz w:val="16"/>
          <w:szCs w:val="16"/>
        </w:rPr>
        <w:tab/>
      </w:r>
      <w:r w:rsidRPr="006E5AF7">
        <w:rPr>
          <w:rFonts w:asciiTheme="minorHAnsi" w:hAnsiTheme="minorHAnsi" w:cstheme="minorHAnsi"/>
          <w:b/>
          <w:sz w:val="16"/>
          <w:szCs w:val="16"/>
        </w:rPr>
        <w:tab/>
      </w:r>
      <w:r w:rsidRPr="006E5AF7">
        <w:rPr>
          <w:rFonts w:asciiTheme="minorHAnsi" w:hAnsiTheme="minorHAnsi" w:cstheme="minorHAnsi"/>
          <w:b/>
          <w:sz w:val="16"/>
          <w:szCs w:val="16"/>
        </w:rPr>
        <w:tab/>
      </w:r>
      <w:r w:rsidRPr="006E5AF7">
        <w:rPr>
          <w:rFonts w:asciiTheme="minorHAnsi" w:hAnsiTheme="minorHAnsi" w:cstheme="minorHAnsi"/>
          <w:b/>
          <w:sz w:val="16"/>
          <w:szCs w:val="16"/>
        </w:rPr>
        <w:tab/>
      </w:r>
      <w:r w:rsidRPr="006E5AF7">
        <w:rPr>
          <w:rFonts w:asciiTheme="minorHAnsi" w:hAnsiTheme="minorHAnsi" w:cstheme="minorHAnsi"/>
          <w:b/>
          <w:sz w:val="16"/>
          <w:szCs w:val="16"/>
        </w:rPr>
        <w:tab/>
      </w:r>
      <w:r w:rsidRPr="006E5AF7">
        <w:rPr>
          <w:rFonts w:asciiTheme="minorHAnsi" w:hAnsiTheme="minorHAnsi" w:cstheme="minorHAnsi"/>
          <w:bCs/>
          <w:i/>
          <w:iCs/>
          <w:sz w:val="16"/>
          <w:szCs w:val="16"/>
        </w:rPr>
        <w:t>Scheda creata il 29 giugno 2023</w:t>
      </w:r>
    </w:p>
    <w:bookmarkEnd w:id="0"/>
    <w:p w14:paraId="1511CAC5" w14:textId="3CF1E81D" w:rsidR="00AC279F" w:rsidRDefault="00AC279F" w:rsidP="00AC279F">
      <w:pPr>
        <w:jc w:val="both"/>
        <w:rPr>
          <w:rFonts w:asciiTheme="minorHAnsi" w:hAnsiTheme="minorHAnsi" w:cstheme="minorHAnsi"/>
          <w:b/>
          <w:color w:val="C00000"/>
          <w:sz w:val="44"/>
          <w:szCs w:val="44"/>
        </w:rPr>
      </w:pPr>
      <w:r>
        <w:rPr>
          <w:noProof/>
        </w:rPr>
        <w:drawing>
          <wp:inline distT="0" distB="0" distL="0" distR="0" wp14:anchorId="353BFF9E" wp14:editId="13E1CD70">
            <wp:extent cx="993600" cy="1260000"/>
            <wp:effectExtent l="0" t="0" r="0" b="0"/>
            <wp:docPr id="493545063" name="Immagine 1" descr="Immagine che contiene testo, cavallo, poster, narrativ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45063" name="Immagine 1" descr="Immagine che contiene testo, cavallo, poster, narrativa&#10;&#10;Descrizione generata automaticamen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93600" cy="1260000"/>
                    </a:xfrm>
                    <a:prstGeom prst="rect">
                      <a:avLst/>
                    </a:prstGeom>
                    <a:noFill/>
                    <a:ln>
                      <a:noFill/>
                    </a:ln>
                  </pic:spPr>
                </pic:pic>
              </a:graphicData>
            </a:graphic>
          </wp:inline>
        </w:drawing>
      </w:r>
      <w:r w:rsidR="002B0E6D" w:rsidRPr="002B0E6D">
        <w:rPr>
          <w:noProof/>
          <w14:ligatures w14:val="standardContextual"/>
        </w:rPr>
        <w:t xml:space="preserve">  </w:t>
      </w:r>
      <w:r w:rsidR="002B0E6D" w:rsidRPr="002B0E6D">
        <w:drawing>
          <wp:inline distT="0" distB="0" distL="0" distR="0" wp14:anchorId="4C4A77F8" wp14:editId="5892EAF9">
            <wp:extent cx="946800" cy="1260000"/>
            <wp:effectExtent l="0" t="0" r="5715" b="0"/>
            <wp:docPr id="1705618339" name="Immagine 1" descr="Immagine che contiene testo, vestiti, poster,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18339" name="Immagine 1" descr="Immagine che contiene testo, vestiti, poster, libro&#10;&#10;Descrizione generata automaticamente"/>
                    <pic:cNvPicPr/>
                  </pic:nvPicPr>
                  <pic:blipFill>
                    <a:blip r:embed="rId6"/>
                    <a:stretch>
                      <a:fillRect/>
                    </a:stretch>
                  </pic:blipFill>
                  <pic:spPr>
                    <a:xfrm>
                      <a:off x="0" y="0"/>
                      <a:ext cx="946800" cy="1260000"/>
                    </a:xfrm>
                    <a:prstGeom prst="rect">
                      <a:avLst/>
                    </a:prstGeom>
                  </pic:spPr>
                </pic:pic>
              </a:graphicData>
            </a:graphic>
          </wp:inline>
        </w:drawing>
      </w:r>
      <w:r w:rsidR="00002DCE" w:rsidRPr="00002DCE">
        <w:rPr>
          <w:noProof/>
          <w14:ligatures w14:val="standardContextual"/>
        </w:rPr>
        <w:t xml:space="preserve"> </w:t>
      </w:r>
      <w:r w:rsidR="00002DCE" w:rsidRPr="00002DCE">
        <w:drawing>
          <wp:inline distT="0" distB="0" distL="0" distR="0" wp14:anchorId="45035D5E" wp14:editId="174D2F85">
            <wp:extent cx="986400" cy="1260000"/>
            <wp:effectExtent l="0" t="0" r="4445" b="0"/>
            <wp:docPr id="999440638" name="Immagine 1" descr="Immagine che contiene testo, libro,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40638" name="Immagine 1" descr="Immagine che contiene testo, libro, cartone animato&#10;&#10;Descrizione generata automaticamente"/>
                    <pic:cNvPicPr/>
                  </pic:nvPicPr>
                  <pic:blipFill>
                    <a:blip r:embed="rId7"/>
                    <a:stretch>
                      <a:fillRect/>
                    </a:stretch>
                  </pic:blipFill>
                  <pic:spPr>
                    <a:xfrm>
                      <a:off x="0" y="0"/>
                      <a:ext cx="986400" cy="1260000"/>
                    </a:xfrm>
                    <a:prstGeom prst="rect">
                      <a:avLst/>
                    </a:prstGeom>
                  </pic:spPr>
                </pic:pic>
              </a:graphicData>
            </a:graphic>
          </wp:inline>
        </w:drawing>
      </w:r>
      <w:r w:rsidR="00002DCE" w:rsidRPr="00002DCE">
        <w:rPr>
          <w:noProof/>
          <w14:ligatures w14:val="standardContextual"/>
        </w:rPr>
        <w:t xml:space="preserve"> </w:t>
      </w:r>
      <w:r w:rsidR="00002DCE" w:rsidRPr="00002DCE">
        <w:drawing>
          <wp:inline distT="0" distB="0" distL="0" distR="0" wp14:anchorId="534D57CC" wp14:editId="01924F56">
            <wp:extent cx="946800" cy="1260000"/>
            <wp:effectExtent l="0" t="0" r="5715" b="0"/>
            <wp:docPr id="1784167090" name="Immagine 1" descr="Immagine che contiene testo, Viso umano, persona, magazi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67090" name="Immagine 1" descr="Immagine che contiene testo, Viso umano, persona, magazine&#10;&#10;Descrizione generata automaticamente"/>
                    <pic:cNvPicPr/>
                  </pic:nvPicPr>
                  <pic:blipFill>
                    <a:blip r:embed="rId8"/>
                    <a:stretch>
                      <a:fillRect/>
                    </a:stretch>
                  </pic:blipFill>
                  <pic:spPr>
                    <a:xfrm>
                      <a:off x="0" y="0"/>
                      <a:ext cx="946800" cy="1260000"/>
                    </a:xfrm>
                    <a:prstGeom prst="rect">
                      <a:avLst/>
                    </a:prstGeom>
                  </pic:spPr>
                </pic:pic>
              </a:graphicData>
            </a:graphic>
          </wp:inline>
        </w:drawing>
      </w:r>
      <w:r w:rsidR="001370E5" w:rsidRPr="001370E5">
        <w:rPr>
          <w:noProof/>
          <w14:ligatures w14:val="standardContextual"/>
        </w:rPr>
        <w:t xml:space="preserve"> </w:t>
      </w:r>
      <w:r w:rsidR="001370E5" w:rsidRPr="001370E5">
        <w:drawing>
          <wp:inline distT="0" distB="0" distL="0" distR="0" wp14:anchorId="58A33C04" wp14:editId="6652624F">
            <wp:extent cx="1054800" cy="1260000"/>
            <wp:effectExtent l="0" t="0" r="0" b="0"/>
            <wp:docPr id="275054260" name="Immagine 1" descr="Immagine che contiene testo, persona, vestiti, Copertina del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54260" name="Immagine 1" descr="Immagine che contiene testo, persona, vestiti, Copertina del libro&#10;&#10;Descrizione generata automaticamente"/>
                    <pic:cNvPicPr/>
                  </pic:nvPicPr>
                  <pic:blipFill>
                    <a:blip r:embed="rId9"/>
                    <a:stretch>
                      <a:fillRect/>
                    </a:stretch>
                  </pic:blipFill>
                  <pic:spPr>
                    <a:xfrm>
                      <a:off x="0" y="0"/>
                      <a:ext cx="1054800" cy="1260000"/>
                    </a:xfrm>
                    <a:prstGeom prst="rect">
                      <a:avLst/>
                    </a:prstGeom>
                  </pic:spPr>
                </pic:pic>
              </a:graphicData>
            </a:graphic>
          </wp:inline>
        </w:drawing>
      </w:r>
      <w:r w:rsidR="001370E5" w:rsidRPr="001370E5">
        <w:rPr>
          <w:noProof/>
          <w14:ligatures w14:val="standardContextual"/>
        </w:rPr>
        <w:t xml:space="preserve"> </w:t>
      </w:r>
      <w:r w:rsidR="001370E5" w:rsidRPr="001370E5">
        <w:drawing>
          <wp:inline distT="0" distB="0" distL="0" distR="0" wp14:anchorId="36583882" wp14:editId="35BFF1CE">
            <wp:extent cx="813600" cy="1080000"/>
            <wp:effectExtent l="0" t="0" r="5715" b="6350"/>
            <wp:docPr id="1526570909" name="Immagine 1" descr="Immagine che contiene Viso umano, testo, persona,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70909" name="Immagine 1" descr="Immagine che contiene Viso umano, testo, persona, libro&#10;&#10;Descrizione generata automaticamente"/>
                    <pic:cNvPicPr/>
                  </pic:nvPicPr>
                  <pic:blipFill>
                    <a:blip r:embed="rId10"/>
                    <a:stretch>
                      <a:fillRect/>
                    </a:stretch>
                  </pic:blipFill>
                  <pic:spPr>
                    <a:xfrm>
                      <a:off x="0" y="0"/>
                      <a:ext cx="813600" cy="1080000"/>
                    </a:xfrm>
                    <a:prstGeom prst="rect">
                      <a:avLst/>
                    </a:prstGeom>
                  </pic:spPr>
                </pic:pic>
              </a:graphicData>
            </a:graphic>
          </wp:inline>
        </w:drawing>
      </w:r>
    </w:p>
    <w:p w14:paraId="182A236B" w14:textId="3417EDFD" w:rsidR="00AC279F" w:rsidRPr="004E01BF" w:rsidRDefault="00AC279F" w:rsidP="00AC279F">
      <w:pPr>
        <w:jc w:val="both"/>
        <w:rPr>
          <w:rFonts w:asciiTheme="minorHAnsi" w:hAnsiTheme="minorHAnsi" w:cstheme="minorHAnsi"/>
          <w:b/>
          <w:color w:val="C00000"/>
          <w:sz w:val="44"/>
          <w:szCs w:val="44"/>
        </w:rPr>
      </w:pPr>
      <w:r w:rsidRPr="004E01BF">
        <w:rPr>
          <w:rFonts w:asciiTheme="minorHAnsi" w:hAnsiTheme="minorHAnsi" w:cstheme="minorHAnsi"/>
          <w:b/>
          <w:color w:val="C00000"/>
          <w:sz w:val="44"/>
          <w:szCs w:val="44"/>
        </w:rPr>
        <w:t>Descrizione storico-bibliografica</w:t>
      </w:r>
    </w:p>
    <w:p w14:paraId="0C6DF3A0" w14:textId="09A5E7F7" w:rsidR="00AC279F" w:rsidRPr="00AC279F" w:rsidRDefault="00AC279F" w:rsidP="00AC279F">
      <w:pPr>
        <w:jc w:val="both"/>
        <w:rPr>
          <w:rFonts w:asciiTheme="minorHAnsi" w:hAnsiTheme="minorHAnsi" w:cstheme="minorHAnsi"/>
          <w:sz w:val="22"/>
          <w:szCs w:val="22"/>
        </w:rPr>
      </w:pPr>
      <w:r w:rsidRPr="00AC279F">
        <w:rPr>
          <w:rStyle w:val="Enfasigrassetto"/>
          <w:rFonts w:asciiTheme="minorHAnsi" w:hAnsiTheme="minorHAnsi" w:cstheme="minorHAnsi"/>
          <w:sz w:val="22"/>
          <w:szCs w:val="22"/>
        </w:rPr>
        <w:t>Il *</w:t>
      </w:r>
      <w:r w:rsidRPr="00AC279F">
        <w:rPr>
          <w:rStyle w:val="Enfasigrassetto"/>
          <w:rFonts w:asciiTheme="minorHAnsi" w:hAnsiTheme="minorHAnsi" w:cstheme="minorHAnsi"/>
          <w:b/>
          <w:bCs/>
          <w:sz w:val="22"/>
          <w:szCs w:val="22"/>
        </w:rPr>
        <w:t>giornale delle meraviglie</w:t>
      </w:r>
      <w:r w:rsidRPr="00AC279F">
        <w:rPr>
          <w:rStyle w:val="Enfasigrassetto"/>
          <w:rFonts w:asciiTheme="minorHAnsi" w:hAnsiTheme="minorHAnsi" w:cstheme="minorHAnsi"/>
          <w:sz w:val="22"/>
          <w:szCs w:val="22"/>
        </w:rPr>
        <w:t xml:space="preserve">. </w:t>
      </w:r>
      <w:r w:rsidRPr="00AC279F">
        <w:rPr>
          <w:rFonts w:asciiTheme="minorHAnsi" w:hAnsiTheme="minorHAnsi" w:cstheme="minorHAnsi"/>
          <w:sz w:val="22"/>
          <w:szCs w:val="22"/>
        </w:rPr>
        <w:t xml:space="preserve">- Anno 1, n. 1 (28 marzo </w:t>
      </w:r>
      <w:proofErr w:type="gramStart"/>
      <w:r w:rsidRPr="00AC279F">
        <w:rPr>
          <w:rFonts w:asciiTheme="minorHAnsi" w:hAnsiTheme="minorHAnsi" w:cstheme="minorHAnsi"/>
          <w:sz w:val="22"/>
          <w:szCs w:val="22"/>
        </w:rPr>
        <w:t>1937)-</w:t>
      </w:r>
      <w:proofErr w:type="gramEnd"/>
      <w:r w:rsidRPr="00AC279F">
        <w:rPr>
          <w:rFonts w:asciiTheme="minorHAnsi" w:hAnsiTheme="minorHAnsi" w:cstheme="minorHAnsi"/>
          <w:sz w:val="22"/>
          <w:szCs w:val="22"/>
        </w:rPr>
        <w:t xml:space="preserve">anno 3, n. 116 (giugno 1939). - </w:t>
      </w:r>
      <w:proofErr w:type="gramStart"/>
      <w:r w:rsidRPr="00AC279F">
        <w:rPr>
          <w:rFonts w:asciiTheme="minorHAnsi" w:hAnsiTheme="minorHAnsi" w:cstheme="minorHAnsi"/>
          <w:sz w:val="22"/>
          <w:szCs w:val="22"/>
        </w:rPr>
        <w:t>Roma :</w:t>
      </w:r>
      <w:proofErr w:type="gramEnd"/>
      <w:r w:rsidRPr="00AC279F">
        <w:rPr>
          <w:rFonts w:asciiTheme="minorHAnsi" w:hAnsiTheme="minorHAnsi" w:cstheme="minorHAnsi"/>
          <w:sz w:val="22"/>
          <w:szCs w:val="22"/>
        </w:rPr>
        <w:t xml:space="preserve"> </w:t>
      </w:r>
      <w:proofErr w:type="spellStart"/>
      <w:r w:rsidRPr="00AC279F">
        <w:rPr>
          <w:rFonts w:asciiTheme="minorHAnsi" w:hAnsiTheme="minorHAnsi" w:cstheme="minorHAnsi"/>
          <w:sz w:val="22"/>
          <w:szCs w:val="22"/>
        </w:rPr>
        <w:t>Stab</w:t>
      </w:r>
      <w:proofErr w:type="spellEnd"/>
      <w:r w:rsidRPr="00AC279F">
        <w:rPr>
          <w:rFonts w:asciiTheme="minorHAnsi" w:hAnsiTheme="minorHAnsi" w:cstheme="minorHAnsi"/>
          <w:sz w:val="22"/>
          <w:szCs w:val="22"/>
        </w:rPr>
        <w:t>. t</w:t>
      </w:r>
      <w:proofErr w:type="spellStart"/>
      <w:r w:rsidRPr="00AC279F">
        <w:rPr>
          <w:rFonts w:asciiTheme="minorHAnsi" w:hAnsiTheme="minorHAnsi" w:cstheme="minorHAnsi"/>
          <w:sz w:val="22"/>
          <w:szCs w:val="22"/>
        </w:rPr>
        <w:t>ip</w:t>
      </w:r>
      <w:proofErr w:type="spellEnd"/>
      <w:r w:rsidRPr="00AC279F">
        <w:rPr>
          <w:rFonts w:asciiTheme="minorHAnsi" w:hAnsiTheme="minorHAnsi" w:cstheme="minorHAnsi"/>
          <w:sz w:val="22"/>
          <w:szCs w:val="22"/>
        </w:rPr>
        <w:t>. SAIG</w:t>
      </w:r>
      <w:r>
        <w:rPr>
          <w:rFonts w:asciiTheme="minorHAnsi" w:hAnsiTheme="minorHAnsi" w:cstheme="minorHAnsi"/>
          <w:sz w:val="22"/>
          <w:szCs w:val="22"/>
        </w:rPr>
        <w:t>, 1937-1939</w:t>
      </w:r>
      <w:r w:rsidRPr="00AC279F">
        <w:rPr>
          <w:rFonts w:asciiTheme="minorHAnsi" w:hAnsiTheme="minorHAnsi" w:cstheme="minorHAnsi"/>
          <w:sz w:val="22"/>
          <w:szCs w:val="22"/>
        </w:rPr>
        <w:t xml:space="preserve">. - 3 </w:t>
      </w:r>
      <w:proofErr w:type="gramStart"/>
      <w:r w:rsidRPr="00AC279F">
        <w:rPr>
          <w:rFonts w:asciiTheme="minorHAnsi" w:hAnsiTheme="minorHAnsi" w:cstheme="minorHAnsi"/>
          <w:sz w:val="22"/>
          <w:szCs w:val="22"/>
        </w:rPr>
        <w:t>volumi :</w:t>
      </w:r>
      <w:proofErr w:type="gramEnd"/>
      <w:r w:rsidRPr="00AC279F">
        <w:rPr>
          <w:rFonts w:asciiTheme="minorHAnsi" w:hAnsiTheme="minorHAnsi" w:cstheme="minorHAnsi"/>
          <w:sz w:val="22"/>
          <w:szCs w:val="22"/>
        </w:rPr>
        <w:t xml:space="preserve"> ill. ; 58 cm. ((Settimanale. </w:t>
      </w:r>
      <w:r w:rsidR="002B0E6D">
        <w:rPr>
          <w:rFonts w:asciiTheme="minorHAnsi" w:hAnsiTheme="minorHAnsi" w:cstheme="minorHAnsi"/>
          <w:sz w:val="22"/>
          <w:szCs w:val="22"/>
        </w:rPr>
        <w:t>–</w:t>
      </w:r>
      <w:r w:rsidRPr="00AC279F">
        <w:rPr>
          <w:rFonts w:asciiTheme="minorHAnsi" w:hAnsiTheme="minorHAnsi" w:cstheme="minorHAnsi"/>
          <w:sz w:val="22"/>
          <w:szCs w:val="22"/>
        </w:rPr>
        <w:t xml:space="preserve"> </w:t>
      </w:r>
      <w:r w:rsidR="002B0E6D">
        <w:rPr>
          <w:rFonts w:asciiTheme="minorHAnsi" w:hAnsiTheme="minorHAnsi" w:cstheme="minorHAnsi"/>
          <w:sz w:val="22"/>
          <w:szCs w:val="22"/>
        </w:rPr>
        <w:t xml:space="preserve">Il formato varia. - </w:t>
      </w:r>
      <w:r w:rsidRPr="00AC279F">
        <w:rPr>
          <w:rFonts w:asciiTheme="minorHAnsi" w:hAnsiTheme="minorHAnsi" w:cstheme="minorHAnsi"/>
          <w:sz w:val="22"/>
          <w:szCs w:val="22"/>
        </w:rPr>
        <w:t xml:space="preserve">BNI 1937-6028. - TO00207558 </w:t>
      </w:r>
    </w:p>
    <w:p w14:paraId="7BC6C4FE" w14:textId="47C1DE1F" w:rsidR="00AC279F" w:rsidRPr="00AC279F" w:rsidRDefault="00AC279F" w:rsidP="00AC279F">
      <w:pPr>
        <w:tabs>
          <w:tab w:val="right" w:pos="6660"/>
        </w:tabs>
        <w:jc w:val="both"/>
        <w:rPr>
          <w:rFonts w:asciiTheme="minorHAnsi" w:hAnsiTheme="minorHAnsi" w:cstheme="minorHAnsi"/>
          <w:sz w:val="22"/>
          <w:szCs w:val="22"/>
        </w:rPr>
      </w:pPr>
      <w:r w:rsidRPr="00AC279F">
        <w:rPr>
          <w:rFonts w:asciiTheme="minorHAnsi" w:hAnsiTheme="minorHAnsi" w:cstheme="minorHAnsi"/>
          <w:sz w:val="22"/>
          <w:szCs w:val="22"/>
        </w:rPr>
        <w:t>Copia digitale</w:t>
      </w:r>
      <w:r w:rsidR="002B0E6D">
        <w:rPr>
          <w:rFonts w:asciiTheme="minorHAnsi" w:hAnsiTheme="minorHAnsi" w:cstheme="minorHAnsi"/>
          <w:sz w:val="22"/>
          <w:szCs w:val="22"/>
        </w:rPr>
        <w:t xml:space="preserve"> </w:t>
      </w:r>
      <w:r w:rsidRPr="00AC279F">
        <w:rPr>
          <w:rFonts w:asciiTheme="minorHAnsi" w:hAnsiTheme="minorHAnsi" w:cstheme="minorHAnsi"/>
          <w:sz w:val="22"/>
          <w:szCs w:val="22"/>
        </w:rPr>
        <w:t xml:space="preserve">1938-1939 a: </w:t>
      </w:r>
      <w:hyperlink r:id="rId11" w:history="1">
        <w:r w:rsidRPr="00AC279F">
          <w:rPr>
            <w:rStyle w:val="Collegamentoipertestuale"/>
            <w:rFonts w:asciiTheme="minorHAnsi" w:hAnsiTheme="minorHAnsi" w:cstheme="minorHAnsi"/>
            <w:sz w:val="22"/>
            <w:szCs w:val="22"/>
          </w:rPr>
          <w:t>http://apic</w:t>
        </w:r>
        <w:r w:rsidRPr="00AC279F">
          <w:rPr>
            <w:rStyle w:val="Collegamentoipertestuale"/>
            <w:rFonts w:asciiTheme="minorHAnsi" w:hAnsiTheme="minorHAnsi" w:cstheme="minorHAnsi"/>
            <w:sz w:val="22"/>
            <w:szCs w:val="22"/>
          </w:rPr>
          <w:t>esv3.noto.unimi.it/site/marengo/</w:t>
        </w:r>
      </w:hyperlink>
    </w:p>
    <w:p w14:paraId="4559B92C" w14:textId="77777777" w:rsidR="00AC279F" w:rsidRDefault="00AC279F" w:rsidP="00AC279F">
      <w:pPr>
        <w:jc w:val="both"/>
        <w:rPr>
          <w:rFonts w:asciiTheme="minorHAnsi" w:hAnsiTheme="minorHAnsi" w:cstheme="minorHAnsi"/>
          <w:b/>
          <w:sz w:val="22"/>
          <w:szCs w:val="22"/>
        </w:rPr>
      </w:pPr>
    </w:p>
    <w:p w14:paraId="138032B9" w14:textId="385848BA" w:rsidR="00AC279F" w:rsidRPr="00AC279F" w:rsidRDefault="00AC279F" w:rsidP="00AC279F">
      <w:pPr>
        <w:jc w:val="both"/>
        <w:rPr>
          <w:rFonts w:asciiTheme="minorHAnsi" w:hAnsiTheme="minorHAnsi" w:cstheme="minorHAnsi"/>
          <w:sz w:val="22"/>
          <w:szCs w:val="22"/>
        </w:rPr>
      </w:pPr>
      <w:r w:rsidRPr="00AC279F">
        <w:rPr>
          <w:rFonts w:asciiTheme="minorHAnsi" w:hAnsiTheme="minorHAnsi" w:cstheme="minorHAnsi"/>
          <w:b/>
          <w:sz w:val="22"/>
          <w:szCs w:val="22"/>
        </w:rPr>
        <w:t>*</w:t>
      </w:r>
      <w:proofErr w:type="gramStart"/>
      <w:r w:rsidRPr="00AC279F">
        <w:rPr>
          <w:rFonts w:asciiTheme="minorHAnsi" w:hAnsiTheme="minorHAnsi" w:cstheme="minorHAnsi"/>
          <w:b/>
          <w:sz w:val="22"/>
          <w:szCs w:val="22"/>
        </w:rPr>
        <w:t>Tempo</w:t>
      </w:r>
      <w:r w:rsidRPr="00AC279F">
        <w:rPr>
          <w:rFonts w:asciiTheme="minorHAnsi" w:hAnsiTheme="minorHAnsi" w:cstheme="minorHAnsi"/>
          <w:sz w:val="22"/>
          <w:szCs w:val="22"/>
        </w:rPr>
        <w:t xml:space="preserve"> :</w:t>
      </w:r>
      <w:proofErr w:type="gramEnd"/>
      <w:r w:rsidRPr="00AC279F">
        <w:rPr>
          <w:rFonts w:asciiTheme="minorHAnsi" w:hAnsiTheme="minorHAnsi" w:cstheme="minorHAnsi"/>
          <w:sz w:val="22"/>
          <w:szCs w:val="22"/>
        </w:rPr>
        <w:t xml:space="preserve"> settimanale d'attualità. - Anno 3, n. 1 (giugno </w:t>
      </w:r>
      <w:proofErr w:type="gramStart"/>
      <w:r w:rsidRPr="00AC279F">
        <w:rPr>
          <w:rFonts w:asciiTheme="minorHAnsi" w:hAnsiTheme="minorHAnsi" w:cstheme="minorHAnsi"/>
          <w:sz w:val="22"/>
          <w:szCs w:val="22"/>
        </w:rPr>
        <w:t>1939)-</w:t>
      </w:r>
      <w:proofErr w:type="gramEnd"/>
      <w:r w:rsidRPr="00AC279F">
        <w:rPr>
          <w:rFonts w:asciiTheme="minorHAnsi" w:hAnsiTheme="minorHAnsi" w:cstheme="minorHAnsi"/>
          <w:sz w:val="22"/>
          <w:szCs w:val="22"/>
        </w:rPr>
        <w:t xml:space="preserve">anno 7, n. 223 (2-9 settembre 1943). - </w:t>
      </w:r>
      <w:proofErr w:type="gramStart"/>
      <w:r w:rsidR="002D3934">
        <w:rPr>
          <w:rFonts w:asciiTheme="minorHAnsi" w:hAnsiTheme="minorHAnsi" w:cstheme="minorHAnsi"/>
          <w:sz w:val="22"/>
          <w:szCs w:val="22"/>
        </w:rPr>
        <w:t>Milano</w:t>
      </w:r>
      <w:r w:rsidRPr="00AC279F">
        <w:rPr>
          <w:rFonts w:asciiTheme="minorHAnsi" w:hAnsiTheme="minorHAnsi" w:cstheme="minorHAnsi"/>
          <w:sz w:val="22"/>
          <w:szCs w:val="22"/>
        </w:rPr>
        <w:t xml:space="preserve"> :</w:t>
      </w:r>
      <w:proofErr w:type="gramEnd"/>
      <w:r w:rsidRPr="00AC279F">
        <w:rPr>
          <w:rFonts w:asciiTheme="minorHAnsi" w:hAnsiTheme="minorHAnsi" w:cstheme="minorHAnsi"/>
          <w:sz w:val="22"/>
          <w:szCs w:val="22"/>
        </w:rPr>
        <w:t xml:space="preserve"> </w:t>
      </w:r>
      <w:r w:rsidR="002D3934">
        <w:rPr>
          <w:rFonts w:asciiTheme="minorHAnsi" w:hAnsiTheme="minorHAnsi" w:cstheme="minorHAnsi"/>
          <w:sz w:val="22"/>
          <w:szCs w:val="22"/>
        </w:rPr>
        <w:t>A.P.I.</w:t>
      </w:r>
      <w:r w:rsidRPr="00AC279F">
        <w:rPr>
          <w:rFonts w:asciiTheme="minorHAnsi" w:hAnsiTheme="minorHAnsi" w:cstheme="minorHAnsi"/>
          <w:sz w:val="22"/>
          <w:szCs w:val="22"/>
        </w:rPr>
        <w:t xml:space="preserve">, 1939-1943. – 5 </w:t>
      </w:r>
      <w:proofErr w:type="gramStart"/>
      <w:r w:rsidRPr="00AC279F">
        <w:rPr>
          <w:rFonts w:asciiTheme="minorHAnsi" w:hAnsiTheme="minorHAnsi" w:cstheme="minorHAnsi"/>
          <w:sz w:val="22"/>
          <w:szCs w:val="22"/>
        </w:rPr>
        <w:t xml:space="preserve">volumi </w:t>
      </w:r>
      <w:r>
        <w:rPr>
          <w:rFonts w:asciiTheme="minorHAnsi" w:hAnsiTheme="minorHAnsi" w:cstheme="minorHAnsi"/>
          <w:sz w:val="22"/>
          <w:szCs w:val="22"/>
        </w:rPr>
        <w:t>:</w:t>
      </w:r>
      <w:proofErr w:type="gramEnd"/>
      <w:r>
        <w:rPr>
          <w:rFonts w:asciiTheme="minorHAnsi" w:hAnsiTheme="minorHAnsi" w:cstheme="minorHAnsi"/>
          <w:sz w:val="22"/>
          <w:szCs w:val="22"/>
        </w:rPr>
        <w:t xml:space="preserve"> ill. </w:t>
      </w:r>
      <w:r w:rsidRPr="00AC279F">
        <w:rPr>
          <w:rFonts w:asciiTheme="minorHAnsi" w:hAnsiTheme="minorHAnsi" w:cstheme="minorHAnsi"/>
          <w:sz w:val="22"/>
          <w:szCs w:val="22"/>
        </w:rPr>
        <w:t xml:space="preserve">; 30 cm. ((Settimanale. </w:t>
      </w:r>
      <w:r w:rsidR="002D3934">
        <w:rPr>
          <w:rFonts w:asciiTheme="minorHAnsi" w:hAnsiTheme="minorHAnsi" w:cstheme="minorHAnsi"/>
          <w:sz w:val="22"/>
          <w:szCs w:val="22"/>
        </w:rPr>
        <w:t>–</w:t>
      </w:r>
      <w:r w:rsidRPr="00AC279F">
        <w:rPr>
          <w:rFonts w:asciiTheme="minorHAnsi" w:hAnsiTheme="minorHAnsi" w:cstheme="minorHAnsi"/>
          <w:sz w:val="22"/>
          <w:szCs w:val="22"/>
        </w:rPr>
        <w:t xml:space="preserve"> </w:t>
      </w:r>
      <w:r w:rsidR="002D3934">
        <w:rPr>
          <w:rFonts w:asciiTheme="minorHAnsi" w:hAnsiTheme="minorHAnsi" w:cstheme="minorHAnsi"/>
          <w:sz w:val="22"/>
          <w:szCs w:val="22"/>
        </w:rPr>
        <w:t>Direttore: Alberto Mondadori</w:t>
      </w:r>
      <w:r w:rsidR="00002DCE">
        <w:rPr>
          <w:rFonts w:asciiTheme="minorHAnsi" w:hAnsiTheme="minorHAnsi" w:cstheme="minorHAnsi"/>
          <w:sz w:val="22"/>
          <w:szCs w:val="22"/>
        </w:rPr>
        <w:t xml:space="preserve">. - </w:t>
      </w:r>
      <w:r w:rsidRPr="00AC279F">
        <w:rPr>
          <w:rFonts w:asciiTheme="minorHAnsi" w:hAnsiTheme="minorHAnsi" w:cstheme="minorHAnsi"/>
          <w:sz w:val="22"/>
          <w:szCs w:val="22"/>
        </w:rPr>
        <w:t>TO00196451</w:t>
      </w:r>
    </w:p>
    <w:p w14:paraId="702A89B8" w14:textId="77777777" w:rsidR="00002DCE" w:rsidRPr="00002DCE" w:rsidRDefault="00002DCE" w:rsidP="00002DCE">
      <w:pPr>
        <w:jc w:val="both"/>
        <w:rPr>
          <w:rFonts w:asciiTheme="minorHAnsi" w:hAnsiTheme="minorHAnsi" w:cstheme="minorHAnsi"/>
          <w:bCs/>
          <w:sz w:val="22"/>
          <w:szCs w:val="22"/>
        </w:rPr>
      </w:pPr>
      <w:r w:rsidRPr="00002DCE">
        <w:rPr>
          <w:rFonts w:asciiTheme="minorHAnsi" w:hAnsiTheme="minorHAnsi" w:cstheme="minorHAnsi"/>
          <w:bCs/>
          <w:sz w:val="22"/>
          <w:szCs w:val="22"/>
        </w:rPr>
        <w:t>Direttore: Mondadori, Alberto</w:t>
      </w:r>
    </w:p>
    <w:p w14:paraId="39F41A51" w14:textId="77777777" w:rsidR="00AC279F" w:rsidRPr="00AC279F" w:rsidRDefault="00AC279F" w:rsidP="00AC279F">
      <w:pPr>
        <w:jc w:val="both"/>
        <w:rPr>
          <w:rFonts w:asciiTheme="minorHAnsi" w:hAnsiTheme="minorHAnsi" w:cstheme="minorHAnsi"/>
          <w:sz w:val="22"/>
          <w:szCs w:val="22"/>
        </w:rPr>
      </w:pPr>
      <w:r w:rsidRPr="00AC279F">
        <w:rPr>
          <w:rFonts w:asciiTheme="minorHAnsi" w:hAnsiTheme="minorHAnsi" w:cstheme="minorHAnsi"/>
          <w:sz w:val="22"/>
          <w:szCs w:val="22"/>
        </w:rPr>
        <w:t xml:space="preserve">Copia digitale a: </w:t>
      </w:r>
      <w:hyperlink r:id="rId12" w:history="1">
        <w:r w:rsidRPr="00AC279F">
          <w:rPr>
            <w:rStyle w:val="Collegamentoipertestuale"/>
            <w:rFonts w:asciiTheme="minorHAnsi" w:hAnsiTheme="minorHAnsi" w:cstheme="minorHAnsi"/>
            <w:sz w:val="22"/>
            <w:szCs w:val="22"/>
          </w:rPr>
          <w:t>http://digiteca.bsmc.it/?l=perio</w:t>
        </w:r>
        <w:r w:rsidRPr="00AC279F">
          <w:rPr>
            <w:rStyle w:val="Collegamentoipertestuale"/>
            <w:rFonts w:asciiTheme="minorHAnsi" w:hAnsiTheme="minorHAnsi" w:cstheme="minorHAnsi"/>
            <w:sz w:val="22"/>
            <w:szCs w:val="22"/>
          </w:rPr>
          <w:t>dici&amp;t=Tempo%3A%20settimanale%20d%60attualita</w:t>
        </w:r>
      </w:hyperlink>
    </w:p>
    <w:p w14:paraId="612265DA" w14:textId="77777777" w:rsidR="00002DCE" w:rsidRDefault="00002DCE" w:rsidP="00AC279F">
      <w:pPr>
        <w:jc w:val="both"/>
        <w:rPr>
          <w:rFonts w:asciiTheme="minorHAnsi" w:hAnsiTheme="minorHAnsi" w:cstheme="minorHAnsi"/>
          <w:b/>
          <w:sz w:val="22"/>
          <w:szCs w:val="22"/>
        </w:rPr>
      </w:pPr>
    </w:p>
    <w:p w14:paraId="64A275B5" w14:textId="3E458338" w:rsidR="00AC279F" w:rsidRPr="00AC279F" w:rsidRDefault="00AC279F" w:rsidP="00AC279F">
      <w:pPr>
        <w:jc w:val="both"/>
        <w:rPr>
          <w:rFonts w:asciiTheme="minorHAnsi" w:hAnsiTheme="minorHAnsi" w:cstheme="minorHAnsi"/>
          <w:sz w:val="22"/>
          <w:szCs w:val="22"/>
        </w:rPr>
      </w:pPr>
      <w:r w:rsidRPr="00AC279F">
        <w:rPr>
          <w:rFonts w:asciiTheme="minorHAnsi" w:hAnsiTheme="minorHAnsi" w:cstheme="minorHAnsi"/>
          <w:b/>
          <w:sz w:val="22"/>
          <w:szCs w:val="22"/>
        </w:rPr>
        <w:t>*Tempo nuovo</w:t>
      </w:r>
      <w:r w:rsidRPr="00AC279F">
        <w:rPr>
          <w:rFonts w:asciiTheme="minorHAnsi" w:hAnsiTheme="minorHAnsi" w:cstheme="minorHAnsi"/>
          <w:sz w:val="22"/>
          <w:szCs w:val="22"/>
        </w:rPr>
        <w:t xml:space="preserve">. - Anno 8, n. 1 (17 gennaio </w:t>
      </w:r>
      <w:proofErr w:type="gramStart"/>
      <w:r w:rsidRPr="00AC279F">
        <w:rPr>
          <w:rFonts w:asciiTheme="minorHAnsi" w:hAnsiTheme="minorHAnsi" w:cstheme="minorHAnsi"/>
          <w:sz w:val="22"/>
          <w:szCs w:val="22"/>
        </w:rPr>
        <w:t>1946)-</w:t>
      </w:r>
      <w:proofErr w:type="gramEnd"/>
      <w:r w:rsidRPr="00AC279F">
        <w:rPr>
          <w:rFonts w:asciiTheme="minorHAnsi" w:hAnsiTheme="minorHAnsi" w:cstheme="minorHAnsi"/>
          <w:sz w:val="22"/>
          <w:szCs w:val="22"/>
        </w:rPr>
        <w:t xml:space="preserve">anno 8, n. 6 (23 feb.-2 mar. 1946). - </w:t>
      </w:r>
      <w:proofErr w:type="gramStart"/>
      <w:r w:rsidRPr="00AC279F">
        <w:rPr>
          <w:rFonts w:asciiTheme="minorHAnsi" w:hAnsiTheme="minorHAnsi" w:cstheme="minorHAnsi"/>
          <w:sz w:val="22"/>
          <w:szCs w:val="22"/>
        </w:rPr>
        <w:t>Milano :</w:t>
      </w:r>
      <w:proofErr w:type="gramEnd"/>
      <w:r w:rsidRPr="00AC279F">
        <w:rPr>
          <w:rFonts w:asciiTheme="minorHAnsi" w:hAnsiTheme="minorHAnsi" w:cstheme="minorHAnsi"/>
          <w:sz w:val="22"/>
          <w:szCs w:val="22"/>
        </w:rPr>
        <w:t xml:space="preserve"> </w:t>
      </w:r>
      <w:r w:rsidR="00002DCE">
        <w:rPr>
          <w:rFonts w:asciiTheme="minorHAnsi" w:hAnsiTheme="minorHAnsi" w:cstheme="minorHAnsi"/>
          <w:sz w:val="22"/>
          <w:szCs w:val="22"/>
        </w:rPr>
        <w:t>Aldo Palazzi</w:t>
      </w:r>
      <w:r w:rsidRPr="00AC279F">
        <w:rPr>
          <w:rFonts w:asciiTheme="minorHAnsi" w:hAnsiTheme="minorHAnsi" w:cstheme="minorHAnsi"/>
          <w:sz w:val="22"/>
          <w:szCs w:val="22"/>
        </w:rPr>
        <w:t xml:space="preserve">, 1946. - 1 </w:t>
      </w:r>
      <w:proofErr w:type="gramStart"/>
      <w:r w:rsidRPr="00AC279F">
        <w:rPr>
          <w:rFonts w:asciiTheme="minorHAnsi" w:hAnsiTheme="minorHAnsi" w:cstheme="minorHAnsi"/>
          <w:sz w:val="22"/>
          <w:szCs w:val="22"/>
        </w:rPr>
        <w:t>volume ;</w:t>
      </w:r>
      <w:proofErr w:type="gramEnd"/>
      <w:r w:rsidRPr="00AC279F">
        <w:rPr>
          <w:rFonts w:asciiTheme="minorHAnsi" w:hAnsiTheme="minorHAnsi" w:cstheme="minorHAnsi"/>
          <w:sz w:val="22"/>
          <w:szCs w:val="22"/>
        </w:rPr>
        <w:t xml:space="preserve"> 4. ((Settimanale. - BNI 1946-1519. - CFI0367333</w:t>
      </w:r>
    </w:p>
    <w:p w14:paraId="6C46BAF9" w14:textId="77777777" w:rsidR="00AC279F" w:rsidRDefault="00AC279F" w:rsidP="00AC279F">
      <w:pPr>
        <w:jc w:val="both"/>
        <w:rPr>
          <w:rFonts w:asciiTheme="minorHAnsi" w:hAnsiTheme="minorHAnsi" w:cstheme="minorHAnsi"/>
          <w:b/>
          <w:sz w:val="22"/>
          <w:szCs w:val="22"/>
        </w:rPr>
      </w:pPr>
    </w:p>
    <w:p w14:paraId="28E6AFDD" w14:textId="6B8A795D" w:rsidR="00AC279F" w:rsidRDefault="00AC279F" w:rsidP="00AC279F">
      <w:pPr>
        <w:jc w:val="both"/>
        <w:rPr>
          <w:rFonts w:asciiTheme="minorHAnsi" w:hAnsiTheme="minorHAnsi" w:cstheme="minorHAnsi"/>
          <w:sz w:val="22"/>
          <w:szCs w:val="22"/>
        </w:rPr>
      </w:pPr>
      <w:r w:rsidRPr="00AC279F">
        <w:rPr>
          <w:rFonts w:asciiTheme="minorHAnsi" w:hAnsiTheme="minorHAnsi" w:cstheme="minorHAnsi"/>
          <w:b/>
          <w:sz w:val="22"/>
          <w:szCs w:val="22"/>
        </w:rPr>
        <w:t>*Tempo.</w:t>
      </w:r>
      <w:r w:rsidRPr="00AC279F">
        <w:rPr>
          <w:rFonts w:asciiTheme="minorHAnsi" w:hAnsiTheme="minorHAnsi" w:cstheme="minorHAnsi"/>
          <w:sz w:val="22"/>
          <w:szCs w:val="22"/>
        </w:rPr>
        <w:t xml:space="preserve"> - Anno 8, n. 7 (marzo </w:t>
      </w:r>
      <w:proofErr w:type="gramStart"/>
      <w:r w:rsidRPr="00AC279F">
        <w:rPr>
          <w:rFonts w:asciiTheme="minorHAnsi" w:hAnsiTheme="minorHAnsi" w:cstheme="minorHAnsi"/>
          <w:sz w:val="22"/>
          <w:szCs w:val="22"/>
        </w:rPr>
        <w:t>1946)-</w:t>
      </w:r>
      <w:proofErr w:type="gramEnd"/>
      <w:r w:rsidRPr="00AC279F">
        <w:rPr>
          <w:rFonts w:asciiTheme="minorHAnsi" w:hAnsiTheme="minorHAnsi" w:cstheme="minorHAnsi"/>
          <w:sz w:val="22"/>
          <w:szCs w:val="22"/>
        </w:rPr>
        <w:t xml:space="preserve">anno 41 (1979). - </w:t>
      </w:r>
      <w:proofErr w:type="gramStart"/>
      <w:r w:rsidRPr="00AC279F">
        <w:rPr>
          <w:rFonts w:asciiTheme="minorHAnsi" w:hAnsiTheme="minorHAnsi" w:cstheme="minorHAnsi"/>
          <w:sz w:val="22"/>
          <w:szCs w:val="22"/>
        </w:rPr>
        <w:t>Milano :</w:t>
      </w:r>
      <w:proofErr w:type="gramEnd"/>
      <w:r w:rsidRPr="00AC279F">
        <w:rPr>
          <w:rFonts w:asciiTheme="minorHAnsi" w:hAnsiTheme="minorHAnsi" w:cstheme="minorHAnsi"/>
          <w:sz w:val="22"/>
          <w:szCs w:val="22"/>
        </w:rPr>
        <w:t xml:space="preserve"> </w:t>
      </w:r>
      <w:r w:rsidR="00002DCE">
        <w:rPr>
          <w:rFonts w:asciiTheme="minorHAnsi" w:hAnsiTheme="minorHAnsi" w:cstheme="minorHAnsi"/>
          <w:sz w:val="22"/>
          <w:szCs w:val="22"/>
        </w:rPr>
        <w:t>Aldo Palazzi</w:t>
      </w:r>
      <w:r w:rsidRPr="00AC279F">
        <w:rPr>
          <w:rFonts w:asciiTheme="minorHAnsi" w:hAnsiTheme="minorHAnsi" w:cstheme="minorHAnsi"/>
          <w:sz w:val="22"/>
          <w:szCs w:val="22"/>
        </w:rPr>
        <w:t xml:space="preserve">, 1946-1979. – 33 </w:t>
      </w:r>
      <w:proofErr w:type="gramStart"/>
      <w:r w:rsidRPr="00AC279F">
        <w:rPr>
          <w:rFonts w:asciiTheme="minorHAnsi" w:hAnsiTheme="minorHAnsi" w:cstheme="minorHAnsi"/>
          <w:sz w:val="22"/>
          <w:szCs w:val="22"/>
        </w:rPr>
        <w:t>volumi :</w:t>
      </w:r>
      <w:proofErr w:type="gramEnd"/>
      <w:r w:rsidRPr="00AC279F">
        <w:rPr>
          <w:rFonts w:asciiTheme="minorHAnsi" w:hAnsiTheme="minorHAnsi" w:cstheme="minorHAnsi"/>
          <w:sz w:val="22"/>
          <w:szCs w:val="22"/>
        </w:rPr>
        <w:t xml:space="preserve"> ill. ; 36 cm. ((Settimanale. - Aggiunge il complemento del titolo: settimanale di politica, informazione e cultura. - Sospeso nel 1978. - ISSN 1128-2975. - CFI0401859</w:t>
      </w:r>
    </w:p>
    <w:p w14:paraId="685DCB04" w14:textId="77777777" w:rsidR="00AB53EC" w:rsidRDefault="00AB53EC" w:rsidP="00AC279F">
      <w:pPr>
        <w:jc w:val="both"/>
        <w:rPr>
          <w:rFonts w:asciiTheme="minorHAnsi" w:hAnsiTheme="minorHAnsi" w:cstheme="minorHAnsi"/>
          <w:sz w:val="22"/>
          <w:szCs w:val="22"/>
        </w:rPr>
      </w:pPr>
    </w:p>
    <w:p w14:paraId="66ED6B0A" w14:textId="7F41B48B" w:rsidR="00002DCE" w:rsidRDefault="00002DCE" w:rsidP="00AC279F">
      <w:pPr>
        <w:jc w:val="both"/>
        <w:rPr>
          <w:rFonts w:asciiTheme="minorHAnsi" w:hAnsiTheme="minorHAnsi" w:cstheme="minorHAnsi"/>
          <w:sz w:val="22"/>
          <w:szCs w:val="22"/>
        </w:rPr>
      </w:pPr>
      <w:r>
        <w:rPr>
          <w:rFonts w:asciiTheme="minorHAnsi" w:hAnsiTheme="minorHAnsi" w:cstheme="minorHAnsi"/>
          <w:sz w:val="22"/>
          <w:szCs w:val="22"/>
        </w:rPr>
        <w:t>Soggetto: Periodici illustrati – Italia – 1937-1979</w:t>
      </w:r>
    </w:p>
    <w:p w14:paraId="32C8EF32" w14:textId="77777777" w:rsidR="00002DCE" w:rsidRPr="002D3934" w:rsidRDefault="00002DCE" w:rsidP="00AC279F">
      <w:pPr>
        <w:jc w:val="both"/>
        <w:rPr>
          <w:rFonts w:asciiTheme="minorHAnsi" w:hAnsiTheme="minorHAnsi" w:cstheme="minorHAnsi"/>
          <w:sz w:val="22"/>
          <w:szCs w:val="22"/>
        </w:rPr>
      </w:pPr>
    </w:p>
    <w:p w14:paraId="15732332" w14:textId="40D50D7A" w:rsidR="00AB53EC" w:rsidRPr="002D3934" w:rsidRDefault="00AB53EC" w:rsidP="00AC279F">
      <w:pPr>
        <w:jc w:val="both"/>
        <w:rPr>
          <w:rFonts w:asciiTheme="minorHAnsi" w:hAnsiTheme="minorHAnsi" w:cstheme="minorHAnsi"/>
          <w:sz w:val="22"/>
          <w:szCs w:val="22"/>
        </w:rPr>
      </w:pPr>
      <w:r w:rsidRPr="002D3934">
        <w:rPr>
          <w:rFonts w:asciiTheme="minorHAnsi" w:hAnsiTheme="minorHAnsi" w:cstheme="minorHAnsi"/>
          <w:sz w:val="22"/>
          <w:szCs w:val="22"/>
        </w:rPr>
        <w:t>*</w:t>
      </w:r>
      <w:r w:rsidRPr="002D3934">
        <w:rPr>
          <w:rFonts w:asciiTheme="minorHAnsi" w:hAnsiTheme="minorHAnsi" w:cstheme="minorHAnsi"/>
          <w:b/>
          <w:bCs/>
          <w:sz w:val="22"/>
          <w:szCs w:val="22"/>
        </w:rPr>
        <w:t>Documentari di Tempo</w:t>
      </w:r>
      <w:r w:rsidRPr="002D3934">
        <w:rPr>
          <w:rFonts w:asciiTheme="minorHAnsi" w:hAnsiTheme="minorHAnsi" w:cstheme="minorHAnsi"/>
          <w:sz w:val="22"/>
          <w:szCs w:val="22"/>
        </w:rPr>
        <w:t xml:space="preserve"> / a cura di Arturo Tofanelli e Federico Patellani. </w:t>
      </w:r>
      <w:r w:rsidRPr="002D3934">
        <w:rPr>
          <w:rFonts w:asciiTheme="minorHAnsi" w:hAnsiTheme="minorHAnsi" w:cstheme="minorHAnsi"/>
          <w:sz w:val="22"/>
          <w:szCs w:val="22"/>
        </w:rPr>
        <w:t>–</w:t>
      </w:r>
      <w:r w:rsidRPr="002D3934">
        <w:rPr>
          <w:rFonts w:asciiTheme="minorHAnsi" w:hAnsiTheme="minorHAnsi" w:cstheme="minorHAnsi"/>
          <w:sz w:val="22"/>
          <w:szCs w:val="22"/>
        </w:rPr>
        <w:t xml:space="preserve"> </w:t>
      </w:r>
      <w:r w:rsidRPr="002D3934">
        <w:rPr>
          <w:rFonts w:asciiTheme="minorHAnsi" w:hAnsiTheme="minorHAnsi" w:cstheme="minorHAnsi"/>
          <w:sz w:val="22"/>
          <w:szCs w:val="22"/>
        </w:rPr>
        <w:t>1-</w:t>
      </w:r>
      <w:r w:rsidR="002D3934" w:rsidRPr="002D3934">
        <w:rPr>
          <w:rFonts w:asciiTheme="minorHAnsi" w:hAnsiTheme="minorHAnsi" w:cstheme="minorHAnsi"/>
          <w:sz w:val="22"/>
          <w:szCs w:val="22"/>
        </w:rPr>
        <w:t>24</w:t>
      </w:r>
      <w:r w:rsidRPr="002D3934">
        <w:rPr>
          <w:rFonts w:asciiTheme="minorHAnsi" w:hAnsiTheme="minorHAnsi" w:cstheme="minorHAnsi"/>
          <w:sz w:val="22"/>
          <w:szCs w:val="22"/>
        </w:rPr>
        <w:t xml:space="preserve">. - </w:t>
      </w:r>
      <w:proofErr w:type="gramStart"/>
      <w:r w:rsidRPr="002D3934">
        <w:rPr>
          <w:rFonts w:asciiTheme="minorHAnsi" w:hAnsiTheme="minorHAnsi" w:cstheme="minorHAnsi"/>
          <w:sz w:val="22"/>
          <w:szCs w:val="22"/>
        </w:rPr>
        <w:t>Milano :</w:t>
      </w:r>
      <w:proofErr w:type="gramEnd"/>
      <w:r w:rsidRPr="002D3934">
        <w:rPr>
          <w:rFonts w:asciiTheme="minorHAnsi" w:hAnsiTheme="minorHAnsi" w:cstheme="minorHAnsi"/>
          <w:sz w:val="22"/>
          <w:szCs w:val="22"/>
        </w:rPr>
        <w:t xml:space="preserve"> Editoriale Milano nuova, [1950</w:t>
      </w:r>
      <w:r w:rsidRPr="002D3934">
        <w:rPr>
          <w:rFonts w:asciiTheme="minorHAnsi" w:hAnsiTheme="minorHAnsi" w:cstheme="minorHAnsi"/>
          <w:sz w:val="22"/>
          <w:szCs w:val="22"/>
        </w:rPr>
        <w:t>-</w:t>
      </w:r>
      <w:r w:rsidR="002D3934" w:rsidRPr="002D3934">
        <w:rPr>
          <w:rFonts w:asciiTheme="minorHAnsi" w:hAnsiTheme="minorHAnsi" w:cstheme="minorHAnsi"/>
          <w:sz w:val="22"/>
          <w:szCs w:val="22"/>
        </w:rPr>
        <w:t>1973]</w:t>
      </w:r>
      <w:r w:rsidRPr="002D3934">
        <w:rPr>
          <w:rFonts w:asciiTheme="minorHAnsi" w:hAnsiTheme="minorHAnsi" w:cstheme="minorHAnsi"/>
          <w:sz w:val="22"/>
          <w:szCs w:val="22"/>
        </w:rPr>
        <w:t xml:space="preserve">. </w:t>
      </w:r>
      <w:r w:rsidR="002D3934" w:rsidRPr="002D3934">
        <w:rPr>
          <w:rFonts w:asciiTheme="minorHAnsi" w:hAnsiTheme="minorHAnsi" w:cstheme="minorHAnsi"/>
          <w:sz w:val="22"/>
          <w:szCs w:val="22"/>
        </w:rPr>
        <w:t>–</w:t>
      </w:r>
      <w:r w:rsidRPr="002D3934">
        <w:rPr>
          <w:rFonts w:asciiTheme="minorHAnsi" w:hAnsiTheme="minorHAnsi" w:cstheme="minorHAnsi"/>
          <w:sz w:val="22"/>
          <w:szCs w:val="22"/>
        </w:rPr>
        <w:t xml:space="preserve"> </w:t>
      </w:r>
      <w:r w:rsidR="002D3934" w:rsidRPr="002D3934">
        <w:rPr>
          <w:rFonts w:asciiTheme="minorHAnsi" w:hAnsiTheme="minorHAnsi" w:cstheme="minorHAnsi"/>
          <w:sz w:val="22"/>
          <w:szCs w:val="22"/>
        </w:rPr>
        <w:t xml:space="preserve">24 </w:t>
      </w:r>
      <w:proofErr w:type="gramStart"/>
      <w:r w:rsidRPr="002D3934">
        <w:rPr>
          <w:rFonts w:asciiTheme="minorHAnsi" w:hAnsiTheme="minorHAnsi" w:cstheme="minorHAnsi"/>
          <w:sz w:val="22"/>
          <w:szCs w:val="22"/>
        </w:rPr>
        <w:t>volumi</w:t>
      </w:r>
      <w:r w:rsidRPr="002D3934">
        <w:rPr>
          <w:rFonts w:asciiTheme="minorHAnsi" w:hAnsiTheme="minorHAnsi" w:cstheme="minorHAnsi"/>
          <w:sz w:val="22"/>
          <w:szCs w:val="22"/>
        </w:rPr>
        <w:t xml:space="preserve"> :</w:t>
      </w:r>
      <w:proofErr w:type="gramEnd"/>
      <w:r w:rsidRPr="002D3934">
        <w:rPr>
          <w:rFonts w:asciiTheme="minorHAnsi" w:hAnsiTheme="minorHAnsi" w:cstheme="minorHAnsi"/>
          <w:sz w:val="22"/>
          <w:szCs w:val="22"/>
        </w:rPr>
        <w:t xml:space="preserve"> ill. ; 36 cm. </w:t>
      </w:r>
      <w:r w:rsidRPr="002D3934">
        <w:rPr>
          <w:rFonts w:asciiTheme="minorHAnsi" w:hAnsiTheme="minorHAnsi" w:cstheme="minorHAnsi"/>
          <w:sz w:val="22"/>
          <w:szCs w:val="22"/>
        </w:rPr>
        <w:t>((</w:t>
      </w:r>
      <w:r w:rsidR="002D3934">
        <w:rPr>
          <w:rFonts w:asciiTheme="minorHAnsi" w:hAnsiTheme="minorHAnsi" w:cstheme="minorHAnsi"/>
          <w:sz w:val="22"/>
          <w:szCs w:val="22"/>
        </w:rPr>
        <w:t xml:space="preserve">Annuale. - </w:t>
      </w:r>
      <w:r w:rsidR="002D3934" w:rsidRPr="002D3934">
        <w:rPr>
          <w:rFonts w:asciiTheme="minorHAnsi" w:hAnsiTheme="minorHAnsi" w:cstheme="minorHAnsi"/>
          <w:sz w:val="22"/>
          <w:szCs w:val="22"/>
        </w:rPr>
        <w:t>Supplemento all'ultimo numero di «Tempo» di ciascun anno</w:t>
      </w:r>
    </w:p>
    <w:p w14:paraId="04C75F11" w14:textId="5DE2C894" w:rsidR="002D3934" w:rsidRPr="002D3934" w:rsidRDefault="002D3934" w:rsidP="002D3934">
      <w:pPr>
        <w:suppressAutoHyphens w:val="0"/>
        <w:rPr>
          <w:rFonts w:asciiTheme="minorHAnsi" w:hAnsiTheme="minorHAnsi" w:cstheme="minorHAnsi"/>
          <w:sz w:val="22"/>
          <w:szCs w:val="22"/>
        </w:rPr>
      </w:pPr>
      <w:r w:rsidRPr="002D3934">
        <w:rPr>
          <w:rFonts w:asciiTheme="minorHAnsi" w:hAnsiTheme="minorHAnsi" w:cstheme="minorHAnsi"/>
          <w:sz w:val="22"/>
          <w:szCs w:val="22"/>
        </w:rPr>
        <w:t xml:space="preserve">Autori: </w:t>
      </w:r>
      <w:r w:rsidRPr="002D3934">
        <w:rPr>
          <w:rFonts w:asciiTheme="minorHAnsi" w:hAnsiTheme="minorHAnsi" w:cstheme="minorHAnsi"/>
          <w:sz w:val="22"/>
          <w:szCs w:val="22"/>
        </w:rPr>
        <w:t xml:space="preserve">Tofanelli, </w:t>
      </w:r>
      <w:proofErr w:type="gramStart"/>
      <w:r w:rsidRPr="002D3934">
        <w:rPr>
          <w:rFonts w:asciiTheme="minorHAnsi" w:hAnsiTheme="minorHAnsi" w:cstheme="minorHAnsi"/>
          <w:sz w:val="22"/>
          <w:szCs w:val="22"/>
        </w:rPr>
        <w:t xml:space="preserve">Arturo </w:t>
      </w:r>
      <w:r w:rsidRPr="002D3934">
        <w:rPr>
          <w:rFonts w:asciiTheme="minorHAnsi" w:hAnsiTheme="minorHAnsi" w:cstheme="minorHAnsi"/>
          <w:sz w:val="22"/>
          <w:szCs w:val="22"/>
          <w:lang w:eastAsia="it-IT"/>
        </w:rPr>
        <w:t>;</w:t>
      </w:r>
      <w:proofErr w:type="gramEnd"/>
      <w:r w:rsidRPr="002D3934">
        <w:rPr>
          <w:rFonts w:asciiTheme="minorHAnsi" w:hAnsiTheme="minorHAnsi" w:cstheme="minorHAnsi"/>
          <w:sz w:val="22"/>
          <w:szCs w:val="22"/>
          <w:lang w:eastAsia="it-IT"/>
        </w:rPr>
        <w:t xml:space="preserve"> </w:t>
      </w:r>
      <w:r w:rsidRPr="002D3934">
        <w:rPr>
          <w:rFonts w:asciiTheme="minorHAnsi" w:hAnsiTheme="minorHAnsi" w:cstheme="minorHAnsi"/>
          <w:sz w:val="22"/>
          <w:szCs w:val="22"/>
        </w:rPr>
        <w:t xml:space="preserve">Patellani, Federico </w:t>
      </w:r>
    </w:p>
    <w:p w14:paraId="7DB87BE2" w14:textId="611B1B42" w:rsidR="002D3934" w:rsidRPr="002D3934" w:rsidRDefault="002D3934" w:rsidP="002D3934">
      <w:pPr>
        <w:suppressAutoHyphens w:val="0"/>
        <w:rPr>
          <w:rFonts w:asciiTheme="minorHAnsi" w:hAnsiTheme="minorHAnsi" w:cstheme="minorHAnsi"/>
          <w:sz w:val="22"/>
          <w:szCs w:val="22"/>
        </w:rPr>
      </w:pPr>
      <w:r w:rsidRPr="002D3934">
        <w:rPr>
          <w:rFonts w:asciiTheme="minorHAnsi" w:hAnsiTheme="minorHAnsi" w:cstheme="minorHAnsi"/>
          <w:sz w:val="22"/>
          <w:szCs w:val="22"/>
        </w:rPr>
        <w:t xml:space="preserve">Soggetto: </w:t>
      </w:r>
      <w:r w:rsidRPr="002D3934">
        <w:rPr>
          <w:rFonts w:asciiTheme="minorHAnsi" w:hAnsiTheme="minorHAnsi" w:cstheme="minorHAnsi"/>
          <w:sz w:val="22"/>
          <w:szCs w:val="22"/>
        </w:rPr>
        <w:t>Italia - Storia - 1900-19</w:t>
      </w:r>
      <w:r w:rsidRPr="002D3934">
        <w:rPr>
          <w:rFonts w:asciiTheme="minorHAnsi" w:hAnsiTheme="minorHAnsi" w:cstheme="minorHAnsi"/>
          <w:sz w:val="22"/>
          <w:szCs w:val="22"/>
        </w:rPr>
        <w:t>73</w:t>
      </w:r>
      <w:r w:rsidRPr="002D3934">
        <w:rPr>
          <w:rFonts w:asciiTheme="minorHAnsi" w:hAnsiTheme="minorHAnsi" w:cstheme="minorHAnsi"/>
          <w:sz w:val="22"/>
          <w:szCs w:val="22"/>
        </w:rPr>
        <w:t xml:space="preserve"> - Fonti iconografiche</w:t>
      </w:r>
    </w:p>
    <w:p w14:paraId="3CC490C8" w14:textId="2A132C02" w:rsidR="002D3934" w:rsidRPr="002D3934" w:rsidRDefault="002D3934" w:rsidP="002D3934">
      <w:pPr>
        <w:suppressAutoHyphens w:val="0"/>
        <w:rPr>
          <w:rFonts w:asciiTheme="minorHAnsi" w:hAnsiTheme="minorHAnsi" w:cstheme="minorHAnsi"/>
          <w:sz w:val="22"/>
          <w:szCs w:val="22"/>
          <w:lang w:eastAsia="it-IT"/>
        </w:rPr>
      </w:pPr>
      <w:r w:rsidRPr="002D3934">
        <w:rPr>
          <w:rFonts w:asciiTheme="minorHAnsi" w:hAnsiTheme="minorHAnsi" w:cstheme="minorHAnsi"/>
          <w:sz w:val="22"/>
          <w:szCs w:val="22"/>
        </w:rPr>
        <w:t>Classe: D945.091</w:t>
      </w:r>
    </w:p>
    <w:p w14:paraId="0838D24A" w14:textId="20238B94" w:rsidR="002D3934" w:rsidRPr="00AC279F" w:rsidRDefault="002D3934" w:rsidP="002D3934">
      <w:pPr>
        <w:jc w:val="both"/>
        <w:rPr>
          <w:rFonts w:asciiTheme="minorHAnsi" w:hAnsiTheme="minorHAnsi" w:cstheme="minorHAnsi"/>
          <w:sz w:val="22"/>
          <w:szCs w:val="22"/>
        </w:rPr>
      </w:pPr>
    </w:p>
    <w:p w14:paraId="39838CF1" w14:textId="2B5FC883" w:rsidR="00AC279F" w:rsidRPr="00002DCE" w:rsidRDefault="00AC279F">
      <w:pPr>
        <w:rPr>
          <w:rFonts w:asciiTheme="minorHAnsi" w:hAnsiTheme="minorHAnsi" w:cstheme="minorHAnsi"/>
          <w:color w:val="C00000"/>
          <w:sz w:val="32"/>
          <w:szCs w:val="32"/>
        </w:rPr>
      </w:pPr>
      <w:r w:rsidRPr="004E01BF">
        <w:rPr>
          <w:rFonts w:asciiTheme="minorHAnsi" w:hAnsiTheme="minorHAnsi" w:cstheme="minorHAnsi"/>
          <w:b/>
          <w:bCs/>
          <w:color w:val="C00000"/>
          <w:sz w:val="44"/>
          <w:szCs w:val="44"/>
        </w:rPr>
        <w:t>Volumi disponibili in rete</w:t>
      </w:r>
      <w:r>
        <w:rPr>
          <w:rFonts w:asciiTheme="minorHAnsi" w:hAnsiTheme="minorHAnsi" w:cstheme="minorHAnsi"/>
          <w:b/>
          <w:bCs/>
          <w:color w:val="C00000"/>
          <w:sz w:val="44"/>
          <w:szCs w:val="44"/>
        </w:rPr>
        <w:t xml:space="preserve"> </w:t>
      </w:r>
      <w:hyperlink r:id="rId13" w:history="1">
        <w:r w:rsidR="002B0E6D" w:rsidRPr="00002DCE">
          <w:rPr>
            <w:rStyle w:val="Collegamentoipertestuale"/>
            <w:rFonts w:asciiTheme="minorHAnsi" w:hAnsiTheme="minorHAnsi" w:cstheme="minorHAnsi"/>
            <w:sz w:val="32"/>
            <w:szCs w:val="32"/>
          </w:rPr>
          <w:t>n.61(1</w:t>
        </w:r>
        <w:r w:rsidRPr="00002DCE">
          <w:rPr>
            <w:rStyle w:val="Collegamentoipertestuale"/>
            <w:rFonts w:asciiTheme="minorHAnsi" w:hAnsiTheme="minorHAnsi" w:cstheme="minorHAnsi"/>
            <w:sz w:val="32"/>
            <w:szCs w:val="32"/>
          </w:rPr>
          <w:t>93</w:t>
        </w:r>
        <w:r w:rsidR="002B0E6D" w:rsidRPr="00002DCE">
          <w:rPr>
            <w:rStyle w:val="Collegamentoipertestuale"/>
            <w:rFonts w:asciiTheme="minorHAnsi" w:hAnsiTheme="minorHAnsi" w:cstheme="minorHAnsi"/>
            <w:sz w:val="32"/>
            <w:szCs w:val="32"/>
          </w:rPr>
          <w:t>8)</w:t>
        </w:r>
        <w:r w:rsidRPr="00002DCE">
          <w:rPr>
            <w:rStyle w:val="Collegamentoipertestuale"/>
            <w:rFonts w:asciiTheme="minorHAnsi" w:hAnsiTheme="minorHAnsi" w:cstheme="minorHAnsi"/>
            <w:sz w:val="32"/>
            <w:szCs w:val="32"/>
          </w:rPr>
          <w:t>-</w:t>
        </w:r>
        <w:r w:rsidR="002B0E6D" w:rsidRPr="00002DCE">
          <w:rPr>
            <w:rStyle w:val="Collegamentoipertestuale"/>
            <w:rFonts w:asciiTheme="minorHAnsi" w:hAnsiTheme="minorHAnsi" w:cstheme="minorHAnsi"/>
            <w:sz w:val="32"/>
            <w:szCs w:val="32"/>
          </w:rPr>
          <w:t>n.112(</w:t>
        </w:r>
        <w:r w:rsidRPr="00002DCE">
          <w:rPr>
            <w:rStyle w:val="Collegamentoipertestuale"/>
            <w:rFonts w:asciiTheme="minorHAnsi" w:hAnsiTheme="minorHAnsi" w:cstheme="minorHAnsi"/>
            <w:sz w:val="32"/>
            <w:szCs w:val="32"/>
          </w:rPr>
          <w:t>1939</w:t>
        </w:r>
      </w:hyperlink>
      <w:r w:rsidR="002B0E6D" w:rsidRPr="00002DCE">
        <w:rPr>
          <w:rFonts w:asciiTheme="minorHAnsi" w:hAnsiTheme="minorHAnsi" w:cstheme="minorHAnsi"/>
          <w:color w:val="C00000"/>
          <w:sz w:val="32"/>
          <w:szCs w:val="32"/>
        </w:rPr>
        <w:t>)</w:t>
      </w:r>
      <w:r w:rsidRPr="00002DCE">
        <w:rPr>
          <w:rFonts w:asciiTheme="minorHAnsi" w:hAnsiTheme="minorHAnsi" w:cstheme="minorHAnsi"/>
          <w:color w:val="C00000"/>
          <w:sz w:val="32"/>
          <w:szCs w:val="32"/>
        </w:rPr>
        <w:t xml:space="preserve">; </w:t>
      </w:r>
      <w:hyperlink r:id="rId14" w:history="1">
        <w:r w:rsidRPr="00002DCE">
          <w:rPr>
            <w:rStyle w:val="Collegamentoipertestuale"/>
            <w:rFonts w:asciiTheme="minorHAnsi" w:hAnsiTheme="minorHAnsi" w:cstheme="minorHAnsi"/>
            <w:sz w:val="32"/>
            <w:szCs w:val="32"/>
          </w:rPr>
          <w:t>19</w:t>
        </w:r>
        <w:r w:rsidRPr="00002DCE">
          <w:rPr>
            <w:rStyle w:val="Collegamentoipertestuale"/>
            <w:rFonts w:asciiTheme="minorHAnsi" w:hAnsiTheme="minorHAnsi" w:cstheme="minorHAnsi"/>
            <w:sz w:val="32"/>
            <w:szCs w:val="32"/>
          </w:rPr>
          <w:t>39-1943</w:t>
        </w:r>
      </w:hyperlink>
    </w:p>
    <w:p w14:paraId="45CE6CDD" w14:textId="77777777" w:rsidR="00AC279F" w:rsidRPr="00AC279F" w:rsidRDefault="00AC279F">
      <w:pPr>
        <w:rPr>
          <w:rFonts w:asciiTheme="minorHAnsi" w:hAnsiTheme="minorHAnsi" w:cstheme="minorHAnsi"/>
          <w:color w:val="C00000"/>
          <w:sz w:val="22"/>
          <w:szCs w:val="22"/>
        </w:rPr>
      </w:pPr>
    </w:p>
    <w:p w14:paraId="039F473A" w14:textId="77777777" w:rsidR="00AC279F" w:rsidRPr="004E01BF" w:rsidRDefault="00AC279F" w:rsidP="00AC279F">
      <w:pPr>
        <w:jc w:val="both"/>
        <w:rPr>
          <w:rFonts w:asciiTheme="minorHAnsi" w:hAnsiTheme="minorHAnsi" w:cstheme="minorHAnsi"/>
          <w:b/>
          <w:bCs/>
          <w:color w:val="C00000"/>
          <w:sz w:val="44"/>
          <w:szCs w:val="44"/>
        </w:rPr>
      </w:pPr>
      <w:r w:rsidRPr="004E01BF">
        <w:rPr>
          <w:rFonts w:asciiTheme="minorHAnsi" w:hAnsiTheme="minorHAnsi" w:cstheme="minorHAnsi"/>
          <w:b/>
          <w:bCs/>
          <w:color w:val="C00000"/>
          <w:sz w:val="44"/>
          <w:szCs w:val="44"/>
        </w:rPr>
        <w:t>Informazioni storico-bibliografiche</w:t>
      </w:r>
    </w:p>
    <w:p w14:paraId="328DE50A" w14:textId="77777777" w:rsidR="002B0E6D" w:rsidRPr="001370E5" w:rsidRDefault="002B0E6D" w:rsidP="002B0E6D">
      <w:pPr>
        <w:jc w:val="both"/>
        <w:rPr>
          <w:rStyle w:val="Enfasigrassetto"/>
          <w:rFonts w:asciiTheme="minorHAnsi" w:hAnsiTheme="minorHAnsi" w:cstheme="minorHAnsi"/>
          <w:sz w:val="18"/>
          <w:szCs w:val="18"/>
        </w:rPr>
      </w:pPr>
      <w:r w:rsidRPr="001370E5">
        <w:rPr>
          <w:rStyle w:val="Enfasigrassetto"/>
          <w:rFonts w:asciiTheme="minorHAnsi" w:hAnsiTheme="minorHAnsi" w:cstheme="minorHAnsi"/>
          <w:sz w:val="18"/>
          <w:szCs w:val="18"/>
        </w:rPr>
        <w:t>Il *</w:t>
      </w:r>
      <w:r w:rsidRPr="001370E5">
        <w:rPr>
          <w:rStyle w:val="Enfasigrassetto"/>
          <w:rFonts w:asciiTheme="minorHAnsi" w:hAnsiTheme="minorHAnsi" w:cstheme="minorHAnsi"/>
          <w:b/>
          <w:bCs/>
          <w:sz w:val="18"/>
          <w:szCs w:val="18"/>
        </w:rPr>
        <w:t>giornale delle meraviglie</w:t>
      </w:r>
      <w:r w:rsidRPr="001370E5">
        <w:rPr>
          <w:rStyle w:val="Enfasigrassetto"/>
          <w:rFonts w:asciiTheme="minorHAnsi" w:hAnsiTheme="minorHAnsi" w:cstheme="minorHAnsi"/>
          <w:sz w:val="18"/>
          <w:szCs w:val="18"/>
        </w:rPr>
        <w:t xml:space="preserve">. </w:t>
      </w:r>
    </w:p>
    <w:p w14:paraId="5129A0F5" w14:textId="24462889" w:rsidR="00AC279F" w:rsidRPr="001370E5" w:rsidRDefault="00AC279F" w:rsidP="002B0E6D">
      <w:pPr>
        <w:jc w:val="both"/>
        <w:rPr>
          <w:rFonts w:asciiTheme="minorHAnsi" w:hAnsiTheme="minorHAnsi" w:cstheme="minorHAnsi"/>
          <w:sz w:val="18"/>
          <w:szCs w:val="18"/>
        </w:rPr>
      </w:pPr>
      <w:r w:rsidRPr="001370E5">
        <w:rPr>
          <w:rFonts w:asciiTheme="minorHAnsi" w:hAnsiTheme="minorHAnsi" w:cstheme="minorHAnsi"/>
          <w:sz w:val="18"/>
          <w:szCs w:val="18"/>
        </w:rPr>
        <w:t>La versione con le grandi tavole a colori inizia col n. 49 (a. 2 del 24 febbraio 1938) e termina col n. 53 (a. 2 del 31 marzo 1938).</w:t>
      </w:r>
      <w:r w:rsidRPr="001370E5">
        <w:rPr>
          <w:rFonts w:asciiTheme="minorHAnsi" w:hAnsiTheme="minorHAnsi" w:cstheme="minorHAnsi"/>
          <w:sz w:val="18"/>
          <w:szCs w:val="18"/>
        </w:rPr>
        <w:t xml:space="preserve"> Sergio</w:t>
      </w:r>
    </w:p>
    <w:p w14:paraId="2C02E47B" w14:textId="0C5A798D" w:rsidR="00AC279F" w:rsidRPr="001370E5" w:rsidRDefault="00AC279F" w:rsidP="002B0E6D">
      <w:pPr>
        <w:jc w:val="both"/>
        <w:rPr>
          <w:rFonts w:asciiTheme="minorHAnsi" w:hAnsiTheme="minorHAnsi" w:cstheme="minorHAnsi"/>
          <w:sz w:val="18"/>
          <w:szCs w:val="18"/>
        </w:rPr>
      </w:pPr>
      <w:r w:rsidRPr="001370E5">
        <w:rPr>
          <w:rFonts w:asciiTheme="minorHAnsi" w:hAnsiTheme="minorHAnsi" w:cstheme="minorHAnsi"/>
          <w:sz w:val="18"/>
          <w:szCs w:val="18"/>
        </w:rPr>
        <w:t xml:space="preserve">Il grande formato del Giornale (cm 43 X cm 58) contribuisce ad aumentare ed esaltare la bellezza dei disegni di </w:t>
      </w:r>
      <w:proofErr w:type="gramStart"/>
      <w:r w:rsidRPr="001370E5">
        <w:rPr>
          <w:rFonts w:asciiTheme="minorHAnsi" w:hAnsiTheme="minorHAnsi" w:cstheme="minorHAnsi"/>
          <w:sz w:val="18"/>
          <w:szCs w:val="18"/>
        </w:rPr>
        <w:t>Caesar ,</w:t>
      </w:r>
      <w:proofErr w:type="gramEnd"/>
      <w:r w:rsidRPr="001370E5">
        <w:rPr>
          <w:rFonts w:asciiTheme="minorHAnsi" w:hAnsiTheme="minorHAnsi" w:cstheme="minorHAnsi"/>
          <w:sz w:val="18"/>
          <w:szCs w:val="18"/>
        </w:rPr>
        <w:t xml:space="preserve"> tuttavia , molti lettori dell'epoca scrissero alla Casa Editrice , lamentando il fatto che la rivista ( visto il formato lenzuolo ) fosse poco maneggevole , ingombrante e inadatto alla raccolta in collezione</w:t>
      </w:r>
      <w:r w:rsidRPr="001370E5">
        <w:rPr>
          <w:rFonts w:asciiTheme="minorHAnsi" w:hAnsiTheme="minorHAnsi" w:cstheme="minorHAnsi"/>
          <w:sz w:val="18"/>
          <w:szCs w:val="18"/>
        </w:rPr>
        <w:t>.</w:t>
      </w:r>
      <w:r w:rsidR="002B0E6D" w:rsidRPr="001370E5">
        <w:rPr>
          <w:rFonts w:asciiTheme="minorHAnsi" w:hAnsiTheme="minorHAnsi" w:cstheme="minorHAnsi"/>
          <w:sz w:val="18"/>
          <w:szCs w:val="18"/>
        </w:rPr>
        <w:t xml:space="preserve"> </w:t>
      </w:r>
      <w:proofErr w:type="gramStart"/>
      <w:r w:rsidRPr="001370E5">
        <w:rPr>
          <w:rFonts w:asciiTheme="minorHAnsi" w:hAnsiTheme="minorHAnsi" w:cstheme="minorHAnsi"/>
          <w:sz w:val="18"/>
          <w:szCs w:val="18"/>
        </w:rPr>
        <w:t>Il cambio formato,</w:t>
      </w:r>
      <w:proofErr w:type="gramEnd"/>
      <w:r w:rsidRPr="001370E5">
        <w:rPr>
          <w:rFonts w:asciiTheme="minorHAnsi" w:hAnsiTheme="minorHAnsi" w:cstheme="minorHAnsi"/>
          <w:sz w:val="18"/>
          <w:szCs w:val="18"/>
        </w:rPr>
        <w:t xml:space="preserve"> purtroppo determinò la fine delle grandi tavole di Caesar, che comunque continuò a illustrare le copertine della rivista nel nuovo e più piccolo formato.</w:t>
      </w:r>
      <w:r w:rsidR="002B0E6D" w:rsidRPr="001370E5">
        <w:rPr>
          <w:rFonts w:asciiTheme="minorHAnsi" w:hAnsiTheme="minorHAnsi" w:cstheme="minorHAnsi"/>
          <w:sz w:val="18"/>
          <w:szCs w:val="18"/>
        </w:rPr>
        <w:t xml:space="preserve"> </w:t>
      </w:r>
      <w:r w:rsidRPr="001370E5">
        <w:rPr>
          <w:rFonts w:asciiTheme="minorHAnsi" w:hAnsiTheme="minorHAnsi" w:cstheme="minorHAnsi"/>
          <w:sz w:val="18"/>
          <w:szCs w:val="18"/>
        </w:rPr>
        <w:t xml:space="preserve">Oltre alle bellissime tavole di </w:t>
      </w:r>
      <w:proofErr w:type="gramStart"/>
      <w:r w:rsidRPr="001370E5">
        <w:rPr>
          <w:rFonts w:asciiTheme="minorHAnsi" w:hAnsiTheme="minorHAnsi" w:cstheme="minorHAnsi"/>
          <w:sz w:val="18"/>
          <w:szCs w:val="18"/>
        </w:rPr>
        <w:t>Caesar ,</w:t>
      </w:r>
      <w:proofErr w:type="gramEnd"/>
      <w:r w:rsidRPr="001370E5">
        <w:rPr>
          <w:rFonts w:asciiTheme="minorHAnsi" w:hAnsiTheme="minorHAnsi" w:cstheme="minorHAnsi"/>
          <w:sz w:val="18"/>
          <w:szCs w:val="18"/>
        </w:rPr>
        <w:t xml:space="preserve"> il Giornale offriva ai propri lettori , anche ( in alcuni numeri) le famose Figurine Premio del Grande Concorso Filatelico Impero.</w:t>
      </w:r>
      <w:r w:rsidR="002B0E6D" w:rsidRPr="001370E5">
        <w:rPr>
          <w:rFonts w:asciiTheme="minorHAnsi" w:hAnsiTheme="minorHAnsi" w:cstheme="minorHAnsi"/>
          <w:sz w:val="18"/>
          <w:szCs w:val="18"/>
        </w:rPr>
        <w:t xml:space="preserve"> </w:t>
      </w:r>
      <w:r w:rsidRPr="001370E5">
        <w:rPr>
          <w:rFonts w:asciiTheme="minorHAnsi" w:hAnsiTheme="minorHAnsi" w:cstheme="minorHAnsi"/>
          <w:sz w:val="18"/>
          <w:szCs w:val="18"/>
        </w:rPr>
        <w:t>Le figurine Omaggio all'interno del Giornale</w:t>
      </w:r>
    </w:p>
    <w:p w14:paraId="6CBF57FC" w14:textId="45172729" w:rsidR="00AC279F" w:rsidRPr="001370E5" w:rsidRDefault="00AC279F" w:rsidP="002B0E6D">
      <w:pPr>
        <w:jc w:val="both"/>
        <w:rPr>
          <w:rFonts w:asciiTheme="minorHAnsi" w:hAnsiTheme="minorHAnsi" w:cstheme="minorHAnsi"/>
          <w:sz w:val="18"/>
          <w:szCs w:val="18"/>
        </w:rPr>
      </w:pPr>
      <w:r w:rsidRPr="001370E5">
        <w:rPr>
          <w:rFonts w:asciiTheme="minorHAnsi" w:hAnsiTheme="minorHAnsi" w:cstheme="minorHAnsi"/>
          <w:sz w:val="18"/>
          <w:szCs w:val="18"/>
        </w:rPr>
        <w:t>E l'Album dove andavano applicate non le figurine Premio od Omaggio, ma quelle che venivano date dalla Casa Editrice in cambio appunto delle prime sopracitate.</w:t>
      </w:r>
      <w:r w:rsidR="002B0E6D" w:rsidRPr="001370E5">
        <w:rPr>
          <w:rFonts w:asciiTheme="minorHAnsi" w:hAnsiTheme="minorHAnsi" w:cstheme="minorHAnsi"/>
          <w:sz w:val="18"/>
          <w:szCs w:val="18"/>
        </w:rPr>
        <w:t xml:space="preserve"> </w:t>
      </w:r>
      <w:hyperlink r:id="rId15" w:history="1">
        <w:r w:rsidRPr="001370E5">
          <w:rPr>
            <w:rStyle w:val="Collegamentoipertestuale"/>
            <w:rFonts w:asciiTheme="minorHAnsi" w:hAnsiTheme="minorHAnsi" w:cstheme="minorHAnsi"/>
            <w:sz w:val="18"/>
            <w:szCs w:val="18"/>
          </w:rPr>
          <w:t>https://vintagecomics.forumcommunity.net/?t=61590384</w:t>
        </w:r>
      </w:hyperlink>
    </w:p>
    <w:p w14:paraId="11DF3B14" w14:textId="77777777" w:rsidR="00AC279F" w:rsidRPr="001370E5" w:rsidRDefault="00AC279F" w:rsidP="002B0E6D">
      <w:pPr>
        <w:jc w:val="both"/>
        <w:rPr>
          <w:rFonts w:asciiTheme="minorHAnsi" w:hAnsiTheme="minorHAnsi" w:cstheme="minorHAnsi"/>
          <w:sz w:val="18"/>
          <w:szCs w:val="18"/>
        </w:rPr>
      </w:pPr>
    </w:p>
    <w:p w14:paraId="280CA54B" w14:textId="64211F51" w:rsidR="002B0E6D" w:rsidRPr="001370E5" w:rsidRDefault="002B0E6D" w:rsidP="002B0E6D">
      <w:pPr>
        <w:jc w:val="both"/>
        <w:rPr>
          <w:rFonts w:asciiTheme="minorHAnsi" w:hAnsiTheme="minorHAnsi" w:cstheme="minorHAnsi"/>
          <w:sz w:val="18"/>
          <w:szCs w:val="18"/>
        </w:rPr>
      </w:pPr>
      <w:r w:rsidRPr="001370E5">
        <w:rPr>
          <w:rFonts w:asciiTheme="minorHAnsi" w:hAnsiTheme="minorHAnsi" w:cstheme="minorHAnsi"/>
          <w:b/>
          <w:bCs/>
          <w:i/>
          <w:iCs/>
          <w:sz w:val="18"/>
          <w:szCs w:val="18"/>
        </w:rPr>
        <w:t>Tempo. Settimanale di politica, informazione, letteratura e arte</w:t>
      </w:r>
      <w:r w:rsidRPr="001370E5">
        <w:rPr>
          <w:rFonts w:asciiTheme="minorHAnsi" w:hAnsiTheme="minorHAnsi" w:cstheme="minorHAnsi"/>
          <w:sz w:val="18"/>
          <w:szCs w:val="18"/>
        </w:rPr>
        <w:t xml:space="preserve"> (meglio conosciuto come </w:t>
      </w:r>
      <w:r w:rsidRPr="001370E5">
        <w:rPr>
          <w:rFonts w:asciiTheme="minorHAnsi" w:hAnsiTheme="minorHAnsi" w:cstheme="minorHAnsi"/>
          <w:b/>
          <w:bCs/>
          <w:i/>
          <w:iCs/>
          <w:sz w:val="18"/>
          <w:szCs w:val="18"/>
        </w:rPr>
        <w:t>Tempo Illustrato</w:t>
      </w:r>
      <w:r w:rsidRPr="001370E5">
        <w:rPr>
          <w:rFonts w:asciiTheme="minorHAnsi" w:hAnsiTheme="minorHAnsi" w:cstheme="minorHAnsi"/>
          <w:sz w:val="18"/>
          <w:szCs w:val="18"/>
        </w:rPr>
        <w:t xml:space="preserve">) fu un periodico nazionale </w:t>
      </w:r>
      <w:hyperlink r:id="rId16" w:tooltip="Italia" w:history="1">
        <w:r w:rsidRPr="001370E5">
          <w:rPr>
            <w:rStyle w:val="Collegamentoipertestuale"/>
            <w:rFonts w:asciiTheme="minorHAnsi" w:hAnsiTheme="minorHAnsi" w:cstheme="minorHAnsi"/>
            <w:sz w:val="18"/>
            <w:szCs w:val="18"/>
          </w:rPr>
          <w:t>italiano</w:t>
        </w:r>
      </w:hyperlink>
      <w:r w:rsidRPr="001370E5">
        <w:rPr>
          <w:rFonts w:asciiTheme="minorHAnsi" w:hAnsiTheme="minorHAnsi" w:cstheme="minorHAnsi"/>
          <w:sz w:val="18"/>
          <w:szCs w:val="18"/>
        </w:rPr>
        <w:t xml:space="preserve"> fondato dalla </w:t>
      </w:r>
      <w:hyperlink r:id="rId17" w:tooltip="Mondadori Editore" w:history="1">
        <w:r w:rsidRPr="001370E5">
          <w:rPr>
            <w:rStyle w:val="Collegamentoipertestuale"/>
            <w:rFonts w:asciiTheme="minorHAnsi" w:hAnsiTheme="minorHAnsi" w:cstheme="minorHAnsi"/>
            <w:sz w:val="18"/>
            <w:szCs w:val="18"/>
          </w:rPr>
          <w:t>Mondadori Editore</w:t>
        </w:r>
      </w:hyperlink>
      <w:r w:rsidRPr="001370E5">
        <w:rPr>
          <w:rFonts w:asciiTheme="minorHAnsi" w:hAnsiTheme="minorHAnsi" w:cstheme="minorHAnsi"/>
          <w:sz w:val="18"/>
          <w:szCs w:val="18"/>
        </w:rPr>
        <w:t xml:space="preserve">. Fu pubblicato a </w:t>
      </w:r>
      <w:hyperlink r:id="rId18" w:tooltip="Milano" w:history="1">
        <w:r w:rsidRPr="001370E5">
          <w:rPr>
            <w:rStyle w:val="Collegamentoipertestuale"/>
            <w:rFonts w:asciiTheme="minorHAnsi" w:hAnsiTheme="minorHAnsi" w:cstheme="minorHAnsi"/>
            <w:sz w:val="18"/>
            <w:szCs w:val="18"/>
          </w:rPr>
          <w:t>Milano</w:t>
        </w:r>
      </w:hyperlink>
      <w:r w:rsidRPr="001370E5">
        <w:rPr>
          <w:rFonts w:asciiTheme="minorHAnsi" w:hAnsiTheme="minorHAnsi" w:cstheme="minorHAnsi"/>
          <w:sz w:val="18"/>
          <w:szCs w:val="18"/>
        </w:rPr>
        <w:t xml:space="preserve"> tra il 7 giugno (anche se il primo numero venne datato 1º giugno) </w:t>
      </w:r>
      <w:hyperlink r:id="rId19" w:tooltip="1939" w:history="1">
        <w:r w:rsidRPr="001370E5">
          <w:rPr>
            <w:rStyle w:val="Collegamentoipertestuale"/>
            <w:rFonts w:asciiTheme="minorHAnsi" w:hAnsiTheme="minorHAnsi" w:cstheme="minorHAnsi"/>
            <w:sz w:val="18"/>
            <w:szCs w:val="18"/>
          </w:rPr>
          <w:t>1939</w:t>
        </w:r>
      </w:hyperlink>
      <w:r w:rsidRPr="001370E5">
        <w:rPr>
          <w:rFonts w:asciiTheme="minorHAnsi" w:hAnsiTheme="minorHAnsi" w:cstheme="minorHAnsi"/>
          <w:sz w:val="18"/>
          <w:szCs w:val="18"/>
        </w:rPr>
        <w:t xml:space="preserve"> e il </w:t>
      </w:r>
      <w:hyperlink r:id="rId20" w:tooltip="1976" w:history="1">
        <w:r w:rsidRPr="001370E5">
          <w:rPr>
            <w:rStyle w:val="Collegamentoipertestuale"/>
            <w:rFonts w:asciiTheme="minorHAnsi" w:hAnsiTheme="minorHAnsi" w:cstheme="minorHAnsi"/>
            <w:sz w:val="18"/>
            <w:szCs w:val="18"/>
          </w:rPr>
          <w:t>1976</w:t>
        </w:r>
      </w:hyperlink>
      <w:r w:rsidRPr="001370E5">
        <w:rPr>
          <w:rFonts w:asciiTheme="minorHAnsi" w:hAnsiTheme="minorHAnsi" w:cstheme="minorHAnsi"/>
          <w:sz w:val="18"/>
          <w:szCs w:val="18"/>
        </w:rPr>
        <w:t>.</w:t>
      </w:r>
    </w:p>
    <w:p w14:paraId="611AA0E4" w14:textId="77777777" w:rsidR="002B0E6D" w:rsidRPr="001370E5" w:rsidRDefault="002B0E6D" w:rsidP="002B0E6D">
      <w:pPr>
        <w:pStyle w:val="Titolo3"/>
        <w:spacing w:before="0" w:beforeAutospacing="0" w:after="0" w:afterAutospacing="0"/>
        <w:jc w:val="both"/>
        <w:rPr>
          <w:rFonts w:asciiTheme="minorHAnsi" w:hAnsiTheme="minorHAnsi" w:cstheme="minorHAnsi"/>
          <w:sz w:val="18"/>
          <w:szCs w:val="18"/>
        </w:rPr>
      </w:pPr>
      <w:r w:rsidRPr="001370E5">
        <w:rPr>
          <w:rStyle w:val="mw-headline"/>
          <w:rFonts w:asciiTheme="minorHAnsi" w:hAnsiTheme="minorHAnsi" w:cstheme="minorHAnsi"/>
          <w:sz w:val="18"/>
          <w:szCs w:val="18"/>
        </w:rPr>
        <w:t>Dalla fondazione al 1943</w:t>
      </w:r>
    </w:p>
    <w:p w14:paraId="3F97BABA" w14:textId="3D35691E" w:rsidR="002B0E6D" w:rsidRPr="001370E5" w:rsidRDefault="002B0E6D" w:rsidP="002B0E6D">
      <w:pPr>
        <w:pStyle w:val="NormaleWeb"/>
        <w:spacing w:before="0" w:beforeAutospacing="0" w:after="0" w:afterAutospacing="0"/>
        <w:jc w:val="both"/>
        <w:rPr>
          <w:rFonts w:asciiTheme="minorHAnsi" w:hAnsiTheme="minorHAnsi" w:cstheme="minorHAnsi"/>
          <w:sz w:val="18"/>
          <w:szCs w:val="18"/>
        </w:rPr>
      </w:pPr>
      <w:r w:rsidRPr="001370E5">
        <w:rPr>
          <w:rFonts w:asciiTheme="minorHAnsi" w:hAnsiTheme="minorHAnsi" w:cstheme="minorHAnsi"/>
          <w:sz w:val="18"/>
          <w:szCs w:val="18"/>
        </w:rPr>
        <w:t xml:space="preserve">Ispirato al settimanale </w:t>
      </w:r>
      <w:hyperlink r:id="rId21" w:tooltip="Stati Uniti d'America" w:history="1">
        <w:r w:rsidRPr="001370E5">
          <w:rPr>
            <w:rStyle w:val="Collegamentoipertestuale"/>
            <w:rFonts w:asciiTheme="minorHAnsi" w:hAnsiTheme="minorHAnsi" w:cstheme="minorHAnsi"/>
            <w:sz w:val="18"/>
            <w:szCs w:val="18"/>
          </w:rPr>
          <w:t>statunitense</w:t>
        </w:r>
      </w:hyperlink>
      <w:r w:rsidRPr="001370E5">
        <w:rPr>
          <w:rFonts w:asciiTheme="minorHAnsi" w:hAnsiTheme="minorHAnsi" w:cstheme="minorHAnsi"/>
          <w:sz w:val="18"/>
          <w:szCs w:val="18"/>
        </w:rPr>
        <w:t xml:space="preserve"> «</w:t>
      </w:r>
      <w:hyperlink r:id="rId22" w:tooltip="Life (rivista)" w:history="1">
        <w:r w:rsidRPr="001370E5">
          <w:rPr>
            <w:rStyle w:val="Collegamentoipertestuale"/>
            <w:rFonts w:asciiTheme="minorHAnsi" w:hAnsiTheme="minorHAnsi" w:cstheme="minorHAnsi"/>
            <w:sz w:val="18"/>
            <w:szCs w:val="18"/>
          </w:rPr>
          <w:t>Life</w:t>
        </w:r>
      </w:hyperlink>
      <w:r w:rsidRPr="001370E5">
        <w:rPr>
          <w:rFonts w:asciiTheme="minorHAnsi" w:hAnsiTheme="minorHAnsi" w:cstheme="minorHAnsi"/>
          <w:sz w:val="18"/>
          <w:szCs w:val="18"/>
        </w:rPr>
        <w:t>», «Tempo» si era prefissato di essere il rivale di «</w:t>
      </w:r>
      <w:hyperlink r:id="rId23" w:tooltip="Oggi (rivista)" w:history="1">
        <w:r w:rsidRPr="001370E5">
          <w:rPr>
            <w:rStyle w:val="Collegamentoipertestuale"/>
            <w:rFonts w:asciiTheme="minorHAnsi" w:hAnsiTheme="minorHAnsi" w:cstheme="minorHAnsi"/>
            <w:sz w:val="18"/>
            <w:szCs w:val="18"/>
          </w:rPr>
          <w:t>Oggi</w:t>
        </w:r>
      </w:hyperlink>
      <w:r w:rsidRPr="001370E5">
        <w:rPr>
          <w:rFonts w:asciiTheme="minorHAnsi" w:hAnsiTheme="minorHAnsi" w:cstheme="minorHAnsi"/>
          <w:sz w:val="18"/>
          <w:szCs w:val="18"/>
        </w:rPr>
        <w:t xml:space="preserve">», settimanale della concorrente </w:t>
      </w:r>
      <w:hyperlink r:id="rId24" w:tooltip="Rizzoli" w:history="1">
        <w:r w:rsidRPr="001370E5">
          <w:rPr>
            <w:rStyle w:val="Collegamentoipertestuale"/>
            <w:rFonts w:asciiTheme="minorHAnsi" w:hAnsiTheme="minorHAnsi" w:cstheme="minorHAnsi"/>
            <w:sz w:val="18"/>
            <w:szCs w:val="18"/>
          </w:rPr>
          <w:t>Rizzoli</w:t>
        </w:r>
      </w:hyperlink>
      <w:r w:rsidRPr="001370E5">
        <w:rPr>
          <w:rFonts w:asciiTheme="minorHAnsi" w:hAnsiTheme="minorHAnsi" w:cstheme="minorHAnsi"/>
          <w:sz w:val="18"/>
          <w:szCs w:val="18"/>
        </w:rPr>
        <w:t xml:space="preserve">. Fu il primo </w:t>
      </w:r>
      <w:hyperlink r:id="rId25" w:tooltip="Rotocalcografia" w:history="1">
        <w:r w:rsidRPr="001370E5">
          <w:rPr>
            <w:rStyle w:val="Collegamentoipertestuale"/>
            <w:rFonts w:asciiTheme="minorHAnsi" w:hAnsiTheme="minorHAnsi" w:cstheme="minorHAnsi"/>
            <w:sz w:val="18"/>
            <w:szCs w:val="18"/>
          </w:rPr>
          <w:t>rotocalco</w:t>
        </w:r>
      </w:hyperlink>
      <w:r w:rsidRPr="001370E5">
        <w:rPr>
          <w:rFonts w:asciiTheme="minorHAnsi" w:hAnsiTheme="minorHAnsi" w:cstheme="minorHAnsi"/>
          <w:sz w:val="18"/>
          <w:szCs w:val="18"/>
        </w:rPr>
        <w:t xml:space="preserve"> italiano a colori. La cura della grafica del settimanale fu affidata a </w:t>
      </w:r>
      <w:hyperlink r:id="rId26" w:tooltip="Bruno Munari" w:history="1">
        <w:r w:rsidRPr="001370E5">
          <w:rPr>
            <w:rStyle w:val="Collegamentoipertestuale"/>
            <w:rFonts w:asciiTheme="minorHAnsi" w:hAnsiTheme="minorHAnsi" w:cstheme="minorHAnsi"/>
            <w:sz w:val="18"/>
            <w:szCs w:val="18"/>
          </w:rPr>
          <w:t>Bruno Munari</w:t>
        </w:r>
      </w:hyperlink>
      <w:hyperlink r:id="rId27" w:anchor="cite_note-1" w:history="1">
        <w:r w:rsidRPr="001370E5">
          <w:rPr>
            <w:rStyle w:val="Collegamentoipertestuale"/>
            <w:rFonts w:asciiTheme="minorHAnsi" w:hAnsiTheme="minorHAnsi" w:cstheme="minorHAnsi"/>
            <w:sz w:val="18"/>
            <w:szCs w:val="18"/>
            <w:vertAlign w:val="superscript"/>
          </w:rPr>
          <w:t>[1]</w:t>
        </w:r>
      </w:hyperlink>
      <w:r w:rsidRPr="001370E5">
        <w:rPr>
          <w:rFonts w:asciiTheme="minorHAnsi" w:hAnsiTheme="minorHAnsi" w:cstheme="minorHAnsi"/>
          <w:sz w:val="18"/>
          <w:szCs w:val="18"/>
        </w:rPr>
        <w:t xml:space="preserve">. Il direttore dei primi numeri fu </w:t>
      </w:r>
      <w:hyperlink r:id="rId28" w:tooltip="Raul Radice" w:history="1">
        <w:r w:rsidRPr="001370E5">
          <w:rPr>
            <w:rStyle w:val="Collegamentoipertestuale"/>
            <w:rFonts w:asciiTheme="minorHAnsi" w:hAnsiTheme="minorHAnsi" w:cstheme="minorHAnsi"/>
            <w:sz w:val="18"/>
            <w:szCs w:val="18"/>
          </w:rPr>
          <w:t>Raul Radice</w:t>
        </w:r>
      </w:hyperlink>
      <w:r w:rsidRPr="001370E5">
        <w:rPr>
          <w:rFonts w:asciiTheme="minorHAnsi" w:hAnsiTheme="minorHAnsi" w:cstheme="minorHAnsi"/>
          <w:sz w:val="18"/>
          <w:szCs w:val="18"/>
        </w:rPr>
        <w:t xml:space="preserve">, seguito da </w:t>
      </w:r>
      <w:hyperlink r:id="rId29" w:tooltip="Alberto Mondadori" w:history="1">
        <w:r w:rsidRPr="001370E5">
          <w:rPr>
            <w:rStyle w:val="Collegamentoipertestuale"/>
            <w:rFonts w:asciiTheme="minorHAnsi" w:hAnsiTheme="minorHAnsi" w:cstheme="minorHAnsi"/>
            <w:sz w:val="18"/>
            <w:szCs w:val="18"/>
          </w:rPr>
          <w:t>Alberto Mondadori</w:t>
        </w:r>
      </w:hyperlink>
      <w:r w:rsidRPr="001370E5">
        <w:rPr>
          <w:rFonts w:asciiTheme="minorHAnsi" w:hAnsiTheme="minorHAnsi" w:cstheme="minorHAnsi"/>
          <w:sz w:val="18"/>
          <w:szCs w:val="18"/>
        </w:rPr>
        <w:t xml:space="preserve"> (1939-1943). </w:t>
      </w:r>
      <w:hyperlink r:id="rId30" w:tooltip="Indro Montanelli" w:history="1">
        <w:r w:rsidRPr="001370E5">
          <w:rPr>
            <w:rStyle w:val="Collegamentoipertestuale"/>
            <w:rFonts w:asciiTheme="minorHAnsi" w:hAnsiTheme="minorHAnsi" w:cstheme="minorHAnsi"/>
            <w:sz w:val="18"/>
            <w:szCs w:val="18"/>
          </w:rPr>
          <w:t>Indro Montanelli</w:t>
        </w:r>
      </w:hyperlink>
      <w:r w:rsidRPr="001370E5">
        <w:rPr>
          <w:rFonts w:asciiTheme="minorHAnsi" w:hAnsiTheme="minorHAnsi" w:cstheme="minorHAnsi"/>
          <w:sz w:val="18"/>
          <w:szCs w:val="18"/>
        </w:rPr>
        <w:t xml:space="preserve"> fu il primo </w:t>
      </w:r>
      <w:hyperlink r:id="rId31" w:tooltip="Redattore capo" w:history="1">
        <w:r w:rsidRPr="001370E5">
          <w:rPr>
            <w:rStyle w:val="Collegamentoipertestuale"/>
            <w:rFonts w:asciiTheme="minorHAnsi" w:hAnsiTheme="minorHAnsi" w:cstheme="minorHAnsi"/>
            <w:sz w:val="18"/>
            <w:szCs w:val="18"/>
          </w:rPr>
          <w:t>redattore capo</w:t>
        </w:r>
      </w:hyperlink>
      <w:hyperlink r:id="rId32" w:anchor="cite_note-2" w:history="1">
        <w:r w:rsidRPr="001370E5">
          <w:rPr>
            <w:rStyle w:val="Collegamentoipertestuale"/>
            <w:rFonts w:asciiTheme="minorHAnsi" w:hAnsiTheme="minorHAnsi" w:cstheme="minorHAnsi"/>
            <w:sz w:val="18"/>
            <w:szCs w:val="18"/>
            <w:vertAlign w:val="superscript"/>
          </w:rPr>
          <w:t>[2]</w:t>
        </w:r>
      </w:hyperlink>
      <w:r w:rsidRPr="001370E5">
        <w:rPr>
          <w:rFonts w:asciiTheme="minorHAnsi" w:hAnsiTheme="minorHAnsi" w:cstheme="minorHAnsi"/>
          <w:sz w:val="18"/>
          <w:szCs w:val="18"/>
        </w:rPr>
        <w:t xml:space="preserve">. Tra i redattori figurano: </w:t>
      </w:r>
      <w:hyperlink r:id="rId33" w:tooltip="Alberto Lattuada" w:history="1">
        <w:r w:rsidRPr="001370E5">
          <w:rPr>
            <w:rStyle w:val="Collegamentoipertestuale"/>
            <w:rFonts w:asciiTheme="minorHAnsi" w:hAnsiTheme="minorHAnsi" w:cstheme="minorHAnsi"/>
            <w:sz w:val="18"/>
            <w:szCs w:val="18"/>
          </w:rPr>
          <w:t>Alberto Lattuada</w:t>
        </w:r>
      </w:hyperlink>
      <w:r w:rsidRPr="001370E5">
        <w:rPr>
          <w:rFonts w:asciiTheme="minorHAnsi" w:hAnsiTheme="minorHAnsi" w:cstheme="minorHAnsi"/>
          <w:sz w:val="18"/>
          <w:szCs w:val="18"/>
        </w:rPr>
        <w:t xml:space="preserve"> (</w:t>
      </w:r>
      <w:hyperlink r:id="rId34" w:tooltip="Fotoreporter" w:history="1">
        <w:r w:rsidRPr="001370E5">
          <w:rPr>
            <w:rStyle w:val="Collegamentoipertestuale"/>
            <w:rFonts w:asciiTheme="minorHAnsi" w:hAnsiTheme="minorHAnsi" w:cstheme="minorHAnsi"/>
            <w:sz w:val="18"/>
            <w:szCs w:val="18"/>
          </w:rPr>
          <w:t>fotocronista</w:t>
        </w:r>
      </w:hyperlink>
      <w:r w:rsidRPr="001370E5">
        <w:rPr>
          <w:rFonts w:asciiTheme="minorHAnsi" w:hAnsiTheme="minorHAnsi" w:cstheme="minorHAnsi"/>
          <w:sz w:val="18"/>
          <w:szCs w:val="18"/>
        </w:rPr>
        <w:t xml:space="preserve">), </w:t>
      </w:r>
      <w:hyperlink r:id="rId35" w:tooltip="Arturo Tofanelli" w:history="1">
        <w:r w:rsidRPr="001370E5">
          <w:rPr>
            <w:rStyle w:val="Collegamentoipertestuale"/>
            <w:rFonts w:asciiTheme="minorHAnsi" w:hAnsiTheme="minorHAnsi" w:cstheme="minorHAnsi"/>
            <w:sz w:val="18"/>
            <w:szCs w:val="18"/>
          </w:rPr>
          <w:t>Arturo Tofanelli</w:t>
        </w:r>
      </w:hyperlink>
      <w:r w:rsidRPr="001370E5">
        <w:rPr>
          <w:rFonts w:asciiTheme="minorHAnsi" w:hAnsiTheme="minorHAnsi" w:cstheme="minorHAnsi"/>
          <w:sz w:val="18"/>
          <w:szCs w:val="18"/>
        </w:rPr>
        <w:t xml:space="preserve">, </w:t>
      </w:r>
      <w:hyperlink r:id="rId36" w:tooltip="Salvatore Quasimodo" w:history="1">
        <w:r w:rsidRPr="001370E5">
          <w:rPr>
            <w:rStyle w:val="Collegamentoipertestuale"/>
            <w:rFonts w:asciiTheme="minorHAnsi" w:hAnsiTheme="minorHAnsi" w:cstheme="minorHAnsi"/>
            <w:sz w:val="18"/>
            <w:szCs w:val="18"/>
          </w:rPr>
          <w:t>Salvatore Quasimodo</w:t>
        </w:r>
      </w:hyperlink>
      <w:r w:rsidRPr="001370E5">
        <w:rPr>
          <w:rFonts w:asciiTheme="minorHAnsi" w:hAnsiTheme="minorHAnsi" w:cstheme="minorHAnsi"/>
          <w:sz w:val="18"/>
          <w:szCs w:val="18"/>
        </w:rPr>
        <w:t xml:space="preserve"> e </w:t>
      </w:r>
      <w:hyperlink r:id="rId37" w:tooltip="Carlo Bernari" w:history="1">
        <w:r w:rsidRPr="001370E5">
          <w:rPr>
            <w:rStyle w:val="Collegamentoipertestuale"/>
            <w:rFonts w:asciiTheme="minorHAnsi" w:hAnsiTheme="minorHAnsi" w:cstheme="minorHAnsi"/>
            <w:sz w:val="18"/>
            <w:szCs w:val="18"/>
          </w:rPr>
          <w:t>Carlo Bernard</w:t>
        </w:r>
      </w:hyperlink>
      <w:r w:rsidRPr="001370E5">
        <w:rPr>
          <w:rFonts w:asciiTheme="minorHAnsi" w:hAnsiTheme="minorHAnsi" w:cstheme="minorHAnsi"/>
          <w:sz w:val="18"/>
          <w:szCs w:val="18"/>
        </w:rPr>
        <w:t xml:space="preserve">, che dal numero 5 prese il posto di Montanelli come redattore capo. Un altro fotocronista, </w:t>
      </w:r>
      <w:hyperlink r:id="rId38" w:tooltip="Lamberti Sorrentino" w:history="1">
        <w:r w:rsidRPr="001370E5">
          <w:rPr>
            <w:rStyle w:val="Collegamentoipertestuale"/>
            <w:rFonts w:asciiTheme="minorHAnsi" w:hAnsiTheme="minorHAnsi" w:cstheme="minorHAnsi"/>
            <w:sz w:val="18"/>
            <w:szCs w:val="18"/>
          </w:rPr>
          <w:t>Lamberti Sorrentino</w:t>
        </w:r>
      </w:hyperlink>
      <w:r w:rsidRPr="001370E5">
        <w:rPr>
          <w:rFonts w:asciiTheme="minorHAnsi" w:hAnsiTheme="minorHAnsi" w:cstheme="minorHAnsi"/>
          <w:sz w:val="18"/>
          <w:szCs w:val="18"/>
        </w:rPr>
        <w:t xml:space="preserve"> ebbe inizialmente l'incarico di </w:t>
      </w:r>
      <w:hyperlink r:id="rId39" w:tooltip="Inviato speciale" w:history="1">
        <w:r w:rsidRPr="001370E5">
          <w:rPr>
            <w:rStyle w:val="Collegamentoipertestuale"/>
            <w:rFonts w:asciiTheme="minorHAnsi" w:hAnsiTheme="minorHAnsi" w:cstheme="minorHAnsi"/>
            <w:sz w:val="18"/>
            <w:szCs w:val="18"/>
          </w:rPr>
          <w:t>inviato speciale</w:t>
        </w:r>
      </w:hyperlink>
      <w:r w:rsidRPr="001370E5">
        <w:rPr>
          <w:rFonts w:asciiTheme="minorHAnsi" w:hAnsiTheme="minorHAnsi" w:cstheme="minorHAnsi"/>
          <w:sz w:val="18"/>
          <w:szCs w:val="18"/>
        </w:rPr>
        <w:t xml:space="preserve"> e fu poi promosso a responsabile dell'edizione romana. Tra i collaboratori fissi vi erano </w:t>
      </w:r>
      <w:hyperlink r:id="rId40" w:tooltip="Cesare Zavattini" w:history="1">
        <w:r w:rsidRPr="001370E5">
          <w:rPr>
            <w:rStyle w:val="Collegamentoipertestuale"/>
            <w:rFonts w:asciiTheme="minorHAnsi" w:hAnsiTheme="minorHAnsi" w:cstheme="minorHAnsi"/>
            <w:sz w:val="18"/>
            <w:szCs w:val="18"/>
          </w:rPr>
          <w:t>Cesare Zavattini</w:t>
        </w:r>
      </w:hyperlink>
      <w:r w:rsidRPr="001370E5">
        <w:rPr>
          <w:rFonts w:asciiTheme="minorHAnsi" w:hAnsiTheme="minorHAnsi" w:cstheme="minorHAnsi"/>
          <w:sz w:val="18"/>
          <w:szCs w:val="18"/>
        </w:rPr>
        <w:t xml:space="preserve">, </w:t>
      </w:r>
      <w:hyperlink r:id="rId41" w:tooltip="Augusto Guerriero" w:history="1">
        <w:r w:rsidRPr="001370E5">
          <w:rPr>
            <w:rStyle w:val="Collegamentoipertestuale"/>
            <w:rFonts w:asciiTheme="minorHAnsi" w:hAnsiTheme="minorHAnsi" w:cstheme="minorHAnsi"/>
            <w:sz w:val="18"/>
            <w:szCs w:val="18"/>
          </w:rPr>
          <w:t>Augusto Guerriero</w:t>
        </w:r>
      </w:hyperlink>
      <w:r w:rsidRPr="001370E5">
        <w:rPr>
          <w:rFonts w:asciiTheme="minorHAnsi" w:hAnsiTheme="minorHAnsi" w:cstheme="minorHAnsi"/>
          <w:sz w:val="18"/>
          <w:szCs w:val="18"/>
        </w:rPr>
        <w:t xml:space="preserve"> e </w:t>
      </w:r>
      <w:hyperlink r:id="rId42" w:tooltip="Irene Brin" w:history="1">
        <w:r w:rsidRPr="001370E5">
          <w:rPr>
            <w:rStyle w:val="Collegamentoipertestuale"/>
            <w:rFonts w:asciiTheme="minorHAnsi" w:hAnsiTheme="minorHAnsi" w:cstheme="minorHAnsi"/>
            <w:sz w:val="18"/>
            <w:szCs w:val="18"/>
          </w:rPr>
          <w:t>Irene Brin</w:t>
        </w:r>
      </w:hyperlink>
      <w:r w:rsidRPr="001370E5">
        <w:rPr>
          <w:rFonts w:asciiTheme="minorHAnsi" w:hAnsiTheme="minorHAnsi" w:cstheme="minorHAnsi"/>
          <w:sz w:val="18"/>
          <w:szCs w:val="18"/>
        </w:rPr>
        <w:t xml:space="preserve">. In seguito si aggiunsero </w:t>
      </w:r>
      <w:hyperlink r:id="rId43" w:tooltip="Federico Patellani" w:history="1">
        <w:r w:rsidRPr="001370E5">
          <w:rPr>
            <w:rStyle w:val="Collegamentoipertestuale"/>
            <w:rFonts w:asciiTheme="minorHAnsi" w:hAnsiTheme="minorHAnsi" w:cstheme="minorHAnsi"/>
            <w:sz w:val="18"/>
            <w:szCs w:val="18"/>
          </w:rPr>
          <w:t>Federico Patellani</w:t>
        </w:r>
      </w:hyperlink>
      <w:r w:rsidRPr="001370E5">
        <w:rPr>
          <w:rFonts w:asciiTheme="minorHAnsi" w:hAnsiTheme="minorHAnsi" w:cstheme="minorHAnsi"/>
          <w:sz w:val="18"/>
          <w:szCs w:val="18"/>
        </w:rPr>
        <w:t xml:space="preserve"> (dall'agosto 1939), </w:t>
      </w:r>
      <w:hyperlink r:id="rId44" w:tooltip="Romolo Marcellini" w:history="1">
        <w:r w:rsidRPr="001370E5">
          <w:rPr>
            <w:rStyle w:val="Collegamentoipertestuale"/>
            <w:rFonts w:asciiTheme="minorHAnsi" w:hAnsiTheme="minorHAnsi" w:cstheme="minorHAnsi"/>
            <w:sz w:val="18"/>
            <w:szCs w:val="18"/>
          </w:rPr>
          <w:t>Romolo Marcellini</w:t>
        </w:r>
      </w:hyperlink>
      <w:r w:rsidRPr="001370E5">
        <w:rPr>
          <w:rFonts w:asciiTheme="minorHAnsi" w:hAnsiTheme="minorHAnsi" w:cstheme="minorHAnsi"/>
          <w:sz w:val="18"/>
          <w:szCs w:val="18"/>
        </w:rPr>
        <w:t xml:space="preserve"> e </w:t>
      </w:r>
      <w:hyperlink r:id="rId45" w:tooltip="Luigi Comencini" w:history="1">
        <w:r w:rsidRPr="001370E5">
          <w:rPr>
            <w:rStyle w:val="Collegamentoipertestuale"/>
            <w:rFonts w:asciiTheme="minorHAnsi" w:hAnsiTheme="minorHAnsi" w:cstheme="minorHAnsi"/>
            <w:sz w:val="18"/>
            <w:szCs w:val="18"/>
          </w:rPr>
          <w:t>Luigi Comencini</w:t>
        </w:r>
      </w:hyperlink>
      <w:r w:rsidRPr="001370E5">
        <w:rPr>
          <w:rFonts w:asciiTheme="minorHAnsi" w:hAnsiTheme="minorHAnsi" w:cstheme="minorHAnsi"/>
          <w:sz w:val="18"/>
          <w:szCs w:val="18"/>
        </w:rPr>
        <w:t xml:space="preserve">. «Tempo» fu il primo rotocalco a dare a giornalisti e fotocronisti la stessa importanza. Lo dimostra il fatto che, dal </w:t>
      </w:r>
      <w:hyperlink r:id="rId46" w:tooltip="1941" w:history="1">
        <w:r w:rsidRPr="001370E5">
          <w:rPr>
            <w:rStyle w:val="Collegamentoipertestuale"/>
            <w:rFonts w:asciiTheme="minorHAnsi" w:hAnsiTheme="minorHAnsi" w:cstheme="minorHAnsi"/>
            <w:sz w:val="18"/>
            <w:szCs w:val="18"/>
          </w:rPr>
          <w:t>1941</w:t>
        </w:r>
      </w:hyperlink>
      <w:r w:rsidRPr="001370E5">
        <w:rPr>
          <w:rFonts w:asciiTheme="minorHAnsi" w:hAnsiTheme="minorHAnsi" w:cstheme="minorHAnsi"/>
          <w:sz w:val="18"/>
          <w:szCs w:val="18"/>
        </w:rPr>
        <w:t>, tutte le fotografie ebbero in calce il nome dell'autore, al pari degli articoli</w:t>
      </w:r>
      <w:hyperlink r:id="rId47" w:anchor="cite_note-3" w:history="1">
        <w:r w:rsidRPr="001370E5">
          <w:rPr>
            <w:rStyle w:val="Collegamentoipertestuale"/>
            <w:rFonts w:asciiTheme="minorHAnsi" w:hAnsiTheme="minorHAnsi" w:cstheme="minorHAnsi"/>
            <w:sz w:val="18"/>
            <w:szCs w:val="18"/>
            <w:vertAlign w:val="superscript"/>
          </w:rPr>
          <w:t>[3]</w:t>
        </w:r>
      </w:hyperlink>
      <w:r w:rsidRPr="001370E5">
        <w:rPr>
          <w:rFonts w:asciiTheme="minorHAnsi" w:hAnsiTheme="minorHAnsi" w:cstheme="minorHAnsi"/>
          <w:sz w:val="18"/>
          <w:szCs w:val="18"/>
        </w:rPr>
        <w:t xml:space="preserve">. Una delle innovazioni di «Tempo» fu il </w:t>
      </w:r>
      <w:proofErr w:type="spellStart"/>
      <w:r w:rsidRPr="001370E5">
        <w:rPr>
          <w:rFonts w:asciiTheme="minorHAnsi" w:hAnsiTheme="minorHAnsi" w:cstheme="minorHAnsi"/>
          <w:i/>
          <w:iCs/>
          <w:sz w:val="18"/>
          <w:szCs w:val="18"/>
        </w:rPr>
        <w:t>fototesto</w:t>
      </w:r>
      <w:proofErr w:type="spellEnd"/>
      <w:r w:rsidRPr="001370E5">
        <w:rPr>
          <w:rFonts w:asciiTheme="minorHAnsi" w:hAnsiTheme="minorHAnsi" w:cstheme="minorHAnsi"/>
          <w:sz w:val="18"/>
          <w:szCs w:val="18"/>
        </w:rPr>
        <w:t xml:space="preserve"> (</w:t>
      </w:r>
      <w:hyperlink r:id="rId48" w:tooltip="Neologismo" w:history="1">
        <w:r w:rsidRPr="001370E5">
          <w:rPr>
            <w:rStyle w:val="Collegamentoipertestuale"/>
            <w:rFonts w:asciiTheme="minorHAnsi" w:hAnsiTheme="minorHAnsi" w:cstheme="minorHAnsi"/>
            <w:sz w:val="18"/>
            <w:szCs w:val="18"/>
          </w:rPr>
          <w:t>neologismo</w:t>
        </w:r>
      </w:hyperlink>
      <w:r w:rsidRPr="001370E5">
        <w:rPr>
          <w:rFonts w:asciiTheme="minorHAnsi" w:hAnsiTheme="minorHAnsi" w:cstheme="minorHAnsi"/>
          <w:sz w:val="18"/>
          <w:szCs w:val="18"/>
        </w:rPr>
        <w:t xml:space="preserve"> nato in quell'epoca), cioè un articolo distribuito su più pagine (mediamente tre o quattro) in cui la successione delle fotografie suggeriva la sequenza di lettura. Il testo accompagnava l'immagine come </w:t>
      </w:r>
      <w:hyperlink r:id="rId49" w:tooltip="Didascalia" w:history="1">
        <w:r w:rsidRPr="001370E5">
          <w:rPr>
            <w:rStyle w:val="Collegamentoipertestuale"/>
            <w:rFonts w:asciiTheme="minorHAnsi" w:hAnsiTheme="minorHAnsi" w:cstheme="minorHAnsi"/>
            <w:sz w:val="18"/>
            <w:szCs w:val="18"/>
          </w:rPr>
          <w:t>didascalia</w:t>
        </w:r>
      </w:hyperlink>
      <w:r w:rsidRPr="001370E5">
        <w:rPr>
          <w:rFonts w:asciiTheme="minorHAnsi" w:hAnsiTheme="minorHAnsi" w:cstheme="minorHAnsi"/>
          <w:sz w:val="18"/>
          <w:szCs w:val="18"/>
        </w:rPr>
        <w:t xml:space="preserve">. La fotografia - scattata a fuoco fisso - di per sé diceva dell'avvenimento la cosa più importante; la didascalia era di supporto e riportava quanto visto dal fotografo. Il rapporto gerarchico testo-immagine era ribaltato. Secondo la testimonianza di Bruno Munari i </w:t>
      </w:r>
      <w:proofErr w:type="spellStart"/>
      <w:r w:rsidRPr="001370E5">
        <w:rPr>
          <w:rFonts w:asciiTheme="minorHAnsi" w:hAnsiTheme="minorHAnsi" w:cstheme="minorHAnsi"/>
          <w:sz w:val="18"/>
          <w:szCs w:val="18"/>
        </w:rPr>
        <w:t>fototesti</w:t>
      </w:r>
      <w:proofErr w:type="spellEnd"/>
      <w:r w:rsidRPr="001370E5">
        <w:rPr>
          <w:rFonts w:asciiTheme="minorHAnsi" w:hAnsiTheme="minorHAnsi" w:cstheme="minorHAnsi"/>
          <w:sz w:val="18"/>
          <w:szCs w:val="18"/>
        </w:rPr>
        <w:t xml:space="preserve"> nacquero «dall’intenzione di fare quasi dei film, realizzare dei documentari con quelle immagini fotografiche», mentre Alberto Lattuada li definì in questi termini: «È come nel </w:t>
      </w:r>
      <w:proofErr w:type="gramStart"/>
      <w:r w:rsidRPr="001370E5">
        <w:rPr>
          <w:rFonts w:asciiTheme="minorHAnsi" w:hAnsiTheme="minorHAnsi" w:cstheme="minorHAnsi"/>
          <w:sz w:val="18"/>
          <w:szCs w:val="18"/>
        </w:rPr>
        <w:t>cine :</w:t>
      </w:r>
      <w:proofErr w:type="gramEnd"/>
      <w:r w:rsidRPr="001370E5">
        <w:rPr>
          <w:rFonts w:asciiTheme="minorHAnsi" w:hAnsiTheme="minorHAnsi" w:cstheme="minorHAnsi"/>
          <w:sz w:val="18"/>
          <w:szCs w:val="18"/>
        </w:rPr>
        <w:t xml:space="preserve"> le foto corrispondono all'immagine, le didascalie al parlato, l’articolo alla colonna sonora». Federico Patellani e Lamberti Sorrentino furono gli autori che si specializzarono maggiormente nel genere</w:t>
      </w:r>
      <w:hyperlink r:id="rId50" w:anchor="cite_note-Andreani-4" w:history="1">
        <w:r w:rsidRPr="001370E5">
          <w:rPr>
            <w:rStyle w:val="Collegamentoipertestuale"/>
            <w:rFonts w:asciiTheme="minorHAnsi" w:hAnsiTheme="minorHAnsi" w:cstheme="minorHAnsi"/>
            <w:sz w:val="18"/>
            <w:szCs w:val="18"/>
            <w:vertAlign w:val="superscript"/>
          </w:rPr>
          <w:t>[4]</w:t>
        </w:r>
      </w:hyperlink>
      <w:r w:rsidRPr="001370E5">
        <w:rPr>
          <w:rFonts w:asciiTheme="minorHAnsi" w:hAnsiTheme="minorHAnsi" w:cstheme="minorHAnsi"/>
          <w:sz w:val="18"/>
          <w:szCs w:val="18"/>
        </w:rPr>
        <w:t xml:space="preserve">. </w:t>
      </w:r>
    </w:p>
    <w:p w14:paraId="35D60938" w14:textId="77777777" w:rsidR="00AB53EC" w:rsidRPr="001370E5" w:rsidRDefault="00AB53EC" w:rsidP="002B0E6D">
      <w:pPr>
        <w:jc w:val="both"/>
        <w:rPr>
          <w:rFonts w:asciiTheme="minorHAnsi" w:hAnsiTheme="minorHAnsi" w:cstheme="minorHAnsi"/>
          <w:b/>
          <w:bCs/>
          <w:sz w:val="18"/>
          <w:szCs w:val="18"/>
        </w:rPr>
        <w:sectPr w:rsidR="00AB53EC" w:rsidRPr="001370E5">
          <w:pgSz w:w="11906" w:h="16838"/>
          <w:pgMar w:top="1417" w:right="1134" w:bottom="1134" w:left="1134" w:header="708" w:footer="708" w:gutter="0"/>
          <w:cols w:space="708"/>
          <w:docGrid w:linePitch="360"/>
        </w:sectPr>
      </w:pPr>
    </w:p>
    <w:p w14:paraId="3AE353BA" w14:textId="2DD74099" w:rsidR="002B0E6D" w:rsidRPr="001370E5" w:rsidRDefault="00AB53EC" w:rsidP="002B0E6D">
      <w:pPr>
        <w:jc w:val="both"/>
        <w:rPr>
          <w:rFonts w:asciiTheme="minorHAnsi" w:hAnsiTheme="minorHAnsi" w:cstheme="minorHAnsi"/>
          <w:b/>
          <w:bCs/>
          <w:sz w:val="18"/>
          <w:szCs w:val="18"/>
        </w:rPr>
      </w:pPr>
      <w:r w:rsidRPr="001370E5">
        <w:rPr>
          <w:rFonts w:asciiTheme="minorHAnsi" w:hAnsiTheme="minorHAnsi" w:cstheme="minorHAnsi"/>
          <w:b/>
          <w:bCs/>
          <w:sz w:val="18"/>
          <w:szCs w:val="18"/>
        </w:rPr>
        <w:t>Foliazione e prezzo</w:t>
      </w:r>
    </w:p>
    <w:tbl>
      <w:tblPr>
        <w:tblW w:w="5000" w:type="pct"/>
        <w:tblCellSpacing w:w="0" w:type="dxa"/>
        <w:tblCellMar>
          <w:left w:w="0" w:type="dxa"/>
          <w:right w:w="0" w:type="dxa"/>
        </w:tblCellMar>
        <w:tblLook w:val="04A0" w:firstRow="1" w:lastRow="0" w:firstColumn="1" w:lastColumn="0" w:noHBand="0" w:noVBand="1"/>
      </w:tblPr>
      <w:tblGrid>
        <w:gridCol w:w="2740"/>
      </w:tblGrid>
      <w:tr w:rsidR="002B0E6D" w:rsidRPr="001370E5" w14:paraId="01B5CD34" w14:textId="77777777" w:rsidTr="002B0E6D">
        <w:trPr>
          <w:tblCellSpacing w:w="0" w:type="dxa"/>
        </w:trPr>
        <w:tc>
          <w:tcPr>
            <w:tcW w:w="0" w:type="auto"/>
            <w:vAlign w:val="center"/>
            <w:hideMark/>
          </w:tcPr>
          <w:p w14:paraId="3E0FDE76" w14:textId="77777777" w:rsidR="002B0E6D" w:rsidRPr="001370E5" w:rsidRDefault="002B0E6D" w:rsidP="002B0E6D">
            <w:pPr>
              <w:numPr>
                <w:ilvl w:val="0"/>
                <w:numId w:val="1"/>
              </w:numPr>
              <w:suppressAutoHyphens w:val="0"/>
              <w:jc w:val="both"/>
              <w:rPr>
                <w:rFonts w:asciiTheme="minorHAnsi" w:hAnsiTheme="minorHAnsi" w:cstheme="minorHAnsi"/>
                <w:sz w:val="18"/>
                <w:szCs w:val="18"/>
              </w:rPr>
            </w:pPr>
            <w:r w:rsidRPr="001370E5">
              <w:rPr>
                <w:rFonts w:asciiTheme="minorHAnsi" w:hAnsiTheme="minorHAnsi" w:cstheme="minorHAnsi"/>
                <w:sz w:val="18"/>
                <w:szCs w:val="18"/>
              </w:rPr>
              <w:t>1939: 48 pagine, 1 lira</w:t>
            </w:r>
          </w:p>
          <w:p w14:paraId="01D6312F" w14:textId="77777777" w:rsidR="002B0E6D" w:rsidRPr="001370E5" w:rsidRDefault="002B0E6D" w:rsidP="002B0E6D">
            <w:pPr>
              <w:numPr>
                <w:ilvl w:val="0"/>
                <w:numId w:val="1"/>
              </w:numPr>
              <w:suppressAutoHyphens w:val="0"/>
              <w:jc w:val="both"/>
              <w:rPr>
                <w:rFonts w:asciiTheme="minorHAnsi" w:hAnsiTheme="minorHAnsi" w:cstheme="minorHAnsi"/>
                <w:sz w:val="18"/>
                <w:szCs w:val="18"/>
              </w:rPr>
            </w:pPr>
            <w:r w:rsidRPr="001370E5">
              <w:rPr>
                <w:rFonts w:asciiTheme="minorHAnsi" w:hAnsiTheme="minorHAnsi" w:cstheme="minorHAnsi"/>
                <w:sz w:val="18"/>
                <w:szCs w:val="18"/>
              </w:rPr>
              <w:t>1941: 54 pagine, 2 lire</w:t>
            </w:r>
          </w:p>
          <w:p w14:paraId="11298329" w14:textId="77777777" w:rsidR="002B0E6D" w:rsidRPr="001370E5" w:rsidRDefault="002B0E6D" w:rsidP="002B0E6D">
            <w:pPr>
              <w:numPr>
                <w:ilvl w:val="0"/>
                <w:numId w:val="1"/>
              </w:numPr>
              <w:suppressAutoHyphens w:val="0"/>
              <w:jc w:val="both"/>
              <w:rPr>
                <w:rFonts w:asciiTheme="minorHAnsi" w:hAnsiTheme="minorHAnsi" w:cstheme="minorHAnsi"/>
                <w:sz w:val="18"/>
                <w:szCs w:val="18"/>
              </w:rPr>
            </w:pPr>
            <w:r w:rsidRPr="001370E5">
              <w:rPr>
                <w:rFonts w:asciiTheme="minorHAnsi" w:hAnsiTheme="minorHAnsi" w:cstheme="minorHAnsi"/>
                <w:sz w:val="18"/>
                <w:szCs w:val="18"/>
              </w:rPr>
              <w:t>1943: 38 pagine, 2 lire</w:t>
            </w:r>
          </w:p>
          <w:p w14:paraId="00998063" w14:textId="77777777" w:rsidR="002B0E6D" w:rsidRPr="001370E5" w:rsidRDefault="002B0E6D" w:rsidP="002B0E6D">
            <w:pPr>
              <w:numPr>
                <w:ilvl w:val="0"/>
                <w:numId w:val="1"/>
              </w:numPr>
              <w:suppressAutoHyphens w:val="0"/>
              <w:jc w:val="both"/>
              <w:rPr>
                <w:rFonts w:asciiTheme="minorHAnsi" w:hAnsiTheme="minorHAnsi" w:cstheme="minorHAnsi"/>
                <w:sz w:val="18"/>
                <w:szCs w:val="18"/>
              </w:rPr>
            </w:pPr>
            <w:r w:rsidRPr="001370E5">
              <w:rPr>
                <w:rFonts w:asciiTheme="minorHAnsi" w:hAnsiTheme="minorHAnsi" w:cstheme="minorHAnsi"/>
                <w:sz w:val="18"/>
                <w:szCs w:val="18"/>
              </w:rPr>
              <w:t>1948: 32 pagine, 70 lire</w:t>
            </w:r>
          </w:p>
          <w:p w14:paraId="1BDEFAD5" w14:textId="77777777" w:rsidR="002B0E6D" w:rsidRPr="001370E5" w:rsidRDefault="002B0E6D" w:rsidP="002B0E6D">
            <w:pPr>
              <w:numPr>
                <w:ilvl w:val="0"/>
                <w:numId w:val="1"/>
              </w:numPr>
              <w:suppressAutoHyphens w:val="0"/>
              <w:jc w:val="both"/>
              <w:rPr>
                <w:rFonts w:asciiTheme="minorHAnsi" w:hAnsiTheme="minorHAnsi" w:cstheme="minorHAnsi"/>
                <w:sz w:val="18"/>
                <w:szCs w:val="18"/>
              </w:rPr>
            </w:pPr>
            <w:r w:rsidRPr="001370E5">
              <w:rPr>
                <w:rFonts w:asciiTheme="minorHAnsi" w:hAnsiTheme="minorHAnsi" w:cstheme="minorHAnsi"/>
                <w:sz w:val="18"/>
                <w:szCs w:val="18"/>
              </w:rPr>
              <w:t>1950: 40 pagine, 50 lire</w:t>
            </w:r>
          </w:p>
          <w:p w14:paraId="54497EF1" w14:textId="77777777" w:rsidR="002B0E6D" w:rsidRPr="001370E5" w:rsidRDefault="002B0E6D" w:rsidP="002B0E6D">
            <w:pPr>
              <w:numPr>
                <w:ilvl w:val="0"/>
                <w:numId w:val="1"/>
              </w:numPr>
              <w:suppressAutoHyphens w:val="0"/>
              <w:jc w:val="both"/>
              <w:rPr>
                <w:rFonts w:asciiTheme="minorHAnsi" w:hAnsiTheme="minorHAnsi" w:cstheme="minorHAnsi"/>
                <w:sz w:val="18"/>
                <w:szCs w:val="18"/>
              </w:rPr>
            </w:pPr>
            <w:r w:rsidRPr="001370E5">
              <w:rPr>
                <w:rFonts w:asciiTheme="minorHAnsi" w:hAnsiTheme="minorHAnsi" w:cstheme="minorHAnsi"/>
                <w:sz w:val="18"/>
                <w:szCs w:val="18"/>
              </w:rPr>
              <w:t>1951: 40 pagine, 60 lire</w:t>
            </w:r>
          </w:p>
          <w:p w14:paraId="2297C66C" w14:textId="77777777" w:rsidR="002B0E6D" w:rsidRPr="001370E5" w:rsidRDefault="002B0E6D" w:rsidP="002B0E6D">
            <w:pPr>
              <w:numPr>
                <w:ilvl w:val="0"/>
                <w:numId w:val="1"/>
              </w:numPr>
              <w:suppressAutoHyphens w:val="0"/>
              <w:jc w:val="both"/>
              <w:rPr>
                <w:rFonts w:asciiTheme="minorHAnsi" w:hAnsiTheme="minorHAnsi" w:cstheme="minorHAnsi"/>
                <w:sz w:val="18"/>
                <w:szCs w:val="18"/>
              </w:rPr>
            </w:pPr>
            <w:r w:rsidRPr="001370E5">
              <w:rPr>
                <w:rFonts w:asciiTheme="minorHAnsi" w:hAnsiTheme="minorHAnsi" w:cstheme="minorHAnsi"/>
                <w:sz w:val="18"/>
                <w:szCs w:val="18"/>
              </w:rPr>
              <w:t>1953: 56 pagine, 60 lire</w:t>
            </w:r>
          </w:p>
          <w:p w14:paraId="33A3D761" w14:textId="77777777" w:rsidR="002B0E6D" w:rsidRPr="001370E5" w:rsidRDefault="002B0E6D" w:rsidP="002B0E6D">
            <w:pPr>
              <w:numPr>
                <w:ilvl w:val="0"/>
                <w:numId w:val="1"/>
              </w:numPr>
              <w:suppressAutoHyphens w:val="0"/>
              <w:jc w:val="both"/>
              <w:rPr>
                <w:rFonts w:asciiTheme="minorHAnsi" w:hAnsiTheme="minorHAnsi" w:cstheme="minorHAnsi"/>
                <w:sz w:val="18"/>
                <w:szCs w:val="18"/>
              </w:rPr>
            </w:pPr>
            <w:r w:rsidRPr="001370E5">
              <w:rPr>
                <w:rFonts w:asciiTheme="minorHAnsi" w:hAnsiTheme="minorHAnsi" w:cstheme="minorHAnsi"/>
                <w:sz w:val="18"/>
                <w:szCs w:val="18"/>
              </w:rPr>
              <w:t>1955: 84 pagine, 80 lire</w:t>
            </w:r>
          </w:p>
          <w:p w14:paraId="2F8A7C48" w14:textId="77777777" w:rsidR="002B0E6D" w:rsidRPr="001370E5" w:rsidRDefault="002B0E6D" w:rsidP="002B0E6D">
            <w:pPr>
              <w:numPr>
                <w:ilvl w:val="0"/>
                <w:numId w:val="1"/>
              </w:numPr>
              <w:suppressAutoHyphens w:val="0"/>
              <w:jc w:val="both"/>
              <w:rPr>
                <w:rFonts w:asciiTheme="minorHAnsi" w:hAnsiTheme="minorHAnsi" w:cstheme="minorHAnsi"/>
                <w:sz w:val="18"/>
                <w:szCs w:val="18"/>
              </w:rPr>
            </w:pPr>
            <w:r w:rsidRPr="001370E5">
              <w:rPr>
                <w:rFonts w:asciiTheme="minorHAnsi" w:hAnsiTheme="minorHAnsi" w:cstheme="minorHAnsi"/>
                <w:sz w:val="18"/>
                <w:szCs w:val="18"/>
              </w:rPr>
              <w:t>1961: 116 pagine, 100 lire</w:t>
            </w:r>
          </w:p>
          <w:p w14:paraId="6ECE9A0A" w14:textId="77777777" w:rsidR="002B0E6D" w:rsidRPr="001370E5" w:rsidRDefault="002B0E6D" w:rsidP="002B0E6D">
            <w:pPr>
              <w:numPr>
                <w:ilvl w:val="0"/>
                <w:numId w:val="1"/>
              </w:numPr>
              <w:suppressAutoHyphens w:val="0"/>
              <w:jc w:val="both"/>
              <w:rPr>
                <w:rFonts w:asciiTheme="minorHAnsi" w:hAnsiTheme="minorHAnsi" w:cstheme="minorHAnsi"/>
                <w:sz w:val="18"/>
                <w:szCs w:val="18"/>
              </w:rPr>
            </w:pPr>
            <w:r w:rsidRPr="001370E5">
              <w:rPr>
                <w:rFonts w:asciiTheme="minorHAnsi" w:hAnsiTheme="minorHAnsi" w:cstheme="minorHAnsi"/>
                <w:sz w:val="18"/>
                <w:szCs w:val="18"/>
              </w:rPr>
              <w:t>1966: 150 lire</w:t>
            </w:r>
          </w:p>
          <w:p w14:paraId="06F86134" w14:textId="77777777" w:rsidR="002B0E6D" w:rsidRPr="001370E5" w:rsidRDefault="002B0E6D" w:rsidP="002B0E6D">
            <w:pPr>
              <w:numPr>
                <w:ilvl w:val="0"/>
                <w:numId w:val="1"/>
              </w:numPr>
              <w:suppressAutoHyphens w:val="0"/>
              <w:jc w:val="both"/>
              <w:rPr>
                <w:rFonts w:asciiTheme="minorHAnsi" w:hAnsiTheme="minorHAnsi" w:cstheme="minorHAnsi"/>
                <w:sz w:val="18"/>
                <w:szCs w:val="18"/>
              </w:rPr>
            </w:pPr>
            <w:r w:rsidRPr="001370E5">
              <w:rPr>
                <w:rFonts w:asciiTheme="minorHAnsi" w:hAnsiTheme="minorHAnsi" w:cstheme="minorHAnsi"/>
                <w:sz w:val="18"/>
                <w:szCs w:val="18"/>
              </w:rPr>
              <w:t>1970: 180 lire</w:t>
            </w:r>
          </w:p>
        </w:tc>
      </w:tr>
    </w:tbl>
    <w:p w14:paraId="6F2C88CD" w14:textId="77777777" w:rsidR="00AB53EC" w:rsidRPr="001370E5" w:rsidRDefault="00AB53EC" w:rsidP="002B0E6D">
      <w:pPr>
        <w:pStyle w:val="NormaleWeb"/>
        <w:spacing w:before="0" w:beforeAutospacing="0" w:after="0" w:afterAutospacing="0"/>
        <w:jc w:val="both"/>
        <w:rPr>
          <w:rFonts w:asciiTheme="minorHAnsi" w:hAnsiTheme="minorHAnsi" w:cstheme="minorHAnsi"/>
          <w:sz w:val="18"/>
          <w:szCs w:val="18"/>
        </w:rPr>
        <w:sectPr w:rsidR="00AB53EC" w:rsidRPr="001370E5" w:rsidSect="00AB53EC">
          <w:type w:val="continuous"/>
          <w:pgSz w:w="11906" w:h="16838"/>
          <w:pgMar w:top="1417" w:right="1134" w:bottom="1134" w:left="1134" w:header="708" w:footer="708" w:gutter="0"/>
          <w:cols w:num="3" w:space="708"/>
          <w:docGrid w:linePitch="360"/>
        </w:sectPr>
      </w:pPr>
    </w:p>
    <w:p w14:paraId="368DF80B" w14:textId="77777777" w:rsidR="002B0E6D" w:rsidRPr="001370E5" w:rsidRDefault="002B0E6D" w:rsidP="002B0E6D">
      <w:pPr>
        <w:pStyle w:val="NormaleWeb"/>
        <w:spacing w:before="0" w:beforeAutospacing="0" w:after="0" w:afterAutospacing="0"/>
        <w:jc w:val="both"/>
        <w:rPr>
          <w:rFonts w:asciiTheme="minorHAnsi" w:hAnsiTheme="minorHAnsi" w:cstheme="minorHAnsi"/>
          <w:sz w:val="18"/>
          <w:szCs w:val="18"/>
        </w:rPr>
      </w:pPr>
      <w:r w:rsidRPr="001370E5">
        <w:rPr>
          <w:rFonts w:asciiTheme="minorHAnsi" w:hAnsiTheme="minorHAnsi" w:cstheme="minorHAnsi"/>
          <w:sz w:val="18"/>
          <w:szCs w:val="18"/>
        </w:rPr>
        <w:t xml:space="preserve">Il settimanale ebbe subito un buon successo. Nel primo anno vendette 100 000 copie, che diventarono 170.000 nel </w:t>
      </w:r>
      <w:hyperlink r:id="rId51" w:tooltip="1943" w:history="1">
        <w:r w:rsidRPr="001370E5">
          <w:rPr>
            <w:rStyle w:val="Collegamentoipertestuale"/>
            <w:rFonts w:asciiTheme="minorHAnsi" w:hAnsiTheme="minorHAnsi" w:cstheme="minorHAnsi"/>
            <w:sz w:val="18"/>
            <w:szCs w:val="18"/>
          </w:rPr>
          <w:t>1943</w:t>
        </w:r>
      </w:hyperlink>
      <w:r w:rsidRPr="001370E5">
        <w:rPr>
          <w:rFonts w:asciiTheme="minorHAnsi" w:hAnsiTheme="minorHAnsi" w:cstheme="minorHAnsi"/>
          <w:sz w:val="18"/>
          <w:szCs w:val="18"/>
        </w:rPr>
        <w:t xml:space="preserve">. Una delle rubriche più fortunate fu </w:t>
      </w:r>
      <w:r w:rsidRPr="001370E5">
        <w:rPr>
          <w:rFonts w:asciiTheme="minorHAnsi" w:hAnsiTheme="minorHAnsi" w:cstheme="minorHAnsi"/>
          <w:i/>
          <w:iCs/>
          <w:sz w:val="18"/>
          <w:szCs w:val="18"/>
        </w:rPr>
        <w:t xml:space="preserve">Colloqui con </w:t>
      </w:r>
      <w:hyperlink r:id="rId52" w:tooltip="Massimo Bontempelli" w:history="1">
        <w:r w:rsidRPr="001370E5">
          <w:rPr>
            <w:rStyle w:val="Collegamentoipertestuale"/>
            <w:rFonts w:asciiTheme="minorHAnsi" w:hAnsiTheme="minorHAnsi" w:cstheme="minorHAnsi"/>
            <w:i/>
            <w:iCs/>
            <w:sz w:val="18"/>
            <w:szCs w:val="18"/>
          </w:rPr>
          <w:t>Bontempelli</w:t>
        </w:r>
      </w:hyperlink>
      <w:r w:rsidRPr="001370E5">
        <w:rPr>
          <w:rFonts w:asciiTheme="minorHAnsi" w:hAnsiTheme="minorHAnsi" w:cstheme="minorHAnsi"/>
          <w:sz w:val="18"/>
          <w:szCs w:val="18"/>
        </w:rPr>
        <w:t xml:space="preserve">, avviata nel marzo 1940, che verteva su temi vari, culturali e di costume. Durante la </w:t>
      </w:r>
      <w:hyperlink r:id="rId53" w:tooltip="Seconda guerra mondiale" w:history="1">
        <w:r w:rsidRPr="001370E5">
          <w:rPr>
            <w:rStyle w:val="Collegamentoipertestuale"/>
            <w:rFonts w:asciiTheme="minorHAnsi" w:hAnsiTheme="minorHAnsi" w:cstheme="minorHAnsi"/>
            <w:sz w:val="18"/>
            <w:szCs w:val="18"/>
          </w:rPr>
          <w:t>seconda guerra mondiale</w:t>
        </w:r>
      </w:hyperlink>
      <w:r w:rsidRPr="001370E5">
        <w:rPr>
          <w:rFonts w:asciiTheme="minorHAnsi" w:hAnsiTheme="minorHAnsi" w:cstheme="minorHAnsi"/>
          <w:sz w:val="18"/>
          <w:szCs w:val="18"/>
        </w:rPr>
        <w:t xml:space="preserve"> </w:t>
      </w:r>
      <w:hyperlink r:id="rId54" w:tooltip="Indro Montanelli" w:history="1">
        <w:r w:rsidRPr="001370E5">
          <w:rPr>
            <w:rStyle w:val="Collegamentoipertestuale"/>
            <w:rFonts w:asciiTheme="minorHAnsi" w:hAnsiTheme="minorHAnsi" w:cstheme="minorHAnsi"/>
            <w:sz w:val="18"/>
            <w:szCs w:val="18"/>
          </w:rPr>
          <w:t>Indro Montanelli</w:t>
        </w:r>
      </w:hyperlink>
      <w:r w:rsidRPr="001370E5">
        <w:rPr>
          <w:rFonts w:asciiTheme="minorHAnsi" w:hAnsiTheme="minorHAnsi" w:cstheme="minorHAnsi"/>
          <w:sz w:val="18"/>
          <w:szCs w:val="18"/>
        </w:rPr>
        <w:t xml:space="preserve"> inviò dall'estero 150 articoli, inseriti nella rubrica "Tempo Perduto" (settembre 1942 - settembre 1943). </w:t>
      </w:r>
      <w:hyperlink r:id="rId55" w:tooltip="Augusto Guerriero" w:history="1">
        <w:r w:rsidRPr="001370E5">
          <w:rPr>
            <w:rStyle w:val="Collegamentoipertestuale"/>
            <w:rFonts w:asciiTheme="minorHAnsi" w:hAnsiTheme="minorHAnsi" w:cstheme="minorHAnsi"/>
            <w:sz w:val="18"/>
            <w:szCs w:val="18"/>
          </w:rPr>
          <w:t>Augusto Guerriero</w:t>
        </w:r>
      </w:hyperlink>
      <w:hyperlink r:id="rId56" w:anchor="cite_note-5" w:history="1">
        <w:r w:rsidRPr="001370E5">
          <w:rPr>
            <w:rStyle w:val="Collegamentoipertestuale"/>
            <w:rFonts w:asciiTheme="minorHAnsi" w:hAnsiTheme="minorHAnsi" w:cstheme="minorHAnsi"/>
            <w:sz w:val="18"/>
            <w:szCs w:val="18"/>
            <w:vertAlign w:val="superscript"/>
          </w:rPr>
          <w:t>[5]</w:t>
        </w:r>
      </w:hyperlink>
      <w:r w:rsidRPr="001370E5">
        <w:rPr>
          <w:rFonts w:asciiTheme="minorHAnsi" w:hAnsiTheme="minorHAnsi" w:cstheme="minorHAnsi"/>
          <w:sz w:val="18"/>
          <w:szCs w:val="18"/>
        </w:rPr>
        <w:t xml:space="preserve"> collabora con articoli di politica estera firmati "Ricciardetto", fino al 1941. Tra gli scrittori pubblicati </w:t>
      </w:r>
      <w:hyperlink r:id="rId57" w:tooltip="Paola Masino" w:history="1">
        <w:r w:rsidRPr="001370E5">
          <w:rPr>
            <w:rStyle w:val="Collegamentoipertestuale"/>
            <w:rFonts w:asciiTheme="minorHAnsi" w:hAnsiTheme="minorHAnsi" w:cstheme="minorHAnsi"/>
            <w:sz w:val="18"/>
            <w:szCs w:val="18"/>
          </w:rPr>
          <w:t>Paola Masino</w:t>
        </w:r>
      </w:hyperlink>
      <w:r w:rsidRPr="001370E5">
        <w:rPr>
          <w:rFonts w:asciiTheme="minorHAnsi" w:hAnsiTheme="minorHAnsi" w:cstheme="minorHAnsi"/>
          <w:sz w:val="18"/>
          <w:szCs w:val="18"/>
        </w:rPr>
        <w:t xml:space="preserve"> (edizione a puntate di </w:t>
      </w:r>
      <w:r w:rsidRPr="001370E5">
        <w:rPr>
          <w:rFonts w:asciiTheme="minorHAnsi" w:hAnsiTheme="minorHAnsi" w:cstheme="minorHAnsi"/>
          <w:i/>
          <w:iCs/>
          <w:sz w:val="18"/>
          <w:szCs w:val="18"/>
        </w:rPr>
        <w:t>Nascita e morte della massaia</w:t>
      </w:r>
      <w:r w:rsidRPr="001370E5">
        <w:rPr>
          <w:rFonts w:asciiTheme="minorHAnsi" w:hAnsiTheme="minorHAnsi" w:cstheme="minorHAnsi"/>
          <w:sz w:val="18"/>
          <w:szCs w:val="18"/>
        </w:rPr>
        <w:t xml:space="preserve"> nel 1941), Felice Bellotti, autore di numerosi reportage di viaggio, Massimo Bontempelli (edizione a puntate di </w:t>
      </w:r>
      <w:hyperlink r:id="rId58" w:tooltip="Giro del sole" w:history="1">
        <w:r w:rsidRPr="001370E5">
          <w:rPr>
            <w:rStyle w:val="Collegamentoipertestuale"/>
            <w:rFonts w:asciiTheme="minorHAnsi" w:hAnsiTheme="minorHAnsi" w:cstheme="minorHAnsi"/>
            <w:i/>
            <w:iCs/>
            <w:sz w:val="18"/>
            <w:szCs w:val="18"/>
          </w:rPr>
          <w:t>Giro del sole</w:t>
        </w:r>
      </w:hyperlink>
      <w:r w:rsidRPr="001370E5">
        <w:rPr>
          <w:rFonts w:asciiTheme="minorHAnsi" w:hAnsiTheme="minorHAnsi" w:cstheme="minorHAnsi"/>
          <w:sz w:val="18"/>
          <w:szCs w:val="18"/>
        </w:rPr>
        <w:t xml:space="preserve">, </w:t>
      </w:r>
      <w:hyperlink r:id="rId59" w:tooltip="1939" w:history="1">
        <w:r w:rsidRPr="001370E5">
          <w:rPr>
            <w:rStyle w:val="Collegamentoipertestuale"/>
            <w:rFonts w:asciiTheme="minorHAnsi" w:hAnsiTheme="minorHAnsi" w:cstheme="minorHAnsi"/>
            <w:sz w:val="18"/>
            <w:szCs w:val="18"/>
          </w:rPr>
          <w:t>1939</w:t>
        </w:r>
      </w:hyperlink>
      <w:r w:rsidRPr="001370E5">
        <w:rPr>
          <w:rFonts w:asciiTheme="minorHAnsi" w:hAnsiTheme="minorHAnsi" w:cstheme="minorHAnsi"/>
          <w:sz w:val="18"/>
          <w:szCs w:val="18"/>
        </w:rPr>
        <w:t xml:space="preserve">) e </w:t>
      </w:r>
      <w:hyperlink r:id="rId60" w:tooltip="Curzio Malaparte" w:history="1">
        <w:r w:rsidRPr="001370E5">
          <w:rPr>
            <w:rStyle w:val="Collegamentoipertestuale"/>
            <w:rFonts w:asciiTheme="minorHAnsi" w:hAnsiTheme="minorHAnsi" w:cstheme="minorHAnsi"/>
            <w:sz w:val="18"/>
            <w:szCs w:val="18"/>
          </w:rPr>
          <w:t>Curzio Malaparte</w:t>
        </w:r>
      </w:hyperlink>
      <w:r w:rsidRPr="001370E5">
        <w:rPr>
          <w:rFonts w:asciiTheme="minorHAnsi" w:hAnsiTheme="minorHAnsi" w:cstheme="minorHAnsi"/>
          <w:sz w:val="18"/>
          <w:szCs w:val="18"/>
        </w:rPr>
        <w:t xml:space="preserve">. </w:t>
      </w:r>
    </w:p>
    <w:p w14:paraId="7F7181A8" w14:textId="77777777" w:rsidR="002B0E6D" w:rsidRPr="001370E5" w:rsidRDefault="002B0E6D" w:rsidP="002B0E6D">
      <w:pPr>
        <w:pStyle w:val="NormaleWeb"/>
        <w:spacing w:before="0" w:beforeAutospacing="0" w:after="0" w:afterAutospacing="0"/>
        <w:jc w:val="both"/>
        <w:rPr>
          <w:rFonts w:asciiTheme="minorHAnsi" w:hAnsiTheme="minorHAnsi" w:cstheme="minorHAnsi"/>
          <w:sz w:val="18"/>
          <w:szCs w:val="18"/>
        </w:rPr>
      </w:pPr>
      <w:r w:rsidRPr="001370E5">
        <w:rPr>
          <w:rFonts w:asciiTheme="minorHAnsi" w:hAnsiTheme="minorHAnsi" w:cstheme="minorHAnsi"/>
          <w:sz w:val="18"/>
          <w:szCs w:val="18"/>
        </w:rPr>
        <w:t>Tra il 1937 e il 1943 il regime fascista sovvenzionò la maggior parte delle riviste italiane: sia per garantirsi il loro appoggio sia per controllarne i contenuti</w:t>
      </w:r>
      <w:hyperlink r:id="rId61" w:anchor="cite_note-Sedita-6" w:history="1">
        <w:r w:rsidRPr="001370E5">
          <w:rPr>
            <w:rStyle w:val="Collegamentoipertestuale"/>
            <w:rFonts w:asciiTheme="minorHAnsi" w:hAnsiTheme="minorHAnsi" w:cstheme="minorHAnsi"/>
            <w:sz w:val="18"/>
            <w:szCs w:val="18"/>
            <w:vertAlign w:val="superscript"/>
          </w:rPr>
          <w:t>[6]</w:t>
        </w:r>
      </w:hyperlink>
      <w:r w:rsidRPr="001370E5">
        <w:rPr>
          <w:rFonts w:asciiTheme="minorHAnsi" w:hAnsiTheme="minorHAnsi" w:cstheme="minorHAnsi"/>
          <w:sz w:val="18"/>
          <w:szCs w:val="18"/>
        </w:rPr>
        <w:t xml:space="preserve">. La rivista che in questo periodo raggiunse il massimo dei finanziamenti fu </w:t>
      </w:r>
      <w:r w:rsidRPr="001370E5">
        <w:rPr>
          <w:rFonts w:asciiTheme="minorHAnsi" w:hAnsiTheme="minorHAnsi" w:cstheme="minorHAnsi"/>
          <w:i/>
          <w:iCs/>
          <w:sz w:val="18"/>
          <w:szCs w:val="18"/>
        </w:rPr>
        <w:t>Tempo</w:t>
      </w:r>
      <w:r w:rsidRPr="001370E5">
        <w:rPr>
          <w:rFonts w:asciiTheme="minorHAnsi" w:hAnsiTheme="minorHAnsi" w:cstheme="minorHAnsi"/>
          <w:sz w:val="18"/>
          <w:szCs w:val="18"/>
        </w:rPr>
        <w:t xml:space="preserve">. Nel 1941 la </w:t>
      </w:r>
      <w:hyperlink r:id="rId62" w:tooltip="Germania nazista" w:history="1">
        <w:r w:rsidRPr="001370E5">
          <w:rPr>
            <w:rStyle w:val="Collegamentoipertestuale"/>
            <w:rFonts w:asciiTheme="minorHAnsi" w:hAnsiTheme="minorHAnsi" w:cstheme="minorHAnsi"/>
            <w:sz w:val="18"/>
            <w:szCs w:val="18"/>
          </w:rPr>
          <w:t>Germania nazista</w:t>
        </w:r>
      </w:hyperlink>
      <w:r w:rsidRPr="001370E5">
        <w:rPr>
          <w:rFonts w:asciiTheme="minorHAnsi" w:hAnsiTheme="minorHAnsi" w:cstheme="minorHAnsi"/>
          <w:sz w:val="18"/>
          <w:szCs w:val="18"/>
        </w:rPr>
        <w:t xml:space="preserve"> aveva assunto il controllo della Francia e di quasi tutta la </w:t>
      </w:r>
      <w:hyperlink r:id="rId63" w:tooltip="Europa centrale" w:history="1">
        <w:r w:rsidRPr="001370E5">
          <w:rPr>
            <w:rStyle w:val="Collegamentoipertestuale"/>
            <w:rFonts w:asciiTheme="minorHAnsi" w:hAnsiTheme="minorHAnsi" w:cstheme="minorHAnsi"/>
            <w:sz w:val="18"/>
            <w:szCs w:val="18"/>
          </w:rPr>
          <w:t>Mitteleuropa</w:t>
        </w:r>
      </w:hyperlink>
      <w:r w:rsidRPr="001370E5">
        <w:rPr>
          <w:rFonts w:asciiTheme="minorHAnsi" w:hAnsiTheme="minorHAnsi" w:cstheme="minorHAnsi"/>
          <w:sz w:val="18"/>
          <w:szCs w:val="18"/>
        </w:rPr>
        <w:t xml:space="preserve"> (compresa metà della </w:t>
      </w:r>
      <w:hyperlink r:id="rId64" w:tooltip="Polonia" w:history="1">
        <w:r w:rsidRPr="001370E5">
          <w:rPr>
            <w:rStyle w:val="Collegamentoipertestuale"/>
            <w:rFonts w:asciiTheme="minorHAnsi" w:hAnsiTheme="minorHAnsi" w:cstheme="minorHAnsi"/>
            <w:sz w:val="18"/>
            <w:szCs w:val="18"/>
          </w:rPr>
          <w:t>Polonia</w:t>
        </w:r>
      </w:hyperlink>
      <w:r w:rsidRPr="001370E5">
        <w:rPr>
          <w:rFonts w:asciiTheme="minorHAnsi" w:hAnsiTheme="minorHAnsi" w:cstheme="minorHAnsi"/>
          <w:sz w:val="18"/>
          <w:szCs w:val="18"/>
        </w:rPr>
        <w:t>). Nelle aree controllate dall'Asse predominava il settimanale tedesco «</w:t>
      </w:r>
      <w:proofErr w:type="spellStart"/>
      <w:r w:rsidRPr="001370E5">
        <w:rPr>
          <w:rFonts w:asciiTheme="minorHAnsi" w:hAnsiTheme="minorHAnsi" w:cstheme="minorHAnsi"/>
          <w:sz w:val="18"/>
          <w:szCs w:val="18"/>
        </w:rPr>
        <w:t>Signal</w:t>
      </w:r>
      <w:proofErr w:type="spellEnd"/>
      <w:r w:rsidRPr="001370E5">
        <w:rPr>
          <w:rFonts w:asciiTheme="minorHAnsi" w:hAnsiTheme="minorHAnsi" w:cstheme="minorHAnsi"/>
          <w:sz w:val="18"/>
          <w:szCs w:val="18"/>
        </w:rPr>
        <w:t xml:space="preserve">». Il fascismo italiano decise di controbilanciare la propaganda nazista introducendo e diffondendo nei territori occupati e in </w:t>
      </w:r>
      <w:hyperlink r:id="rId65" w:tooltip="Spagna" w:history="1">
        <w:r w:rsidRPr="001370E5">
          <w:rPr>
            <w:rStyle w:val="Collegamentoipertestuale"/>
            <w:rFonts w:asciiTheme="minorHAnsi" w:hAnsiTheme="minorHAnsi" w:cstheme="minorHAnsi"/>
            <w:sz w:val="18"/>
            <w:szCs w:val="18"/>
          </w:rPr>
          <w:t>Spagna</w:t>
        </w:r>
      </w:hyperlink>
      <w:r w:rsidRPr="001370E5">
        <w:rPr>
          <w:rFonts w:asciiTheme="minorHAnsi" w:hAnsiTheme="minorHAnsi" w:cstheme="minorHAnsi"/>
          <w:sz w:val="18"/>
          <w:szCs w:val="18"/>
        </w:rPr>
        <w:t xml:space="preserve"> una rivista italiana. La scelta cadde su </w:t>
      </w:r>
      <w:r w:rsidRPr="001370E5">
        <w:rPr>
          <w:rFonts w:asciiTheme="minorHAnsi" w:hAnsiTheme="minorHAnsi" w:cstheme="minorHAnsi"/>
          <w:i/>
          <w:iCs/>
          <w:sz w:val="18"/>
          <w:szCs w:val="18"/>
        </w:rPr>
        <w:t>Tempo</w:t>
      </w:r>
      <w:r w:rsidRPr="001370E5">
        <w:rPr>
          <w:rFonts w:asciiTheme="minorHAnsi" w:hAnsiTheme="minorHAnsi" w:cstheme="minorHAnsi"/>
          <w:sz w:val="18"/>
          <w:szCs w:val="18"/>
        </w:rPr>
        <w:t xml:space="preserve">. </w:t>
      </w:r>
    </w:p>
    <w:p w14:paraId="4087FBB3" w14:textId="77777777" w:rsidR="002B0E6D" w:rsidRPr="001370E5" w:rsidRDefault="002B0E6D" w:rsidP="002B0E6D">
      <w:pPr>
        <w:pStyle w:val="NormaleWeb"/>
        <w:spacing w:before="0" w:beforeAutospacing="0" w:after="0" w:afterAutospacing="0"/>
        <w:jc w:val="both"/>
        <w:rPr>
          <w:rFonts w:asciiTheme="minorHAnsi" w:hAnsiTheme="minorHAnsi" w:cstheme="minorHAnsi"/>
          <w:sz w:val="18"/>
          <w:szCs w:val="18"/>
        </w:rPr>
      </w:pPr>
      <w:r w:rsidRPr="001370E5">
        <w:rPr>
          <w:rFonts w:asciiTheme="minorHAnsi" w:hAnsiTheme="minorHAnsi" w:cstheme="minorHAnsi"/>
          <w:sz w:val="18"/>
          <w:szCs w:val="18"/>
        </w:rPr>
        <w:t xml:space="preserve">Mondadori s'impegnò a pubblicare il periodico in sette lingue straniere. Lo sforzo della casa editrice fu enorme. La </w:t>
      </w:r>
      <w:hyperlink r:id="rId66" w:tooltip="Tiratura" w:history="1">
        <w:r w:rsidRPr="001370E5">
          <w:rPr>
            <w:rStyle w:val="Collegamentoipertestuale"/>
            <w:rFonts w:asciiTheme="minorHAnsi" w:hAnsiTheme="minorHAnsi" w:cstheme="minorHAnsi"/>
            <w:sz w:val="18"/>
            <w:szCs w:val="18"/>
          </w:rPr>
          <w:t>tiratura</w:t>
        </w:r>
      </w:hyperlink>
      <w:r w:rsidRPr="001370E5">
        <w:rPr>
          <w:rFonts w:asciiTheme="minorHAnsi" w:hAnsiTheme="minorHAnsi" w:cstheme="minorHAnsi"/>
          <w:sz w:val="18"/>
          <w:szCs w:val="18"/>
        </w:rPr>
        <w:t xml:space="preserve"> dell'edizione tedesca (nata nel 1940) raggiunse le 500 000 copie; quella in francese (dal 1942) 135.000; in romeno 50.000; in ungherese 30.000; in spagnolo (dal 1941) 23.000; in croato 18.500; in albanese 10.000</w:t>
      </w:r>
      <w:hyperlink r:id="rId67" w:anchor="cite_note-Sedita-6" w:history="1">
        <w:r w:rsidRPr="001370E5">
          <w:rPr>
            <w:rStyle w:val="Collegamentoipertestuale"/>
            <w:rFonts w:asciiTheme="minorHAnsi" w:hAnsiTheme="minorHAnsi" w:cstheme="minorHAnsi"/>
            <w:sz w:val="18"/>
            <w:szCs w:val="18"/>
            <w:vertAlign w:val="superscript"/>
          </w:rPr>
          <w:t>[6]</w:t>
        </w:r>
      </w:hyperlink>
      <w:r w:rsidRPr="001370E5">
        <w:rPr>
          <w:rFonts w:asciiTheme="minorHAnsi" w:hAnsiTheme="minorHAnsi" w:cstheme="minorHAnsi"/>
          <w:sz w:val="18"/>
          <w:szCs w:val="18"/>
        </w:rPr>
        <w:t xml:space="preserve">. </w:t>
      </w:r>
    </w:p>
    <w:p w14:paraId="3BCFCAA2" w14:textId="77777777" w:rsidR="002B0E6D" w:rsidRPr="001370E5" w:rsidRDefault="002B0E6D" w:rsidP="002B0E6D">
      <w:pPr>
        <w:pStyle w:val="NormaleWeb"/>
        <w:spacing w:before="0" w:beforeAutospacing="0" w:after="0" w:afterAutospacing="0"/>
        <w:jc w:val="both"/>
        <w:rPr>
          <w:rFonts w:asciiTheme="minorHAnsi" w:hAnsiTheme="minorHAnsi" w:cstheme="minorHAnsi"/>
          <w:sz w:val="18"/>
          <w:szCs w:val="18"/>
        </w:rPr>
      </w:pPr>
      <w:r w:rsidRPr="001370E5">
        <w:rPr>
          <w:rFonts w:asciiTheme="minorHAnsi" w:hAnsiTheme="minorHAnsi" w:cstheme="minorHAnsi"/>
          <w:sz w:val="18"/>
          <w:szCs w:val="18"/>
        </w:rPr>
        <w:t xml:space="preserve">Nel periodo della </w:t>
      </w:r>
      <w:hyperlink r:id="rId68" w:tooltip="Seconda guerra mondiale" w:history="1">
        <w:proofErr w:type="gramStart"/>
        <w:r w:rsidRPr="001370E5">
          <w:rPr>
            <w:rStyle w:val="Collegamentoipertestuale"/>
            <w:rFonts w:asciiTheme="minorHAnsi" w:hAnsiTheme="minorHAnsi" w:cstheme="minorHAnsi"/>
            <w:sz w:val="18"/>
            <w:szCs w:val="18"/>
          </w:rPr>
          <w:t>seconda guerra mondiale</w:t>
        </w:r>
        <w:proofErr w:type="gramEnd"/>
      </w:hyperlink>
      <w:r w:rsidRPr="001370E5">
        <w:rPr>
          <w:rFonts w:asciiTheme="minorHAnsi" w:hAnsiTheme="minorHAnsi" w:cstheme="minorHAnsi"/>
          <w:sz w:val="18"/>
          <w:szCs w:val="18"/>
        </w:rPr>
        <w:t xml:space="preserve">, i finanziamenti del regime al periodico raggiunsero l'astronomica cifra di 47.191.280 lire (la media per una rivista andava dalle 100.000 lire ai 3,5 milioni). </w:t>
      </w:r>
    </w:p>
    <w:p w14:paraId="2D9D8311" w14:textId="77777777" w:rsidR="002B0E6D" w:rsidRPr="001370E5" w:rsidRDefault="002B0E6D" w:rsidP="002B0E6D">
      <w:pPr>
        <w:pStyle w:val="NormaleWeb"/>
        <w:spacing w:before="0" w:beforeAutospacing="0" w:after="0" w:afterAutospacing="0"/>
        <w:jc w:val="both"/>
        <w:rPr>
          <w:rFonts w:asciiTheme="minorHAnsi" w:hAnsiTheme="minorHAnsi" w:cstheme="minorHAnsi"/>
          <w:sz w:val="18"/>
          <w:szCs w:val="18"/>
        </w:rPr>
      </w:pPr>
      <w:r w:rsidRPr="001370E5">
        <w:rPr>
          <w:rFonts w:asciiTheme="minorHAnsi" w:hAnsiTheme="minorHAnsi" w:cstheme="minorHAnsi"/>
          <w:sz w:val="18"/>
          <w:szCs w:val="18"/>
        </w:rPr>
        <w:t xml:space="preserve">Nel </w:t>
      </w:r>
      <w:hyperlink r:id="rId69" w:tooltip="1943" w:history="1">
        <w:r w:rsidRPr="001370E5">
          <w:rPr>
            <w:rStyle w:val="Collegamentoipertestuale"/>
            <w:rFonts w:asciiTheme="minorHAnsi" w:hAnsiTheme="minorHAnsi" w:cstheme="minorHAnsi"/>
            <w:sz w:val="18"/>
            <w:szCs w:val="18"/>
          </w:rPr>
          <w:t>1943</w:t>
        </w:r>
      </w:hyperlink>
      <w:r w:rsidRPr="001370E5">
        <w:rPr>
          <w:rFonts w:asciiTheme="minorHAnsi" w:hAnsiTheme="minorHAnsi" w:cstheme="minorHAnsi"/>
          <w:sz w:val="18"/>
          <w:szCs w:val="18"/>
        </w:rPr>
        <w:t xml:space="preserve"> cominciarono ad apparire i primi segni di cedimento: prima le lingue furono ridotte a tre, poi l'iniziativa fu sospesa. Dopo il 25 luglio 1943 fu sospesa anche la pubblicazione della rivista in italiano. </w:t>
      </w:r>
    </w:p>
    <w:p w14:paraId="0EB9F154" w14:textId="77777777" w:rsidR="002B0E6D" w:rsidRPr="001370E5" w:rsidRDefault="002B0E6D" w:rsidP="002B0E6D">
      <w:pPr>
        <w:pStyle w:val="Titolo3"/>
        <w:spacing w:before="0" w:beforeAutospacing="0" w:after="0" w:afterAutospacing="0"/>
        <w:jc w:val="both"/>
        <w:rPr>
          <w:rFonts w:asciiTheme="minorHAnsi" w:hAnsiTheme="minorHAnsi" w:cstheme="minorHAnsi"/>
          <w:sz w:val="18"/>
          <w:szCs w:val="18"/>
        </w:rPr>
      </w:pPr>
      <w:r w:rsidRPr="001370E5">
        <w:rPr>
          <w:rStyle w:val="mw-headline"/>
          <w:rFonts w:asciiTheme="minorHAnsi" w:hAnsiTheme="minorHAnsi" w:cstheme="minorHAnsi"/>
          <w:sz w:val="18"/>
          <w:szCs w:val="18"/>
        </w:rPr>
        <w:t>Dal 1946 al 1976</w:t>
      </w:r>
    </w:p>
    <w:p w14:paraId="0E6BE84E" w14:textId="77777777" w:rsidR="002B0E6D" w:rsidRPr="001370E5" w:rsidRDefault="002B0E6D" w:rsidP="002B0E6D">
      <w:pPr>
        <w:pStyle w:val="NormaleWeb"/>
        <w:spacing w:before="0" w:beforeAutospacing="0" w:after="0" w:afterAutospacing="0"/>
        <w:jc w:val="both"/>
        <w:rPr>
          <w:rFonts w:asciiTheme="minorHAnsi" w:hAnsiTheme="minorHAnsi" w:cstheme="minorHAnsi"/>
          <w:sz w:val="18"/>
          <w:szCs w:val="18"/>
        </w:rPr>
      </w:pPr>
      <w:r w:rsidRPr="001370E5">
        <w:rPr>
          <w:rFonts w:asciiTheme="minorHAnsi" w:hAnsiTheme="minorHAnsi" w:cstheme="minorHAnsi"/>
          <w:sz w:val="18"/>
          <w:szCs w:val="18"/>
        </w:rPr>
        <w:t xml:space="preserve">Ceduto nel </w:t>
      </w:r>
      <w:hyperlink r:id="rId70" w:tooltip="1946" w:history="1">
        <w:r w:rsidRPr="001370E5">
          <w:rPr>
            <w:rStyle w:val="Collegamentoipertestuale"/>
            <w:rFonts w:asciiTheme="minorHAnsi" w:hAnsiTheme="minorHAnsi" w:cstheme="minorHAnsi"/>
            <w:sz w:val="18"/>
            <w:szCs w:val="18"/>
          </w:rPr>
          <w:t>1946</w:t>
        </w:r>
      </w:hyperlink>
      <w:r w:rsidRPr="001370E5">
        <w:rPr>
          <w:rFonts w:asciiTheme="minorHAnsi" w:hAnsiTheme="minorHAnsi" w:cstheme="minorHAnsi"/>
          <w:sz w:val="18"/>
          <w:szCs w:val="18"/>
        </w:rPr>
        <w:t xml:space="preserve"> all'editore Aldo Palazzi, il periodico riprese le pubblicazioni sotto la direzione di </w:t>
      </w:r>
      <w:hyperlink r:id="rId71" w:tooltip="Arturo Tofanelli" w:history="1">
        <w:r w:rsidRPr="001370E5">
          <w:rPr>
            <w:rStyle w:val="Collegamentoipertestuale"/>
            <w:rFonts w:asciiTheme="minorHAnsi" w:hAnsiTheme="minorHAnsi" w:cstheme="minorHAnsi"/>
            <w:sz w:val="18"/>
            <w:szCs w:val="18"/>
          </w:rPr>
          <w:t>Arturo Tofanelli</w:t>
        </w:r>
      </w:hyperlink>
      <w:r w:rsidRPr="001370E5">
        <w:rPr>
          <w:rFonts w:asciiTheme="minorHAnsi" w:hAnsiTheme="minorHAnsi" w:cstheme="minorHAnsi"/>
          <w:sz w:val="18"/>
          <w:szCs w:val="18"/>
        </w:rPr>
        <w:t xml:space="preserve"> (già redattore capo durante la direzione di Alberto Mondadori). Il primo numero del dopoguerra uscì il 17 gennaio 1946 con una foliazione di 16 pagine. Tofanelli era co-proprietario della testata insieme a Guido Mazzali</w:t>
      </w:r>
      <w:hyperlink r:id="rId72" w:anchor="cite_note-7" w:history="1">
        <w:r w:rsidRPr="001370E5">
          <w:rPr>
            <w:rStyle w:val="Collegamentoipertestuale"/>
            <w:rFonts w:asciiTheme="minorHAnsi" w:hAnsiTheme="minorHAnsi" w:cstheme="minorHAnsi"/>
            <w:sz w:val="18"/>
            <w:szCs w:val="18"/>
            <w:vertAlign w:val="superscript"/>
          </w:rPr>
          <w:t>[7]</w:t>
        </w:r>
      </w:hyperlink>
      <w:r w:rsidRPr="001370E5">
        <w:rPr>
          <w:rFonts w:asciiTheme="minorHAnsi" w:hAnsiTheme="minorHAnsi" w:cstheme="minorHAnsi"/>
          <w:sz w:val="18"/>
          <w:szCs w:val="18"/>
        </w:rPr>
        <w:t>. Durante la sua lunghissima direzione (1946-1968), Arturo Tofanelli fece scuola per le numerose intuizioni, che si tradussero in un congruo aumento della diffusione. La media annuale si attestò su 420 000 copie nel 1955 e 450.000 nel 1957</w:t>
      </w:r>
      <w:hyperlink r:id="rId73" w:anchor="cite_note-Pizzetti-8" w:history="1">
        <w:r w:rsidRPr="001370E5">
          <w:rPr>
            <w:rStyle w:val="Collegamentoipertestuale"/>
            <w:rFonts w:asciiTheme="minorHAnsi" w:hAnsiTheme="minorHAnsi" w:cstheme="minorHAnsi"/>
            <w:sz w:val="18"/>
            <w:szCs w:val="18"/>
            <w:vertAlign w:val="superscript"/>
          </w:rPr>
          <w:t>[8]</w:t>
        </w:r>
      </w:hyperlink>
      <w:r w:rsidRPr="001370E5">
        <w:rPr>
          <w:rFonts w:asciiTheme="minorHAnsi" w:hAnsiTheme="minorHAnsi" w:cstheme="minorHAnsi"/>
          <w:sz w:val="18"/>
          <w:szCs w:val="18"/>
        </w:rPr>
        <w:t xml:space="preserve">. Tofanelli varò i </w:t>
      </w:r>
      <w:r w:rsidRPr="001370E5">
        <w:rPr>
          <w:rFonts w:asciiTheme="minorHAnsi" w:hAnsiTheme="minorHAnsi" w:cstheme="minorHAnsi"/>
          <w:i/>
          <w:iCs/>
          <w:sz w:val="18"/>
          <w:szCs w:val="18"/>
        </w:rPr>
        <w:t>Documentari di Tempo</w:t>
      </w:r>
      <w:r w:rsidRPr="001370E5">
        <w:rPr>
          <w:rFonts w:asciiTheme="minorHAnsi" w:hAnsiTheme="minorHAnsi" w:cstheme="minorHAnsi"/>
          <w:sz w:val="18"/>
          <w:szCs w:val="18"/>
        </w:rPr>
        <w:t xml:space="preserve"> (</w:t>
      </w:r>
      <w:r w:rsidRPr="001370E5">
        <w:rPr>
          <w:rFonts w:asciiTheme="minorHAnsi" w:hAnsiTheme="minorHAnsi" w:cstheme="minorHAnsi"/>
          <w:i/>
          <w:iCs/>
          <w:sz w:val="18"/>
          <w:szCs w:val="18"/>
        </w:rPr>
        <w:t>vedi infra</w:t>
      </w:r>
      <w:r w:rsidRPr="001370E5">
        <w:rPr>
          <w:rFonts w:asciiTheme="minorHAnsi" w:hAnsiTheme="minorHAnsi" w:cstheme="minorHAnsi"/>
          <w:sz w:val="18"/>
          <w:szCs w:val="18"/>
        </w:rPr>
        <w:t xml:space="preserve">), una sorta di versione espansa dei </w:t>
      </w:r>
      <w:proofErr w:type="spellStart"/>
      <w:r w:rsidRPr="001370E5">
        <w:rPr>
          <w:rFonts w:asciiTheme="minorHAnsi" w:hAnsiTheme="minorHAnsi" w:cstheme="minorHAnsi"/>
          <w:sz w:val="18"/>
          <w:szCs w:val="18"/>
        </w:rPr>
        <w:t>fototesti</w:t>
      </w:r>
      <w:proofErr w:type="spellEnd"/>
      <w:r w:rsidRPr="001370E5">
        <w:rPr>
          <w:rFonts w:asciiTheme="minorHAnsi" w:hAnsiTheme="minorHAnsi" w:cstheme="minorHAnsi"/>
          <w:sz w:val="18"/>
          <w:szCs w:val="18"/>
          <w:vertAlign w:val="superscript"/>
        </w:rPr>
        <w:fldChar w:fldCharType="begin"/>
      </w:r>
      <w:r w:rsidRPr="001370E5">
        <w:rPr>
          <w:rFonts w:asciiTheme="minorHAnsi" w:hAnsiTheme="minorHAnsi" w:cstheme="minorHAnsi"/>
          <w:sz w:val="18"/>
          <w:szCs w:val="18"/>
          <w:vertAlign w:val="superscript"/>
        </w:rPr>
        <w:instrText>HYPERLINK "https://it.wikipedia.org/wiki/Tempo_(periodico)" \l "cite_note-Andreani-4"</w:instrText>
      </w:r>
      <w:r w:rsidRPr="001370E5">
        <w:rPr>
          <w:rFonts w:asciiTheme="minorHAnsi" w:hAnsiTheme="minorHAnsi" w:cstheme="minorHAnsi"/>
          <w:sz w:val="18"/>
          <w:szCs w:val="18"/>
          <w:vertAlign w:val="superscript"/>
        </w:rPr>
      </w:r>
      <w:r w:rsidRPr="001370E5">
        <w:rPr>
          <w:rFonts w:asciiTheme="minorHAnsi" w:hAnsiTheme="minorHAnsi" w:cstheme="minorHAnsi"/>
          <w:sz w:val="18"/>
          <w:szCs w:val="18"/>
          <w:vertAlign w:val="superscript"/>
        </w:rPr>
        <w:fldChar w:fldCharType="separate"/>
      </w:r>
      <w:r w:rsidRPr="001370E5">
        <w:rPr>
          <w:rStyle w:val="Collegamentoipertestuale"/>
          <w:rFonts w:asciiTheme="minorHAnsi" w:hAnsiTheme="minorHAnsi" w:cstheme="minorHAnsi"/>
          <w:sz w:val="18"/>
          <w:szCs w:val="18"/>
          <w:vertAlign w:val="superscript"/>
        </w:rPr>
        <w:t>[4]</w:t>
      </w:r>
      <w:r w:rsidRPr="001370E5">
        <w:rPr>
          <w:rFonts w:asciiTheme="minorHAnsi" w:hAnsiTheme="minorHAnsi" w:cstheme="minorHAnsi"/>
          <w:sz w:val="18"/>
          <w:szCs w:val="18"/>
          <w:vertAlign w:val="superscript"/>
        </w:rPr>
        <w:fldChar w:fldCharType="end"/>
      </w:r>
      <w:r w:rsidRPr="001370E5">
        <w:rPr>
          <w:rFonts w:asciiTheme="minorHAnsi" w:hAnsiTheme="minorHAnsi" w:cstheme="minorHAnsi"/>
          <w:sz w:val="18"/>
          <w:szCs w:val="18"/>
        </w:rPr>
        <w:t xml:space="preserve">. Venivano pubblicati a dispense sul settimanale, collocati al centro in modo da poter essere staccati e rilegati al termine della serie. Il documentario in immagini meglio riuscito fu senz'altro </w:t>
      </w:r>
      <w:r w:rsidRPr="001370E5">
        <w:rPr>
          <w:rFonts w:asciiTheme="minorHAnsi" w:hAnsiTheme="minorHAnsi" w:cstheme="minorHAnsi"/>
          <w:i/>
          <w:iCs/>
          <w:sz w:val="18"/>
          <w:szCs w:val="18"/>
        </w:rPr>
        <w:t>L'avventura dell'uomo</w:t>
      </w:r>
      <w:r w:rsidRPr="001370E5">
        <w:rPr>
          <w:rFonts w:asciiTheme="minorHAnsi" w:hAnsiTheme="minorHAnsi" w:cstheme="minorHAnsi"/>
          <w:sz w:val="18"/>
          <w:szCs w:val="18"/>
        </w:rPr>
        <w:t xml:space="preserve"> di </w:t>
      </w:r>
      <w:hyperlink r:id="rId74" w:tooltip="Piero Scanziani" w:history="1">
        <w:r w:rsidRPr="001370E5">
          <w:rPr>
            <w:rStyle w:val="Collegamentoipertestuale"/>
            <w:rFonts w:asciiTheme="minorHAnsi" w:hAnsiTheme="minorHAnsi" w:cstheme="minorHAnsi"/>
            <w:sz w:val="18"/>
            <w:szCs w:val="18"/>
          </w:rPr>
          <w:t>Piero Scanziani</w:t>
        </w:r>
      </w:hyperlink>
      <w:r w:rsidRPr="001370E5">
        <w:rPr>
          <w:rFonts w:asciiTheme="minorHAnsi" w:hAnsiTheme="minorHAnsi" w:cstheme="minorHAnsi"/>
          <w:sz w:val="18"/>
          <w:szCs w:val="18"/>
        </w:rPr>
        <w:t>, uscito nel 1957 in 20 puntate di 8 pagine ciascuna</w:t>
      </w:r>
      <w:hyperlink r:id="rId75" w:anchor="cite_note-Andreani-4" w:history="1">
        <w:r w:rsidRPr="001370E5">
          <w:rPr>
            <w:rStyle w:val="Collegamentoipertestuale"/>
            <w:rFonts w:asciiTheme="minorHAnsi" w:hAnsiTheme="minorHAnsi" w:cstheme="minorHAnsi"/>
            <w:sz w:val="18"/>
            <w:szCs w:val="18"/>
            <w:vertAlign w:val="superscript"/>
          </w:rPr>
          <w:t>[4]</w:t>
        </w:r>
      </w:hyperlink>
      <w:r w:rsidRPr="001370E5">
        <w:rPr>
          <w:rFonts w:asciiTheme="minorHAnsi" w:hAnsiTheme="minorHAnsi" w:cstheme="minorHAnsi"/>
          <w:sz w:val="18"/>
          <w:szCs w:val="18"/>
        </w:rPr>
        <w:t xml:space="preserve">. Durante la pubblicazione fu creata un'apposita </w:t>
      </w:r>
      <w:hyperlink r:id="rId76" w:tooltip="Rubrica (giornalismo)" w:history="1">
        <w:r w:rsidRPr="001370E5">
          <w:rPr>
            <w:rStyle w:val="Collegamentoipertestuale"/>
            <w:rFonts w:asciiTheme="minorHAnsi" w:hAnsiTheme="minorHAnsi" w:cstheme="minorHAnsi"/>
            <w:sz w:val="18"/>
            <w:szCs w:val="18"/>
          </w:rPr>
          <w:t>rubrica</w:t>
        </w:r>
      </w:hyperlink>
      <w:r w:rsidRPr="001370E5">
        <w:rPr>
          <w:rFonts w:asciiTheme="minorHAnsi" w:hAnsiTheme="minorHAnsi" w:cstheme="minorHAnsi"/>
          <w:sz w:val="18"/>
          <w:szCs w:val="18"/>
        </w:rPr>
        <w:t>, "Interrogativi sull'</w:t>
      </w:r>
      <w:r w:rsidRPr="001370E5">
        <w:rPr>
          <w:rFonts w:asciiTheme="minorHAnsi" w:hAnsiTheme="minorHAnsi" w:cstheme="minorHAnsi"/>
          <w:i/>
          <w:iCs/>
          <w:sz w:val="18"/>
          <w:szCs w:val="18"/>
        </w:rPr>
        <w:t>Avventura dell'uomo</w:t>
      </w:r>
      <w:r w:rsidRPr="001370E5">
        <w:rPr>
          <w:rFonts w:asciiTheme="minorHAnsi" w:hAnsiTheme="minorHAnsi" w:cstheme="minorHAnsi"/>
          <w:sz w:val="18"/>
          <w:szCs w:val="18"/>
        </w:rPr>
        <w:t xml:space="preserve">", mediante la quale i lettori potevano porre domande allo stesso autore. L'opera fece raggiungere al rotocalco la cifra di due milioni di copie vendute. </w:t>
      </w:r>
    </w:p>
    <w:p w14:paraId="5CBBA212" w14:textId="77777777" w:rsidR="002B0E6D" w:rsidRPr="001370E5" w:rsidRDefault="002B0E6D" w:rsidP="002B0E6D">
      <w:pPr>
        <w:pStyle w:val="NormaleWeb"/>
        <w:spacing w:before="0" w:beforeAutospacing="0" w:after="0" w:afterAutospacing="0"/>
        <w:jc w:val="both"/>
        <w:rPr>
          <w:rFonts w:asciiTheme="minorHAnsi" w:hAnsiTheme="minorHAnsi" w:cstheme="minorHAnsi"/>
          <w:sz w:val="18"/>
          <w:szCs w:val="18"/>
        </w:rPr>
      </w:pPr>
      <w:r w:rsidRPr="001370E5">
        <w:rPr>
          <w:rFonts w:asciiTheme="minorHAnsi" w:hAnsiTheme="minorHAnsi" w:cstheme="minorHAnsi"/>
          <w:sz w:val="18"/>
          <w:szCs w:val="18"/>
        </w:rPr>
        <w:t xml:space="preserve">Tofanelli chiamò a collaborare al settimanale scrittori di prestigio: convinse </w:t>
      </w:r>
      <w:hyperlink r:id="rId77" w:tooltip="Curzio Malaparte" w:history="1">
        <w:r w:rsidRPr="001370E5">
          <w:rPr>
            <w:rStyle w:val="Collegamentoipertestuale"/>
            <w:rFonts w:asciiTheme="minorHAnsi" w:hAnsiTheme="minorHAnsi" w:cstheme="minorHAnsi"/>
            <w:sz w:val="18"/>
            <w:szCs w:val="18"/>
          </w:rPr>
          <w:t>Curzio Malaparte</w:t>
        </w:r>
      </w:hyperlink>
      <w:r w:rsidRPr="001370E5">
        <w:rPr>
          <w:rFonts w:asciiTheme="minorHAnsi" w:hAnsiTheme="minorHAnsi" w:cstheme="minorHAnsi"/>
          <w:sz w:val="18"/>
          <w:szCs w:val="18"/>
        </w:rPr>
        <w:t xml:space="preserve">, che era in esilio volontario a </w:t>
      </w:r>
      <w:hyperlink r:id="rId78" w:tooltip="Parigi" w:history="1">
        <w:r w:rsidRPr="001370E5">
          <w:rPr>
            <w:rStyle w:val="Collegamentoipertestuale"/>
            <w:rFonts w:asciiTheme="minorHAnsi" w:hAnsiTheme="minorHAnsi" w:cstheme="minorHAnsi"/>
            <w:sz w:val="18"/>
            <w:szCs w:val="18"/>
          </w:rPr>
          <w:t>Parigi</w:t>
        </w:r>
      </w:hyperlink>
      <w:r w:rsidRPr="001370E5">
        <w:rPr>
          <w:rFonts w:asciiTheme="minorHAnsi" w:hAnsiTheme="minorHAnsi" w:cstheme="minorHAnsi"/>
          <w:sz w:val="18"/>
          <w:szCs w:val="18"/>
        </w:rPr>
        <w:t>, a tornare in Italia</w:t>
      </w:r>
      <w:hyperlink r:id="rId79" w:anchor="cite_note-9" w:history="1">
        <w:r w:rsidRPr="001370E5">
          <w:rPr>
            <w:rStyle w:val="Collegamentoipertestuale"/>
            <w:rFonts w:asciiTheme="minorHAnsi" w:hAnsiTheme="minorHAnsi" w:cstheme="minorHAnsi"/>
            <w:sz w:val="18"/>
            <w:szCs w:val="18"/>
            <w:vertAlign w:val="superscript"/>
          </w:rPr>
          <w:t>[9]</w:t>
        </w:r>
      </w:hyperlink>
      <w:r w:rsidRPr="001370E5">
        <w:rPr>
          <w:rFonts w:asciiTheme="minorHAnsi" w:hAnsiTheme="minorHAnsi" w:cstheme="minorHAnsi"/>
          <w:sz w:val="18"/>
          <w:szCs w:val="18"/>
        </w:rPr>
        <w:t xml:space="preserve"> e a tenere una rubrica sul settimanale, «Battibecco». Tra i collaboratori più prestigiosi vanno segnalati anche: </w:t>
      </w:r>
      <w:hyperlink r:id="rId80" w:tooltip="Enrico Mattei (giornalista)" w:history="1">
        <w:r w:rsidRPr="001370E5">
          <w:rPr>
            <w:rStyle w:val="Collegamentoipertestuale"/>
            <w:rFonts w:asciiTheme="minorHAnsi" w:hAnsiTheme="minorHAnsi" w:cstheme="minorHAnsi"/>
            <w:sz w:val="18"/>
            <w:szCs w:val="18"/>
          </w:rPr>
          <w:t>Enrico Mattei</w:t>
        </w:r>
      </w:hyperlink>
      <w:r w:rsidRPr="001370E5">
        <w:rPr>
          <w:rFonts w:asciiTheme="minorHAnsi" w:hAnsiTheme="minorHAnsi" w:cstheme="minorHAnsi"/>
          <w:sz w:val="18"/>
          <w:szCs w:val="18"/>
        </w:rPr>
        <w:t xml:space="preserve"> (politica interna), </w:t>
      </w:r>
      <w:hyperlink r:id="rId81" w:tooltip="Lamberti Sorrentino" w:history="1">
        <w:r w:rsidRPr="001370E5">
          <w:rPr>
            <w:rStyle w:val="Collegamentoipertestuale"/>
            <w:rFonts w:asciiTheme="minorHAnsi" w:hAnsiTheme="minorHAnsi" w:cstheme="minorHAnsi"/>
            <w:sz w:val="18"/>
            <w:szCs w:val="18"/>
          </w:rPr>
          <w:t>Lamberti Sorrentino</w:t>
        </w:r>
      </w:hyperlink>
      <w:r w:rsidRPr="001370E5">
        <w:rPr>
          <w:rFonts w:asciiTheme="minorHAnsi" w:hAnsiTheme="minorHAnsi" w:cstheme="minorHAnsi"/>
          <w:sz w:val="18"/>
          <w:szCs w:val="18"/>
        </w:rPr>
        <w:t xml:space="preserve">, </w:t>
      </w:r>
      <w:hyperlink r:id="rId82" w:tooltip="Massimo Bontempelli" w:history="1">
        <w:r w:rsidRPr="001370E5">
          <w:rPr>
            <w:rStyle w:val="Collegamentoipertestuale"/>
            <w:rFonts w:asciiTheme="minorHAnsi" w:hAnsiTheme="minorHAnsi" w:cstheme="minorHAnsi"/>
            <w:sz w:val="18"/>
            <w:szCs w:val="18"/>
          </w:rPr>
          <w:t>Massimo Bontempelli</w:t>
        </w:r>
      </w:hyperlink>
      <w:r w:rsidRPr="001370E5">
        <w:rPr>
          <w:rFonts w:asciiTheme="minorHAnsi" w:hAnsiTheme="minorHAnsi" w:cstheme="minorHAnsi"/>
          <w:sz w:val="18"/>
          <w:szCs w:val="18"/>
        </w:rPr>
        <w:t xml:space="preserve">, </w:t>
      </w:r>
      <w:hyperlink r:id="rId83" w:tooltip="Augusto Guerriero" w:history="1">
        <w:r w:rsidRPr="001370E5">
          <w:rPr>
            <w:rStyle w:val="Collegamentoipertestuale"/>
            <w:rFonts w:asciiTheme="minorHAnsi" w:hAnsiTheme="minorHAnsi" w:cstheme="minorHAnsi"/>
            <w:sz w:val="18"/>
            <w:szCs w:val="18"/>
          </w:rPr>
          <w:t>Augusto Guerriero</w:t>
        </w:r>
      </w:hyperlink>
      <w:r w:rsidRPr="001370E5">
        <w:rPr>
          <w:rFonts w:asciiTheme="minorHAnsi" w:hAnsiTheme="minorHAnsi" w:cstheme="minorHAnsi"/>
          <w:sz w:val="18"/>
          <w:szCs w:val="18"/>
        </w:rPr>
        <w:t xml:space="preserve"> (tenne la rubrica "Tempo perduto" che fu già di Montanelli con lo </w:t>
      </w:r>
      <w:hyperlink r:id="rId84" w:tooltip="Pseudonimo" w:history="1">
        <w:r w:rsidRPr="001370E5">
          <w:rPr>
            <w:rStyle w:val="Collegamentoipertestuale"/>
            <w:rFonts w:asciiTheme="minorHAnsi" w:hAnsiTheme="minorHAnsi" w:cstheme="minorHAnsi"/>
            <w:sz w:val="18"/>
            <w:szCs w:val="18"/>
          </w:rPr>
          <w:t>pseudonimo</w:t>
        </w:r>
      </w:hyperlink>
      <w:r w:rsidRPr="001370E5">
        <w:rPr>
          <w:rFonts w:asciiTheme="minorHAnsi" w:hAnsiTheme="minorHAnsi" w:cstheme="minorHAnsi"/>
          <w:sz w:val="18"/>
          <w:szCs w:val="18"/>
        </w:rPr>
        <w:t xml:space="preserve"> Ricciardetto), </w:t>
      </w:r>
      <w:hyperlink r:id="rId85" w:tooltip="Giuseppe De Robertis" w:history="1">
        <w:r w:rsidRPr="001370E5">
          <w:rPr>
            <w:rStyle w:val="Collegamentoipertestuale"/>
            <w:rFonts w:asciiTheme="minorHAnsi" w:hAnsiTheme="minorHAnsi" w:cstheme="minorHAnsi"/>
            <w:sz w:val="18"/>
            <w:szCs w:val="18"/>
          </w:rPr>
          <w:t>Giuseppe De Robertis</w:t>
        </w:r>
      </w:hyperlink>
      <w:r w:rsidRPr="001370E5">
        <w:rPr>
          <w:rFonts w:asciiTheme="minorHAnsi" w:hAnsiTheme="minorHAnsi" w:cstheme="minorHAnsi"/>
          <w:sz w:val="18"/>
          <w:szCs w:val="18"/>
        </w:rPr>
        <w:t xml:space="preserve"> (titolare della rubrica letteraria)</w:t>
      </w:r>
      <w:hyperlink r:id="rId86" w:anchor="cite_note-Pizzetti-8" w:history="1">
        <w:r w:rsidRPr="001370E5">
          <w:rPr>
            <w:rStyle w:val="Collegamentoipertestuale"/>
            <w:rFonts w:asciiTheme="minorHAnsi" w:hAnsiTheme="minorHAnsi" w:cstheme="minorHAnsi"/>
            <w:sz w:val="18"/>
            <w:szCs w:val="18"/>
            <w:vertAlign w:val="superscript"/>
          </w:rPr>
          <w:t>[8]</w:t>
        </w:r>
      </w:hyperlink>
      <w:r w:rsidRPr="001370E5">
        <w:rPr>
          <w:rFonts w:asciiTheme="minorHAnsi" w:hAnsiTheme="minorHAnsi" w:cstheme="minorHAnsi"/>
          <w:sz w:val="18"/>
          <w:szCs w:val="18"/>
        </w:rPr>
        <w:t xml:space="preserve">. </w:t>
      </w:r>
    </w:p>
    <w:p w14:paraId="25456D0C" w14:textId="77777777" w:rsidR="002B0E6D" w:rsidRPr="001370E5" w:rsidRDefault="002B0E6D" w:rsidP="002B0E6D">
      <w:pPr>
        <w:pStyle w:val="NormaleWeb"/>
        <w:spacing w:before="0" w:beforeAutospacing="0" w:after="0" w:afterAutospacing="0"/>
        <w:jc w:val="both"/>
        <w:rPr>
          <w:rFonts w:asciiTheme="minorHAnsi" w:hAnsiTheme="minorHAnsi" w:cstheme="minorHAnsi"/>
          <w:sz w:val="18"/>
          <w:szCs w:val="18"/>
        </w:rPr>
      </w:pPr>
      <w:r w:rsidRPr="001370E5">
        <w:rPr>
          <w:rFonts w:asciiTheme="minorHAnsi" w:hAnsiTheme="minorHAnsi" w:cstheme="minorHAnsi"/>
          <w:sz w:val="18"/>
          <w:szCs w:val="18"/>
        </w:rPr>
        <w:t xml:space="preserve">Nel </w:t>
      </w:r>
      <w:hyperlink r:id="rId87" w:tooltip="1968" w:history="1">
        <w:r w:rsidRPr="001370E5">
          <w:rPr>
            <w:rStyle w:val="Collegamentoipertestuale"/>
            <w:rFonts w:asciiTheme="minorHAnsi" w:hAnsiTheme="minorHAnsi" w:cstheme="minorHAnsi"/>
            <w:sz w:val="18"/>
            <w:szCs w:val="18"/>
          </w:rPr>
          <w:t>1968</w:t>
        </w:r>
      </w:hyperlink>
      <w:r w:rsidRPr="001370E5">
        <w:rPr>
          <w:rFonts w:asciiTheme="minorHAnsi" w:hAnsiTheme="minorHAnsi" w:cstheme="minorHAnsi"/>
          <w:sz w:val="18"/>
          <w:szCs w:val="18"/>
        </w:rPr>
        <w:t xml:space="preserve"> Tofanelli fu sostituito da Nicola Cattedra. Il nuovo direttore decise di cambiare la linea editoriale e di fare di «Tempo» un settimanale più aggressivo, con un approccio più incisivo sulla realtà</w:t>
      </w:r>
      <w:hyperlink r:id="rId88" w:anchor="cite_note-10" w:history="1">
        <w:r w:rsidRPr="001370E5">
          <w:rPr>
            <w:rStyle w:val="Collegamentoipertestuale"/>
            <w:rFonts w:asciiTheme="minorHAnsi" w:hAnsiTheme="minorHAnsi" w:cstheme="minorHAnsi"/>
            <w:sz w:val="18"/>
            <w:szCs w:val="18"/>
            <w:vertAlign w:val="superscript"/>
          </w:rPr>
          <w:t>[10]</w:t>
        </w:r>
      </w:hyperlink>
      <w:r w:rsidRPr="001370E5">
        <w:rPr>
          <w:rFonts w:asciiTheme="minorHAnsi" w:hAnsiTheme="minorHAnsi" w:cstheme="minorHAnsi"/>
          <w:sz w:val="18"/>
          <w:szCs w:val="18"/>
        </w:rPr>
        <w:t xml:space="preserve">. Chiamò nuovi collaboratori, tra cui </w:t>
      </w:r>
      <w:hyperlink r:id="rId89" w:tooltip="Vittorio Gorresio" w:history="1">
        <w:r w:rsidRPr="001370E5">
          <w:rPr>
            <w:rStyle w:val="Collegamentoipertestuale"/>
            <w:rFonts w:asciiTheme="minorHAnsi" w:hAnsiTheme="minorHAnsi" w:cstheme="minorHAnsi"/>
            <w:sz w:val="18"/>
            <w:szCs w:val="18"/>
          </w:rPr>
          <w:t>Vittorio Gorresio</w:t>
        </w:r>
      </w:hyperlink>
      <w:r w:rsidRPr="001370E5">
        <w:rPr>
          <w:rFonts w:asciiTheme="minorHAnsi" w:hAnsiTheme="minorHAnsi" w:cstheme="minorHAnsi"/>
          <w:sz w:val="18"/>
          <w:szCs w:val="18"/>
        </w:rPr>
        <w:t xml:space="preserve">, </w:t>
      </w:r>
      <w:hyperlink r:id="rId90" w:tooltip="Guido Vergani" w:history="1">
        <w:r w:rsidRPr="001370E5">
          <w:rPr>
            <w:rStyle w:val="Collegamentoipertestuale"/>
            <w:rFonts w:asciiTheme="minorHAnsi" w:hAnsiTheme="minorHAnsi" w:cstheme="minorHAnsi"/>
            <w:sz w:val="18"/>
            <w:szCs w:val="18"/>
          </w:rPr>
          <w:t>Guido Vergani</w:t>
        </w:r>
      </w:hyperlink>
      <w:r w:rsidRPr="001370E5">
        <w:rPr>
          <w:rFonts w:asciiTheme="minorHAnsi" w:hAnsiTheme="minorHAnsi" w:cstheme="minorHAnsi"/>
          <w:sz w:val="18"/>
          <w:szCs w:val="18"/>
        </w:rPr>
        <w:t xml:space="preserve">, </w:t>
      </w:r>
      <w:hyperlink r:id="rId91" w:tooltip="Marco Valsecchi" w:history="1">
        <w:r w:rsidRPr="001370E5">
          <w:rPr>
            <w:rStyle w:val="Collegamentoipertestuale"/>
            <w:rFonts w:asciiTheme="minorHAnsi" w:hAnsiTheme="minorHAnsi" w:cstheme="minorHAnsi"/>
            <w:sz w:val="18"/>
            <w:szCs w:val="18"/>
          </w:rPr>
          <w:t>Marco Valsecchi</w:t>
        </w:r>
      </w:hyperlink>
      <w:r w:rsidRPr="001370E5">
        <w:rPr>
          <w:rFonts w:asciiTheme="minorHAnsi" w:hAnsiTheme="minorHAnsi" w:cstheme="minorHAnsi"/>
          <w:sz w:val="18"/>
          <w:szCs w:val="18"/>
        </w:rPr>
        <w:t xml:space="preserve"> e soprattutto </w:t>
      </w:r>
      <w:hyperlink r:id="rId92" w:tooltip="Pier Paolo Pasolini" w:history="1">
        <w:r w:rsidRPr="001370E5">
          <w:rPr>
            <w:rStyle w:val="Collegamentoipertestuale"/>
            <w:rFonts w:asciiTheme="minorHAnsi" w:hAnsiTheme="minorHAnsi" w:cstheme="minorHAnsi"/>
            <w:sz w:val="18"/>
            <w:szCs w:val="18"/>
          </w:rPr>
          <w:t>Pier Paolo Pasolini</w:t>
        </w:r>
      </w:hyperlink>
      <w:r w:rsidRPr="001370E5">
        <w:rPr>
          <w:rFonts w:asciiTheme="minorHAnsi" w:hAnsiTheme="minorHAnsi" w:cstheme="minorHAnsi"/>
          <w:sz w:val="18"/>
          <w:szCs w:val="18"/>
        </w:rPr>
        <w:t xml:space="preserve">. Il poeta e scrittore tenne una rubrica fissa: «Il caos». Iniziata nell'agosto 1968, durò un anno e mezzo, fino al gennaio 1970. A sostituire Pasolini fu chiamato </w:t>
      </w:r>
      <w:hyperlink r:id="rId93" w:tooltip="Giorgio Bocca" w:history="1">
        <w:r w:rsidRPr="001370E5">
          <w:rPr>
            <w:rStyle w:val="Collegamentoipertestuale"/>
            <w:rFonts w:asciiTheme="minorHAnsi" w:hAnsiTheme="minorHAnsi" w:cstheme="minorHAnsi"/>
            <w:sz w:val="18"/>
            <w:szCs w:val="18"/>
          </w:rPr>
          <w:t>Giorgio Bocca</w:t>
        </w:r>
      </w:hyperlink>
      <w:hyperlink r:id="rId94" w:anchor="cite_note-11" w:history="1">
        <w:r w:rsidRPr="001370E5">
          <w:rPr>
            <w:rStyle w:val="Collegamentoipertestuale"/>
            <w:rFonts w:asciiTheme="minorHAnsi" w:hAnsiTheme="minorHAnsi" w:cstheme="minorHAnsi"/>
            <w:sz w:val="18"/>
            <w:szCs w:val="18"/>
            <w:vertAlign w:val="superscript"/>
          </w:rPr>
          <w:t>[11]</w:t>
        </w:r>
      </w:hyperlink>
      <w:r w:rsidRPr="001370E5">
        <w:rPr>
          <w:rFonts w:asciiTheme="minorHAnsi" w:hAnsiTheme="minorHAnsi" w:cstheme="minorHAnsi"/>
          <w:sz w:val="18"/>
          <w:szCs w:val="18"/>
        </w:rPr>
        <w:t xml:space="preserve">. </w:t>
      </w:r>
    </w:p>
    <w:p w14:paraId="73753D66" w14:textId="77777777" w:rsidR="002B0E6D" w:rsidRPr="001370E5" w:rsidRDefault="002B0E6D" w:rsidP="002B0E6D">
      <w:pPr>
        <w:pStyle w:val="NormaleWeb"/>
        <w:spacing w:before="0" w:beforeAutospacing="0" w:after="0" w:afterAutospacing="0"/>
        <w:jc w:val="both"/>
        <w:rPr>
          <w:rFonts w:asciiTheme="minorHAnsi" w:hAnsiTheme="minorHAnsi" w:cstheme="minorHAnsi"/>
          <w:sz w:val="18"/>
          <w:szCs w:val="18"/>
        </w:rPr>
      </w:pPr>
      <w:r w:rsidRPr="001370E5">
        <w:rPr>
          <w:rFonts w:asciiTheme="minorHAnsi" w:hAnsiTheme="minorHAnsi" w:cstheme="minorHAnsi"/>
          <w:sz w:val="18"/>
          <w:szCs w:val="18"/>
        </w:rPr>
        <w:lastRenderedPageBreak/>
        <w:t xml:space="preserve">La rivista entrò in crisi nei primi anni </w:t>
      </w:r>
      <w:proofErr w:type="gramStart"/>
      <w:r w:rsidRPr="001370E5">
        <w:rPr>
          <w:rFonts w:asciiTheme="minorHAnsi" w:hAnsiTheme="minorHAnsi" w:cstheme="minorHAnsi"/>
          <w:sz w:val="18"/>
          <w:szCs w:val="18"/>
        </w:rPr>
        <w:t>settanta</w:t>
      </w:r>
      <w:proofErr w:type="gramEnd"/>
      <w:r w:rsidRPr="001370E5">
        <w:rPr>
          <w:rFonts w:asciiTheme="minorHAnsi" w:hAnsiTheme="minorHAnsi" w:cstheme="minorHAnsi"/>
          <w:sz w:val="18"/>
          <w:szCs w:val="18"/>
        </w:rPr>
        <w:t xml:space="preserve">, messa in un angolo dalla concorrenza degli altri settimanali d'informazione. Con il fallimento della Palazzi, il settimanale fu rilevato da un piccolo editore, Alberto Caprotti (1974). Nel </w:t>
      </w:r>
      <w:hyperlink r:id="rId95" w:tooltip="1975" w:history="1">
        <w:r w:rsidRPr="001370E5">
          <w:rPr>
            <w:rStyle w:val="Collegamentoipertestuale"/>
            <w:rFonts w:asciiTheme="minorHAnsi" w:hAnsiTheme="minorHAnsi" w:cstheme="minorHAnsi"/>
            <w:sz w:val="18"/>
            <w:szCs w:val="18"/>
          </w:rPr>
          <w:t>1975</w:t>
        </w:r>
      </w:hyperlink>
      <w:r w:rsidRPr="001370E5">
        <w:rPr>
          <w:rFonts w:asciiTheme="minorHAnsi" w:hAnsiTheme="minorHAnsi" w:cstheme="minorHAnsi"/>
          <w:sz w:val="18"/>
          <w:szCs w:val="18"/>
        </w:rPr>
        <w:t xml:space="preserve"> «Tempo» subì un'altra trasformazione: il nuovo direttore, </w:t>
      </w:r>
      <w:hyperlink r:id="rId96" w:tooltip="Guglielmo Zucconi" w:history="1">
        <w:r w:rsidRPr="001370E5">
          <w:rPr>
            <w:rStyle w:val="Collegamentoipertestuale"/>
            <w:rFonts w:asciiTheme="minorHAnsi" w:hAnsiTheme="minorHAnsi" w:cstheme="minorHAnsi"/>
            <w:sz w:val="18"/>
            <w:szCs w:val="18"/>
          </w:rPr>
          <w:t>Guglielmo Zucconi</w:t>
        </w:r>
      </w:hyperlink>
      <w:r w:rsidRPr="001370E5">
        <w:rPr>
          <w:rFonts w:asciiTheme="minorHAnsi" w:hAnsiTheme="minorHAnsi" w:cstheme="minorHAnsi"/>
          <w:sz w:val="18"/>
          <w:szCs w:val="18"/>
        </w:rPr>
        <w:t xml:space="preserve">, decise di posizionarlo nel settore politica e cultura. Il formato fu ridotto alle dimensioni del </w:t>
      </w:r>
      <w:hyperlink r:id="rId97" w:tooltip="Tabloid" w:history="1">
        <w:r w:rsidRPr="001370E5">
          <w:rPr>
            <w:rStyle w:val="Collegamentoipertestuale"/>
            <w:rFonts w:asciiTheme="minorHAnsi" w:hAnsiTheme="minorHAnsi" w:cstheme="minorHAnsi"/>
            <w:sz w:val="18"/>
            <w:szCs w:val="18"/>
          </w:rPr>
          <w:t>tabloid</w:t>
        </w:r>
      </w:hyperlink>
      <w:r w:rsidRPr="001370E5">
        <w:rPr>
          <w:rFonts w:asciiTheme="minorHAnsi" w:hAnsiTheme="minorHAnsi" w:cstheme="minorHAnsi"/>
          <w:sz w:val="18"/>
          <w:szCs w:val="18"/>
        </w:rPr>
        <w:t>, l'uso delle fotografie fu contenuto, gli articoli ebbero titoli brevi e non sensazionalistici</w:t>
      </w:r>
      <w:hyperlink r:id="rId98" w:anchor="cite_note-12" w:history="1">
        <w:r w:rsidRPr="001370E5">
          <w:rPr>
            <w:rStyle w:val="Collegamentoipertestuale"/>
            <w:rFonts w:asciiTheme="minorHAnsi" w:hAnsiTheme="minorHAnsi" w:cstheme="minorHAnsi"/>
            <w:sz w:val="18"/>
            <w:szCs w:val="18"/>
            <w:vertAlign w:val="superscript"/>
          </w:rPr>
          <w:t>[12]</w:t>
        </w:r>
      </w:hyperlink>
      <w:r w:rsidRPr="001370E5">
        <w:rPr>
          <w:rFonts w:asciiTheme="minorHAnsi" w:hAnsiTheme="minorHAnsi" w:cstheme="minorHAnsi"/>
          <w:sz w:val="18"/>
          <w:szCs w:val="18"/>
        </w:rPr>
        <w:t xml:space="preserve">. La modifica non ebbe l'effetto sperato. Nel </w:t>
      </w:r>
      <w:hyperlink r:id="rId99" w:tooltip="1976" w:history="1">
        <w:r w:rsidRPr="001370E5">
          <w:rPr>
            <w:rStyle w:val="Collegamentoipertestuale"/>
            <w:rFonts w:asciiTheme="minorHAnsi" w:hAnsiTheme="minorHAnsi" w:cstheme="minorHAnsi"/>
            <w:sz w:val="18"/>
            <w:szCs w:val="18"/>
          </w:rPr>
          <w:t>1976</w:t>
        </w:r>
      </w:hyperlink>
      <w:r w:rsidRPr="001370E5">
        <w:rPr>
          <w:rFonts w:asciiTheme="minorHAnsi" w:hAnsiTheme="minorHAnsi" w:cstheme="minorHAnsi"/>
          <w:sz w:val="18"/>
          <w:szCs w:val="18"/>
        </w:rPr>
        <w:t xml:space="preserve"> Giancarlo Palazzi, figlio di Aldo, rilevò la proprietà del settimanale e ne dispose la chiusura</w:t>
      </w:r>
      <w:hyperlink r:id="rId100" w:anchor="cite_note-13" w:history="1">
        <w:r w:rsidRPr="001370E5">
          <w:rPr>
            <w:rStyle w:val="Collegamentoipertestuale"/>
            <w:rFonts w:asciiTheme="minorHAnsi" w:hAnsiTheme="minorHAnsi" w:cstheme="minorHAnsi"/>
            <w:sz w:val="18"/>
            <w:szCs w:val="18"/>
            <w:vertAlign w:val="superscript"/>
          </w:rPr>
          <w:t>[13]</w:t>
        </w:r>
      </w:hyperlink>
      <w:r w:rsidRPr="001370E5">
        <w:rPr>
          <w:rFonts w:asciiTheme="minorHAnsi" w:hAnsiTheme="minorHAnsi" w:cstheme="minorHAnsi"/>
          <w:sz w:val="18"/>
          <w:szCs w:val="18"/>
        </w:rPr>
        <w:t xml:space="preserve">. </w:t>
      </w:r>
    </w:p>
    <w:p w14:paraId="73C15C4D" w14:textId="77777777" w:rsidR="002B0E6D" w:rsidRPr="001370E5" w:rsidRDefault="002B0E6D" w:rsidP="002B0E6D">
      <w:pPr>
        <w:pStyle w:val="Titolo2"/>
        <w:spacing w:before="0" w:beforeAutospacing="0" w:after="0" w:afterAutospacing="0"/>
        <w:jc w:val="both"/>
        <w:rPr>
          <w:rFonts w:asciiTheme="minorHAnsi" w:hAnsiTheme="minorHAnsi" w:cstheme="minorHAnsi"/>
          <w:sz w:val="18"/>
          <w:szCs w:val="18"/>
        </w:rPr>
      </w:pPr>
      <w:r w:rsidRPr="001370E5">
        <w:rPr>
          <w:rStyle w:val="mw-headline"/>
          <w:rFonts w:asciiTheme="minorHAnsi" w:hAnsiTheme="minorHAnsi" w:cstheme="minorHAnsi"/>
          <w:sz w:val="18"/>
          <w:szCs w:val="18"/>
        </w:rPr>
        <w:t>Documentari fotografici di Tempo</w:t>
      </w:r>
    </w:p>
    <w:p w14:paraId="5BFEE5B0" w14:textId="77777777" w:rsidR="002B0E6D" w:rsidRPr="001370E5" w:rsidRDefault="002B0E6D" w:rsidP="002B0E6D">
      <w:pPr>
        <w:pStyle w:val="NormaleWeb"/>
        <w:spacing w:before="0" w:beforeAutospacing="0" w:after="0" w:afterAutospacing="0"/>
        <w:jc w:val="both"/>
        <w:rPr>
          <w:rFonts w:asciiTheme="minorHAnsi" w:hAnsiTheme="minorHAnsi" w:cstheme="minorHAnsi"/>
          <w:sz w:val="18"/>
          <w:szCs w:val="18"/>
        </w:rPr>
      </w:pPr>
      <w:r w:rsidRPr="001370E5">
        <w:rPr>
          <w:rFonts w:asciiTheme="minorHAnsi" w:hAnsiTheme="minorHAnsi" w:cstheme="minorHAnsi"/>
          <w:sz w:val="18"/>
          <w:szCs w:val="18"/>
        </w:rPr>
        <w:t xml:space="preserve">Dal </w:t>
      </w:r>
      <w:hyperlink r:id="rId101" w:tooltip="1950" w:history="1">
        <w:r w:rsidRPr="001370E5">
          <w:rPr>
            <w:rStyle w:val="Collegamentoipertestuale"/>
            <w:rFonts w:asciiTheme="minorHAnsi" w:hAnsiTheme="minorHAnsi" w:cstheme="minorHAnsi"/>
            <w:sz w:val="18"/>
            <w:szCs w:val="18"/>
          </w:rPr>
          <w:t>1950</w:t>
        </w:r>
      </w:hyperlink>
      <w:r w:rsidRPr="001370E5">
        <w:rPr>
          <w:rFonts w:asciiTheme="minorHAnsi" w:hAnsiTheme="minorHAnsi" w:cstheme="minorHAnsi"/>
          <w:sz w:val="18"/>
          <w:szCs w:val="18"/>
        </w:rPr>
        <w:t xml:space="preserve"> al </w:t>
      </w:r>
      <w:hyperlink r:id="rId102" w:tooltip="1973" w:history="1">
        <w:r w:rsidRPr="001370E5">
          <w:rPr>
            <w:rStyle w:val="Collegamentoipertestuale"/>
            <w:rFonts w:asciiTheme="minorHAnsi" w:hAnsiTheme="minorHAnsi" w:cstheme="minorHAnsi"/>
            <w:sz w:val="18"/>
            <w:szCs w:val="18"/>
          </w:rPr>
          <w:t>1973</w:t>
        </w:r>
      </w:hyperlink>
      <w:r w:rsidRPr="001370E5">
        <w:rPr>
          <w:rFonts w:asciiTheme="minorHAnsi" w:hAnsiTheme="minorHAnsi" w:cstheme="minorHAnsi"/>
          <w:sz w:val="18"/>
          <w:szCs w:val="18"/>
        </w:rPr>
        <w:t xml:space="preserve"> Arturo Tofanelli, direttore della rivista, in collaborazione col fotografo </w:t>
      </w:r>
      <w:hyperlink r:id="rId103" w:tooltip="Federico Patellani" w:history="1">
        <w:r w:rsidRPr="001370E5">
          <w:rPr>
            <w:rStyle w:val="Collegamentoipertestuale"/>
            <w:rFonts w:asciiTheme="minorHAnsi" w:hAnsiTheme="minorHAnsi" w:cstheme="minorHAnsi"/>
            <w:sz w:val="18"/>
            <w:szCs w:val="18"/>
          </w:rPr>
          <w:t>Federico Patellani</w:t>
        </w:r>
      </w:hyperlink>
      <w:r w:rsidRPr="001370E5">
        <w:rPr>
          <w:rFonts w:asciiTheme="minorHAnsi" w:hAnsiTheme="minorHAnsi" w:cstheme="minorHAnsi"/>
          <w:sz w:val="18"/>
          <w:szCs w:val="18"/>
        </w:rPr>
        <w:t>, pubblicò una serie di monografie (</w:t>
      </w:r>
      <w:r w:rsidRPr="001370E5">
        <w:rPr>
          <w:rFonts w:asciiTheme="minorHAnsi" w:hAnsiTheme="minorHAnsi" w:cstheme="minorHAnsi"/>
          <w:i/>
          <w:iCs/>
          <w:sz w:val="18"/>
          <w:szCs w:val="18"/>
        </w:rPr>
        <w:t>Documentari di Tempo</w:t>
      </w:r>
      <w:r w:rsidRPr="001370E5">
        <w:rPr>
          <w:rFonts w:asciiTheme="minorHAnsi" w:hAnsiTheme="minorHAnsi" w:cstheme="minorHAnsi"/>
          <w:sz w:val="18"/>
          <w:szCs w:val="18"/>
        </w:rPr>
        <w:t>), ciascuna dedicata ad un anno specifico:</w:t>
      </w:r>
      <w:hyperlink r:id="rId104" w:anchor="cite_note-Andreani-4" w:history="1">
        <w:r w:rsidRPr="001370E5">
          <w:rPr>
            <w:rStyle w:val="Collegamentoipertestuale"/>
            <w:rFonts w:asciiTheme="minorHAnsi" w:hAnsiTheme="minorHAnsi" w:cstheme="minorHAnsi"/>
            <w:sz w:val="18"/>
            <w:szCs w:val="18"/>
            <w:vertAlign w:val="superscript"/>
          </w:rPr>
          <w:t>[4]</w:t>
        </w:r>
      </w:hyperlink>
      <w:r w:rsidRPr="001370E5">
        <w:rPr>
          <w:rFonts w:asciiTheme="minorHAnsi" w:hAnsiTheme="minorHAnsi" w:cstheme="minorHAnsi"/>
          <w:sz w:val="18"/>
          <w:szCs w:val="18"/>
        </w:rPr>
        <w:t xml:space="preserve"> </w:t>
      </w:r>
    </w:p>
    <w:p w14:paraId="5ECC78BF" w14:textId="77777777" w:rsidR="002D3934" w:rsidRPr="001370E5" w:rsidRDefault="002D3934" w:rsidP="002B0E6D">
      <w:pPr>
        <w:numPr>
          <w:ilvl w:val="0"/>
          <w:numId w:val="2"/>
        </w:numPr>
        <w:suppressAutoHyphens w:val="0"/>
        <w:jc w:val="both"/>
        <w:rPr>
          <w:rFonts w:asciiTheme="minorHAnsi" w:hAnsiTheme="minorHAnsi" w:cstheme="minorHAnsi"/>
          <w:i/>
          <w:iCs/>
          <w:sz w:val="18"/>
          <w:szCs w:val="18"/>
        </w:rPr>
        <w:sectPr w:rsidR="002D3934" w:rsidRPr="001370E5" w:rsidSect="00AB53EC">
          <w:type w:val="continuous"/>
          <w:pgSz w:w="11906" w:h="16838"/>
          <w:pgMar w:top="1417" w:right="1134" w:bottom="1134" w:left="1134" w:header="708" w:footer="708" w:gutter="0"/>
          <w:cols w:space="708"/>
          <w:docGrid w:linePitch="360"/>
        </w:sectPr>
      </w:pPr>
    </w:p>
    <w:p w14:paraId="5CBE8A8B" w14:textId="77777777" w:rsidR="002B0E6D" w:rsidRPr="001370E5" w:rsidRDefault="002B0E6D" w:rsidP="002B0E6D">
      <w:pPr>
        <w:numPr>
          <w:ilvl w:val="0"/>
          <w:numId w:val="2"/>
        </w:numPr>
        <w:suppressAutoHyphens w:val="0"/>
        <w:jc w:val="both"/>
        <w:rPr>
          <w:rFonts w:asciiTheme="minorHAnsi" w:hAnsiTheme="minorHAnsi" w:cstheme="minorHAnsi"/>
          <w:sz w:val="18"/>
          <w:szCs w:val="18"/>
        </w:rPr>
      </w:pPr>
      <w:r w:rsidRPr="001370E5">
        <w:rPr>
          <w:rFonts w:asciiTheme="minorHAnsi" w:hAnsiTheme="minorHAnsi" w:cstheme="minorHAnsi"/>
          <w:i/>
          <w:iCs/>
          <w:sz w:val="18"/>
          <w:szCs w:val="18"/>
        </w:rPr>
        <w:t>50 anni di vita italiana 1900-1950</w:t>
      </w:r>
    </w:p>
    <w:p w14:paraId="14D5EF22" w14:textId="77777777" w:rsidR="002B0E6D" w:rsidRPr="001370E5" w:rsidRDefault="002B0E6D" w:rsidP="002B0E6D">
      <w:pPr>
        <w:numPr>
          <w:ilvl w:val="0"/>
          <w:numId w:val="2"/>
        </w:numPr>
        <w:suppressAutoHyphens w:val="0"/>
        <w:jc w:val="both"/>
        <w:rPr>
          <w:rFonts w:asciiTheme="minorHAnsi" w:hAnsiTheme="minorHAnsi" w:cstheme="minorHAnsi"/>
          <w:sz w:val="18"/>
          <w:szCs w:val="18"/>
        </w:rPr>
      </w:pPr>
      <w:r w:rsidRPr="001370E5">
        <w:rPr>
          <w:rFonts w:asciiTheme="minorHAnsi" w:hAnsiTheme="minorHAnsi" w:cstheme="minorHAnsi"/>
          <w:i/>
          <w:iCs/>
          <w:sz w:val="18"/>
          <w:szCs w:val="18"/>
        </w:rPr>
        <w:t>Il 1951 nel mondo. Terrori e speranze</w:t>
      </w:r>
    </w:p>
    <w:p w14:paraId="6E43AFC2" w14:textId="77777777" w:rsidR="002B0E6D" w:rsidRPr="001370E5" w:rsidRDefault="002B0E6D" w:rsidP="002B0E6D">
      <w:pPr>
        <w:numPr>
          <w:ilvl w:val="0"/>
          <w:numId w:val="2"/>
        </w:numPr>
        <w:suppressAutoHyphens w:val="0"/>
        <w:jc w:val="both"/>
        <w:rPr>
          <w:rFonts w:asciiTheme="minorHAnsi" w:hAnsiTheme="minorHAnsi" w:cstheme="minorHAnsi"/>
          <w:sz w:val="18"/>
          <w:szCs w:val="18"/>
        </w:rPr>
      </w:pPr>
      <w:r w:rsidRPr="001370E5">
        <w:rPr>
          <w:rFonts w:asciiTheme="minorHAnsi" w:hAnsiTheme="minorHAnsi" w:cstheme="minorHAnsi"/>
          <w:i/>
          <w:iCs/>
          <w:sz w:val="18"/>
          <w:szCs w:val="18"/>
        </w:rPr>
        <w:t>Il 1954 nel mondo. Scandali e primati</w:t>
      </w:r>
    </w:p>
    <w:p w14:paraId="35BA9F76" w14:textId="77777777" w:rsidR="002B0E6D" w:rsidRPr="001370E5" w:rsidRDefault="002B0E6D" w:rsidP="002B0E6D">
      <w:pPr>
        <w:numPr>
          <w:ilvl w:val="0"/>
          <w:numId w:val="2"/>
        </w:numPr>
        <w:suppressAutoHyphens w:val="0"/>
        <w:jc w:val="both"/>
        <w:rPr>
          <w:rFonts w:asciiTheme="minorHAnsi" w:hAnsiTheme="minorHAnsi" w:cstheme="minorHAnsi"/>
          <w:sz w:val="18"/>
          <w:szCs w:val="18"/>
        </w:rPr>
      </w:pPr>
      <w:r w:rsidRPr="001370E5">
        <w:rPr>
          <w:rFonts w:asciiTheme="minorHAnsi" w:hAnsiTheme="minorHAnsi" w:cstheme="minorHAnsi"/>
          <w:i/>
          <w:iCs/>
          <w:sz w:val="18"/>
          <w:szCs w:val="18"/>
        </w:rPr>
        <w:t>Il 1955 nel mondo. Dalla terra alla luna</w:t>
      </w:r>
    </w:p>
    <w:p w14:paraId="5384409E" w14:textId="77777777" w:rsidR="002B0E6D" w:rsidRPr="001370E5" w:rsidRDefault="002B0E6D" w:rsidP="002B0E6D">
      <w:pPr>
        <w:numPr>
          <w:ilvl w:val="0"/>
          <w:numId w:val="2"/>
        </w:numPr>
        <w:suppressAutoHyphens w:val="0"/>
        <w:jc w:val="both"/>
        <w:rPr>
          <w:rFonts w:asciiTheme="minorHAnsi" w:hAnsiTheme="minorHAnsi" w:cstheme="minorHAnsi"/>
          <w:sz w:val="18"/>
          <w:szCs w:val="18"/>
        </w:rPr>
      </w:pPr>
      <w:r w:rsidRPr="001370E5">
        <w:rPr>
          <w:rFonts w:asciiTheme="minorHAnsi" w:hAnsiTheme="minorHAnsi" w:cstheme="minorHAnsi"/>
          <w:i/>
          <w:iCs/>
          <w:sz w:val="18"/>
          <w:szCs w:val="18"/>
        </w:rPr>
        <w:t>Il 1956 nel mondo. Libertà e violenze</w:t>
      </w:r>
    </w:p>
    <w:p w14:paraId="13AFC392" w14:textId="77777777" w:rsidR="002B0E6D" w:rsidRPr="001370E5" w:rsidRDefault="002B0E6D" w:rsidP="002B0E6D">
      <w:pPr>
        <w:numPr>
          <w:ilvl w:val="0"/>
          <w:numId w:val="2"/>
        </w:numPr>
        <w:suppressAutoHyphens w:val="0"/>
        <w:jc w:val="both"/>
        <w:rPr>
          <w:rFonts w:asciiTheme="minorHAnsi" w:hAnsiTheme="minorHAnsi" w:cstheme="minorHAnsi"/>
          <w:sz w:val="18"/>
          <w:szCs w:val="18"/>
        </w:rPr>
      </w:pPr>
      <w:r w:rsidRPr="001370E5">
        <w:rPr>
          <w:rFonts w:asciiTheme="minorHAnsi" w:hAnsiTheme="minorHAnsi" w:cstheme="minorHAnsi"/>
          <w:i/>
          <w:iCs/>
          <w:sz w:val="18"/>
          <w:szCs w:val="18"/>
        </w:rPr>
        <w:t>Il 1957 nel mondo. Pace o guerra dal cielo</w:t>
      </w:r>
    </w:p>
    <w:p w14:paraId="58EE672B" w14:textId="77777777" w:rsidR="002B0E6D" w:rsidRPr="001370E5" w:rsidRDefault="002B0E6D" w:rsidP="002B0E6D">
      <w:pPr>
        <w:numPr>
          <w:ilvl w:val="0"/>
          <w:numId w:val="2"/>
        </w:numPr>
        <w:suppressAutoHyphens w:val="0"/>
        <w:jc w:val="both"/>
        <w:rPr>
          <w:rFonts w:asciiTheme="minorHAnsi" w:hAnsiTheme="minorHAnsi" w:cstheme="minorHAnsi"/>
          <w:sz w:val="18"/>
          <w:szCs w:val="18"/>
        </w:rPr>
      </w:pPr>
      <w:r w:rsidRPr="001370E5">
        <w:rPr>
          <w:rFonts w:asciiTheme="minorHAnsi" w:hAnsiTheme="minorHAnsi" w:cstheme="minorHAnsi"/>
          <w:i/>
          <w:iCs/>
          <w:sz w:val="18"/>
          <w:szCs w:val="18"/>
        </w:rPr>
        <w:t>Il 1958 nel mondo. Missili e petrolio</w:t>
      </w:r>
    </w:p>
    <w:p w14:paraId="4CF8C020" w14:textId="77777777" w:rsidR="002B0E6D" w:rsidRPr="001370E5" w:rsidRDefault="002B0E6D" w:rsidP="002B0E6D">
      <w:pPr>
        <w:numPr>
          <w:ilvl w:val="0"/>
          <w:numId w:val="2"/>
        </w:numPr>
        <w:suppressAutoHyphens w:val="0"/>
        <w:jc w:val="both"/>
        <w:rPr>
          <w:rFonts w:asciiTheme="minorHAnsi" w:hAnsiTheme="minorHAnsi" w:cstheme="minorHAnsi"/>
          <w:sz w:val="18"/>
          <w:szCs w:val="18"/>
        </w:rPr>
      </w:pPr>
      <w:r w:rsidRPr="001370E5">
        <w:rPr>
          <w:rFonts w:asciiTheme="minorHAnsi" w:hAnsiTheme="minorHAnsi" w:cstheme="minorHAnsi"/>
          <w:i/>
          <w:iCs/>
          <w:sz w:val="18"/>
          <w:szCs w:val="18"/>
        </w:rPr>
        <w:t>Il 1959 nel mondo. Numero del decennio</w:t>
      </w:r>
    </w:p>
    <w:p w14:paraId="7DEF6DDA" w14:textId="77777777" w:rsidR="002B0E6D" w:rsidRPr="001370E5" w:rsidRDefault="002B0E6D" w:rsidP="002B0E6D">
      <w:pPr>
        <w:numPr>
          <w:ilvl w:val="0"/>
          <w:numId w:val="2"/>
        </w:numPr>
        <w:suppressAutoHyphens w:val="0"/>
        <w:jc w:val="both"/>
        <w:rPr>
          <w:rFonts w:asciiTheme="minorHAnsi" w:hAnsiTheme="minorHAnsi" w:cstheme="minorHAnsi"/>
          <w:sz w:val="18"/>
          <w:szCs w:val="18"/>
        </w:rPr>
      </w:pPr>
      <w:r w:rsidRPr="001370E5">
        <w:rPr>
          <w:rFonts w:asciiTheme="minorHAnsi" w:hAnsiTheme="minorHAnsi" w:cstheme="minorHAnsi"/>
          <w:i/>
          <w:iCs/>
          <w:sz w:val="18"/>
          <w:szCs w:val="18"/>
        </w:rPr>
        <w:t>Il 1960 nel mondo. L'anno esplosivo</w:t>
      </w:r>
    </w:p>
    <w:p w14:paraId="6556496A" w14:textId="77777777" w:rsidR="002B0E6D" w:rsidRPr="001370E5" w:rsidRDefault="002B0E6D" w:rsidP="002B0E6D">
      <w:pPr>
        <w:numPr>
          <w:ilvl w:val="0"/>
          <w:numId w:val="2"/>
        </w:numPr>
        <w:suppressAutoHyphens w:val="0"/>
        <w:jc w:val="both"/>
        <w:rPr>
          <w:rFonts w:asciiTheme="minorHAnsi" w:hAnsiTheme="minorHAnsi" w:cstheme="minorHAnsi"/>
          <w:sz w:val="18"/>
          <w:szCs w:val="18"/>
        </w:rPr>
      </w:pPr>
      <w:r w:rsidRPr="001370E5">
        <w:rPr>
          <w:rFonts w:asciiTheme="minorHAnsi" w:hAnsiTheme="minorHAnsi" w:cstheme="minorHAnsi"/>
          <w:i/>
          <w:iCs/>
          <w:sz w:val="18"/>
          <w:szCs w:val="18"/>
        </w:rPr>
        <w:t>Il 1961 nel mondo. L'Europa è viva</w:t>
      </w:r>
    </w:p>
    <w:p w14:paraId="3A4B6636" w14:textId="77777777" w:rsidR="002B0E6D" w:rsidRPr="001370E5" w:rsidRDefault="002B0E6D" w:rsidP="002B0E6D">
      <w:pPr>
        <w:numPr>
          <w:ilvl w:val="0"/>
          <w:numId w:val="2"/>
        </w:numPr>
        <w:suppressAutoHyphens w:val="0"/>
        <w:jc w:val="both"/>
        <w:rPr>
          <w:rFonts w:asciiTheme="minorHAnsi" w:hAnsiTheme="minorHAnsi" w:cstheme="minorHAnsi"/>
          <w:sz w:val="18"/>
          <w:szCs w:val="18"/>
        </w:rPr>
      </w:pPr>
      <w:r w:rsidRPr="001370E5">
        <w:rPr>
          <w:rFonts w:asciiTheme="minorHAnsi" w:hAnsiTheme="minorHAnsi" w:cstheme="minorHAnsi"/>
          <w:i/>
          <w:iCs/>
          <w:sz w:val="18"/>
          <w:szCs w:val="18"/>
        </w:rPr>
        <w:t>Il 1962 nel mondo. L'Italia in prima fila</w:t>
      </w:r>
    </w:p>
    <w:p w14:paraId="799D055F" w14:textId="77777777" w:rsidR="002B0E6D" w:rsidRPr="001370E5" w:rsidRDefault="002B0E6D" w:rsidP="002B0E6D">
      <w:pPr>
        <w:numPr>
          <w:ilvl w:val="0"/>
          <w:numId w:val="2"/>
        </w:numPr>
        <w:suppressAutoHyphens w:val="0"/>
        <w:jc w:val="both"/>
        <w:rPr>
          <w:rFonts w:asciiTheme="minorHAnsi" w:hAnsiTheme="minorHAnsi" w:cstheme="minorHAnsi"/>
          <w:sz w:val="18"/>
          <w:szCs w:val="18"/>
        </w:rPr>
      </w:pPr>
      <w:r w:rsidRPr="001370E5">
        <w:rPr>
          <w:rFonts w:asciiTheme="minorHAnsi" w:hAnsiTheme="minorHAnsi" w:cstheme="minorHAnsi"/>
          <w:i/>
          <w:iCs/>
          <w:sz w:val="18"/>
          <w:szCs w:val="18"/>
        </w:rPr>
        <w:t>Il 1963 nel mondo. La linea bollente</w:t>
      </w:r>
    </w:p>
    <w:p w14:paraId="17E412F6" w14:textId="77777777" w:rsidR="002B0E6D" w:rsidRPr="001370E5" w:rsidRDefault="002B0E6D" w:rsidP="002B0E6D">
      <w:pPr>
        <w:numPr>
          <w:ilvl w:val="0"/>
          <w:numId w:val="2"/>
        </w:numPr>
        <w:suppressAutoHyphens w:val="0"/>
        <w:jc w:val="both"/>
        <w:rPr>
          <w:rFonts w:asciiTheme="minorHAnsi" w:hAnsiTheme="minorHAnsi" w:cstheme="minorHAnsi"/>
          <w:sz w:val="18"/>
          <w:szCs w:val="18"/>
        </w:rPr>
      </w:pPr>
      <w:r w:rsidRPr="001370E5">
        <w:rPr>
          <w:rFonts w:asciiTheme="minorHAnsi" w:hAnsiTheme="minorHAnsi" w:cstheme="minorHAnsi"/>
          <w:i/>
          <w:iCs/>
          <w:sz w:val="18"/>
          <w:szCs w:val="18"/>
        </w:rPr>
        <w:t>Il 1964 nel mondo. Atleti e demagoghi</w:t>
      </w:r>
    </w:p>
    <w:p w14:paraId="23B82E2D" w14:textId="77777777" w:rsidR="002B0E6D" w:rsidRPr="001370E5" w:rsidRDefault="002B0E6D" w:rsidP="002B0E6D">
      <w:pPr>
        <w:numPr>
          <w:ilvl w:val="0"/>
          <w:numId w:val="2"/>
        </w:numPr>
        <w:suppressAutoHyphens w:val="0"/>
        <w:jc w:val="both"/>
        <w:rPr>
          <w:rFonts w:asciiTheme="minorHAnsi" w:hAnsiTheme="minorHAnsi" w:cstheme="minorHAnsi"/>
          <w:sz w:val="18"/>
          <w:szCs w:val="18"/>
        </w:rPr>
      </w:pPr>
      <w:r w:rsidRPr="001370E5">
        <w:rPr>
          <w:rFonts w:asciiTheme="minorHAnsi" w:hAnsiTheme="minorHAnsi" w:cstheme="minorHAnsi"/>
          <w:i/>
          <w:iCs/>
          <w:sz w:val="18"/>
          <w:szCs w:val="18"/>
        </w:rPr>
        <w:t>Il 1965 nel mondo. Crisi di burro, boom di cannoni</w:t>
      </w:r>
    </w:p>
    <w:p w14:paraId="6BD040C6" w14:textId="77777777" w:rsidR="002B0E6D" w:rsidRPr="001370E5" w:rsidRDefault="002B0E6D" w:rsidP="002B0E6D">
      <w:pPr>
        <w:numPr>
          <w:ilvl w:val="0"/>
          <w:numId w:val="2"/>
        </w:numPr>
        <w:suppressAutoHyphens w:val="0"/>
        <w:jc w:val="both"/>
        <w:rPr>
          <w:rFonts w:asciiTheme="minorHAnsi" w:hAnsiTheme="minorHAnsi" w:cstheme="minorHAnsi"/>
          <w:sz w:val="18"/>
          <w:szCs w:val="18"/>
        </w:rPr>
      </w:pPr>
      <w:r w:rsidRPr="001370E5">
        <w:rPr>
          <w:rFonts w:asciiTheme="minorHAnsi" w:hAnsiTheme="minorHAnsi" w:cstheme="minorHAnsi"/>
          <w:i/>
          <w:iCs/>
          <w:sz w:val="18"/>
          <w:szCs w:val="18"/>
        </w:rPr>
        <w:t>Il 1966 nel mondo. Cina contro tutti</w:t>
      </w:r>
    </w:p>
    <w:p w14:paraId="2F51D043" w14:textId="77777777" w:rsidR="002B0E6D" w:rsidRPr="001370E5" w:rsidRDefault="002B0E6D" w:rsidP="002B0E6D">
      <w:pPr>
        <w:numPr>
          <w:ilvl w:val="0"/>
          <w:numId w:val="2"/>
        </w:numPr>
        <w:suppressAutoHyphens w:val="0"/>
        <w:jc w:val="both"/>
        <w:rPr>
          <w:rFonts w:asciiTheme="minorHAnsi" w:hAnsiTheme="minorHAnsi" w:cstheme="minorHAnsi"/>
          <w:sz w:val="18"/>
          <w:szCs w:val="18"/>
        </w:rPr>
      </w:pPr>
      <w:r w:rsidRPr="001370E5">
        <w:rPr>
          <w:rFonts w:asciiTheme="minorHAnsi" w:hAnsiTheme="minorHAnsi" w:cstheme="minorHAnsi"/>
          <w:i/>
          <w:iCs/>
          <w:sz w:val="18"/>
          <w:szCs w:val="18"/>
        </w:rPr>
        <w:t>Il 1967 nel mondo. Il nuovo miracolo italiano</w:t>
      </w:r>
    </w:p>
    <w:p w14:paraId="70AF5634" w14:textId="77777777" w:rsidR="002B0E6D" w:rsidRPr="001370E5" w:rsidRDefault="002B0E6D" w:rsidP="002B0E6D">
      <w:pPr>
        <w:numPr>
          <w:ilvl w:val="0"/>
          <w:numId w:val="2"/>
        </w:numPr>
        <w:suppressAutoHyphens w:val="0"/>
        <w:jc w:val="both"/>
        <w:rPr>
          <w:rFonts w:asciiTheme="minorHAnsi" w:hAnsiTheme="minorHAnsi" w:cstheme="minorHAnsi"/>
          <w:sz w:val="18"/>
          <w:szCs w:val="18"/>
        </w:rPr>
      </w:pPr>
      <w:r w:rsidRPr="001370E5">
        <w:rPr>
          <w:rFonts w:asciiTheme="minorHAnsi" w:hAnsiTheme="minorHAnsi" w:cstheme="minorHAnsi"/>
          <w:i/>
          <w:iCs/>
          <w:sz w:val="18"/>
          <w:szCs w:val="18"/>
        </w:rPr>
        <w:t>Il 1968 nel mondo. Delitti e contestazioni</w:t>
      </w:r>
    </w:p>
    <w:p w14:paraId="118B0E1E" w14:textId="77777777" w:rsidR="002B0E6D" w:rsidRPr="001370E5" w:rsidRDefault="002B0E6D" w:rsidP="002B0E6D">
      <w:pPr>
        <w:numPr>
          <w:ilvl w:val="0"/>
          <w:numId w:val="2"/>
        </w:numPr>
        <w:suppressAutoHyphens w:val="0"/>
        <w:jc w:val="both"/>
        <w:rPr>
          <w:rFonts w:asciiTheme="minorHAnsi" w:hAnsiTheme="minorHAnsi" w:cstheme="minorHAnsi"/>
          <w:sz w:val="18"/>
          <w:szCs w:val="18"/>
        </w:rPr>
      </w:pPr>
      <w:r w:rsidRPr="001370E5">
        <w:rPr>
          <w:rFonts w:asciiTheme="minorHAnsi" w:hAnsiTheme="minorHAnsi" w:cstheme="minorHAnsi"/>
          <w:i/>
          <w:iCs/>
          <w:sz w:val="18"/>
          <w:szCs w:val="18"/>
        </w:rPr>
        <w:t>Il 1969 nel mondo. L’anno della luna</w:t>
      </w:r>
    </w:p>
    <w:p w14:paraId="1EA946E1" w14:textId="77777777" w:rsidR="002B0E6D" w:rsidRPr="001370E5" w:rsidRDefault="002B0E6D" w:rsidP="002B0E6D">
      <w:pPr>
        <w:numPr>
          <w:ilvl w:val="0"/>
          <w:numId w:val="2"/>
        </w:numPr>
        <w:suppressAutoHyphens w:val="0"/>
        <w:jc w:val="both"/>
        <w:rPr>
          <w:rFonts w:asciiTheme="minorHAnsi" w:hAnsiTheme="minorHAnsi" w:cstheme="minorHAnsi"/>
          <w:sz w:val="18"/>
          <w:szCs w:val="18"/>
        </w:rPr>
      </w:pPr>
      <w:r w:rsidRPr="001370E5">
        <w:rPr>
          <w:rFonts w:asciiTheme="minorHAnsi" w:hAnsiTheme="minorHAnsi" w:cstheme="minorHAnsi"/>
          <w:i/>
          <w:iCs/>
          <w:sz w:val="18"/>
          <w:szCs w:val="18"/>
        </w:rPr>
        <w:t>Il 1970 nel mondo. L’anno della terra</w:t>
      </w:r>
    </w:p>
    <w:p w14:paraId="5F10DF22" w14:textId="77777777" w:rsidR="002B0E6D" w:rsidRPr="001370E5" w:rsidRDefault="002B0E6D" w:rsidP="002B0E6D">
      <w:pPr>
        <w:numPr>
          <w:ilvl w:val="0"/>
          <w:numId w:val="2"/>
        </w:numPr>
        <w:suppressAutoHyphens w:val="0"/>
        <w:jc w:val="both"/>
        <w:rPr>
          <w:rFonts w:asciiTheme="minorHAnsi" w:hAnsiTheme="minorHAnsi" w:cstheme="minorHAnsi"/>
          <w:sz w:val="18"/>
          <w:szCs w:val="18"/>
        </w:rPr>
      </w:pPr>
      <w:r w:rsidRPr="001370E5">
        <w:rPr>
          <w:rFonts w:asciiTheme="minorHAnsi" w:hAnsiTheme="minorHAnsi" w:cstheme="minorHAnsi"/>
          <w:i/>
          <w:iCs/>
          <w:sz w:val="18"/>
          <w:szCs w:val="18"/>
        </w:rPr>
        <w:t>Il 1971 nel mondo</w:t>
      </w:r>
    </w:p>
    <w:p w14:paraId="254CFA70" w14:textId="77777777" w:rsidR="002B0E6D" w:rsidRPr="001370E5" w:rsidRDefault="002B0E6D" w:rsidP="002B0E6D">
      <w:pPr>
        <w:numPr>
          <w:ilvl w:val="0"/>
          <w:numId w:val="2"/>
        </w:numPr>
        <w:suppressAutoHyphens w:val="0"/>
        <w:jc w:val="both"/>
        <w:rPr>
          <w:rFonts w:asciiTheme="minorHAnsi" w:hAnsiTheme="minorHAnsi" w:cstheme="minorHAnsi"/>
          <w:sz w:val="18"/>
          <w:szCs w:val="18"/>
        </w:rPr>
      </w:pPr>
      <w:r w:rsidRPr="001370E5">
        <w:rPr>
          <w:rFonts w:asciiTheme="minorHAnsi" w:hAnsiTheme="minorHAnsi" w:cstheme="minorHAnsi"/>
          <w:i/>
          <w:iCs/>
          <w:sz w:val="18"/>
          <w:szCs w:val="18"/>
        </w:rPr>
        <w:t>Il 1972 nel mondo</w:t>
      </w:r>
    </w:p>
    <w:p w14:paraId="1530616C" w14:textId="77777777" w:rsidR="002B0E6D" w:rsidRPr="001370E5" w:rsidRDefault="002B0E6D" w:rsidP="002B0E6D">
      <w:pPr>
        <w:numPr>
          <w:ilvl w:val="0"/>
          <w:numId w:val="2"/>
        </w:numPr>
        <w:suppressAutoHyphens w:val="0"/>
        <w:jc w:val="both"/>
        <w:rPr>
          <w:rFonts w:asciiTheme="minorHAnsi" w:hAnsiTheme="minorHAnsi" w:cstheme="minorHAnsi"/>
          <w:sz w:val="18"/>
          <w:szCs w:val="18"/>
        </w:rPr>
      </w:pPr>
      <w:r w:rsidRPr="001370E5">
        <w:rPr>
          <w:rFonts w:asciiTheme="minorHAnsi" w:hAnsiTheme="minorHAnsi" w:cstheme="minorHAnsi"/>
          <w:i/>
          <w:iCs/>
          <w:sz w:val="18"/>
          <w:szCs w:val="18"/>
        </w:rPr>
        <w:t>Il 1973 nel mondo</w:t>
      </w:r>
    </w:p>
    <w:p w14:paraId="65412767" w14:textId="77777777" w:rsidR="002D3934" w:rsidRPr="001370E5" w:rsidRDefault="002D3934" w:rsidP="002B0E6D">
      <w:pPr>
        <w:pStyle w:val="NormaleWeb"/>
        <w:spacing w:before="0" w:beforeAutospacing="0" w:after="0" w:afterAutospacing="0"/>
        <w:jc w:val="both"/>
        <w:rPr>
          <w:rFonts w:asciiTheme="minorHAnsi" w:hAnsiTheme="minorHAnsi" w:cstheme="minorHAnsi"/>
          <w:sz w:val="18"/>
          <w:szCs w:val="18"/>
        </w:rPr>
        <w:sectPr w:rsidR="002D3934" w:rsidRPr="001370E5" w:rsidSect="002D3934">
          <w:type w:val="continuous"/>
          <w:pgSz w:w="11906" w:h="16838"/>
          <w:pgMar w:top="1417" w:right="1134" w:bottom="1134" w:left="1134" w:header="708" w:footer="708" w:gutter="0"/>
          <w:cols w:num="3" w:space="708"/>
          <w:docGrid w:linePitch="360"/>
        </w:sectPr>
      </w:pPr>
    </w:p>
    <w:p w14:paraId="7C1631B1" w14:textId="77777777" w:rsidR="002B0E6D" w:rsidRPr="001370E5" w:rsidRDefault="002B0E6D" w:rsidP="002B0E6D">
      <w:pPr>
        <w:pStyle w:val="NormaleWeb"/>
        <w:spacing w:before="0" w:beforeAutospacing="0" w:after="0" w:afterAutospacing="0"/>
        <w:jc w:val="both"/>
        <w:rPr>
          <w:rFonts w:asciiTheme="minorHAnsi" w:hAnsiTheme="minorHAnsi" w:cstheme="minorHAnsi"/>
          <w:sz w:val="18"/>
          <w:szCs w:val="18"/>
        </w:rPr>
      </w:pPr>
      <w:r w:rsidRPr="001370E5">
        <w:rPr>
          <w:rFonts w:asciiTheme="minorHAnsi" w:hAnsiTheme="minorHAnsi" w:cstheme="minorHAnsi"/>
          <w:sz w:val="18"/>
          <w:szCs w:val="18"/>
        </w:rPr>
        <w:t xml:space="preserve">Le monografie erano edite come Supplemento all'ultimo numero di «Tempo» di ciascun anno. </w:t>
      </w:r>
    </w:p>
    <w:p w14:paraId="7A7D3BBF" w14:textId="77777777" w:rsidR="002B0E6D" w:rsidRPr="001370E5" w:rsidRDefault="002B0E6D" w:rsidP="002B0E6D">
      <w:pPr>
        <w:pStyle w:val="Titolo2"/>
        <w:spacing w:before="0" w:beforeAutospacing="0" w:after="0" w:afterAutospacing="0"/>
        <w:jc w:val="both"/>
        <w:rPr>
          <w:rFonts w:asciiTheme="minorHAnsi" w:hAnsiTheme="minorHAnsi" w:cstheme="minorHAnsi"/>
          <w:sz w:val="18"/>
          <w:szCs w:val="18"/>
        </w:rPr>
      </w:pPr>
      <w:r w:rsidRPr="001370E5">
        <w:rPr>
          <w:rStyle w:val="mw-headline"/>
          <w:rFonts w:asciiTheme="minorHAnsi" w:hAnsiTheme="minorHAnsi" w:cstheme="minorHAnsi"/>
          <w:sz w:val="18"/>
          <w:szCs w:val="18"/>
        </w:rPr>
        <w:t>Direttori</w:t>
      </w:r>
    </w:p>
    <w:p w14:paraId="4872CEA5" w14:textId="77777777" w:rsidR="002D3934" w:rsidRPr="001370E5" w:rsidRDefault="002D3934" w:rsidP="002B0E6D">
      <w:pPr>
        <w:numPr>
          <w:ilvl w:val="0"/>
          <w:numId w:val="3"/>
        </w:numPr>
        <w:suppressAutoHyphens w:val="0"/>
        <w:jc w:val="both"/>
        <w:rPr>
          <w:rFonts w:asciiTheme="minorHAnsi" w:hAnsiTheme="minorHAnsi" w:cstheme="minorHAnsi"/>
          <w:sz w:val="18"/>
          <w:szCs w:val="18"/>
        </w:rPr>
        <w:sectPr w:rsidR="002D3934" w:rsidRPr="001370E5" w:rsidSect="00AB53EC">
          <w:type w:val="continuous"/>
          <w:pgSz w:w="11906" w:h="16838"/>
          <w:pgMar w:top="1417" w:right="1134" w:bottom="1134" w:left="1134" w:header="708" w:footer="708" w:gutter="0"/>
          <w:cols w:space="708"/>
          <w:docGrid w:linePitch="360"/>
        </w:sectPr>
      </w:pPr>
    </w:p>
    <w:p w14:paraId="316A16AF" w14:textId="77777777" w:rsidR="002B0E6D" w:rsidRPr="001370E5" w:rsidRDefault="002B0E6D" w:rsidP="002B0E6D">
      <w:pPr>
        <w:numPr>
          <w:ilvl w:val="0"/>
          <w:numId w:val="3"/>
        </w:numPr>
        <w:suppressAutoHyphens w:val="0"/>
        <w:jc w:val="both"/>
        <w:rPr>
          <w:rFonts w:asciiTheme="minorHAnsi" w:hAnsiTheme="minorHAnsi" w:cstheme="minorHAnsi"/>
          <w:sz w:val="18"/>
          <w:szCs w:val="18"/>
        </w:rPr>
      </w:pPr>
      <w:hyperlink r:id="rId105" w:tooltip="Raul Radice" w:history="1">
        <w:r w:rsidRPr="001370E5">
          <w:rPr>
            <w:rStyle w:val="Collegamentoipertestuale"/>
            <w:rFonts w:asciiTheme="minorHAnsi" w:hAnsiTheme="minorHAnsi" w:cstheme="minorHAnsi"/>
            <w:sz w:val="18"/>
            <w:szCs w:val="18"/>
          </w:rPr>
          <w:t>Raul Radice</w:t>
        </w:r>
      </w:hyperlink>
      <w:r w:rsidRPr="001370E5">
        <w:rPr>
          <w:rFonts w:asciiTheme="minorHAnsi" w:hAnsiTheme="minorHAnsi" w:cstheme="minorHAnsi"/>
          <w:sz w:val="18"/>
          <w:szCs w:val="18"/>
        </w:rPr>
        <w:t xml:space="preserve"> (giugno-agosto 1939)</w:t>
      </w:r>
    </w:p>
    <w:p w14:paraId="4DF4FAA2" w14:textId="77777777" w:rsidR="002B0E6D" w:rsidRPr="001370E5" w:rsidRDefault="002B0E6D" w:rsidP="002B0E6D">
      <w:pPr>
        <w:numPr>
          <w:ilvl w:val="0"/>
          <w:numId w:val="3"/>
        </w:numPr>
        <w:suppressAutoHyphens w:val="0"/>
        <w:jc w:val="both"/>
        <w:rPr>
          <w:rFonts w:asciiTheme="minorHAnsi" w:hAnsiTheme="minorHAnsi" w:cstheme="minorHAnsi"/>
          <w:sz w:val="18"/>
          <w:szCs w:val="18"/>
        </w:rPr>
      </w:pPr>
      <w:hyperlink r:id="rId106" w:tooltip="Alberto Mondadori" w:history="1">
        <w:r w:rsidRPr="001370E5">
          <w:rPr>
            <w:rStyle w:val="Collegamentoipertestuale"/>
            <w:rFonts w:asciiTheme="minorHAnsi" w:hAnsiTheme="minorHAnsi" w:cstheme="minorHAnsi"/>
            <w:sz w:val="18"/>
            <w:szCs w:val="18"/>
          </w:rPr>
          <w:t>Alberto Mondadori</w:t>
        </w:r>
      </w:hyperlink>
      <w:r w:rsidRPr="001370E5">
        <w:rPr>
          <w:rFonts w:asciiTheme="minorHAnsi" w:hAnsiTheme="minorHAnsi" w:cstheme="minorHAnsi"/>
          <w:sz w:val="18"/>
          <w:szCs w:val="18"/>
        </w:rPr>
        <w:t xml:space="preserve"> (settembre 1939 - 1943)</w:t>
      </w:r>
    </w:p>
    <w:p w14:paraId="4A40087F" w14:textId="77777777" w:rsidR="002B0E6D" w:rsidRPr="001370E5" w:rsidRDefault="002B0E6D" w:rsidP="002B0E6D">
      <w:pPr>
        <w:numPr>
          <w:ilvl w:val="0"/>
          <w:numId w:val="3"/>
        </w:numPr>
        <w:suppressAutoHyphens w:val="0"/>
        <w:jc w:val="both"/>
        <w:rPr>
          <w:rFonts w:asciiTheme="minorHAnsi" w:hAnsiTheme="minorHAnsi" w:cstheme="minorHAnsi"/>
          <w:sz w:val="18"/>
          <w:szCs w:val="18"/>
        </w:rPr>
      </w:pPr>
      <w:r w:rsidRPr="001370E5">
        <w:rPr>
          <w:rFonts w:asciiTheme="minorHAnsi" w:hAnsiTheme="minorHAnsi" w:cstheme="minorHAnsi"/>
          <w:i/>
          <w:iCs/>
          <w:sz w:val="18"/>
          <w:szCs w:val="18"/>
        </w:rPr>
        <w:t>Sospensione per cause belliche</w:t>
      </w:r>
    </w:p>
    <w:p w14:paraId="1592BC57" w14:textId="77777777" w:rsidR="002B0E6D" w:rsidRPr="001370E5" w:rsidRDefault="002B0E6D" w:rsidP="002B0E6D">
      <w:pPr>
        <w:numPr>
          <w:ilvl w:val="0"/>
          <w:numId w:val="3"/>
        </w:numPr>
        <w:suppressAutoHyphens w:val="0"/>
        <w:jc w:val="both"/>
        <w:rPr>
          <w:rFonts w:asciiTheme="minorHAnsi" w:hAnsiTheme="minorHAnsi" w:cstheme="minorHAnsi"/>
          <w:sz w:val="18"/>
          <w:szCs w:val="18"/>
        </w:rPr>
      </w:pPr>
      <w:hyperlink r:id="rId107" w:tooltip="Arturo Tofanelli" w:history="1">
        <w:r w:rsidRPr="001370E5">
          <w:rPr>
            <w:rStyle w:val="Collegamentoipertestuale"/>
            <w:rFonts w:asciiTheme="minorHAnsi" w:hAnsiTheme="minorHAnsi" w:cstheme="minorHAnsi"/>
            <w:sz w:val="18"/>
            <w:szCs w:val="18"/>
          </w:rPr>
          <w:t>Arturo Tofanelli</w:t>
        </w:r>
      </w:hyperlink>
      <w:r w:rsidRPr="001370E5">
        <w:rPr>
          <w:rFonts w:asciiTheme="minorHAnsi" w:hAnsiTheme="minorHAnsi" w:cstheme="minorHAnsi"/>
          <w:sz w:val="18"/>
          <w:szCs w:val="18"/>
        </w:rPr>
        <w:t xml:space="preserve"> (1946 - 1968)</w:t>
      </w:r>
    </w:p>
    <w:p w14:paraId="39502508" w14:textId="77777777" w:rsidR="002B0E6D" w:rsidRPr="001370E5" w:rsidRDefault="002B0E6D" w:rsidP="002B0E6D">
      <w:pPr>
        <w:numPr>
          <w:ilvl w:val="0"/>
          <w:numId w:val="3"/>
        </w:numPr>
        <w:suppressAutoHyphens w:val="0"/>
        <w:jc w:val="both"/>
        <w:rPr>
          <w:rFonts w:asciiTheme="minorHAnsi" w:hAnsiTheme="minorHAnsi" w:cstheme="minorHAnsi"/>
          <w:sz w:val="18"/>
          <w:szCs w:val="18"/>
        </w:rPr>
      </w:pPr>
      <w:hyperlink r:id="rId108" w:tooltip="Nicola Cattedra (la pagina non esiste)" w:history="1">
        <w:r w:rsidRPr="001370E5">
          <w:rPr>
            <w:rStyle w:val="Collegamentoipertestuale"/>
            <w:rFonts w:asciiTheme="minorHAnsi" w:hAnsiTheme="minorHAnsi" w:cstheme="minorHAnsi"/>
            <w:sz w:val="18"/>
            <w:szCs w:val="18"/>
          </w:rPr>
          <w:t>Nicola Cattedra</w:t>
        </w:r>
      </w:hyperlink>
      <w:r w:rsidRPr="001370E5">
        <w:rPr>
          <w:rFonts w:asciiTheme="minorHAnsi" w:hAnsiTheme="minorHAnsi" w:cstheme="minorHAnsi"/>
          <w:sz w:val="18"/>
          <w:szCs w:val="18"/>
        </w:rPr>
        <w:t xml:space="preserve"> (1968 - 1973)</w:t>
      </w:r>
    </w:p>
    <w:p w14:paraId="52A96C10" w14:textId="77777777" w:rsidR="002B0E6D" w:rsidRPr="001370E5" w:rsidRDefault="002B0E6D" w:rsidP="002B0E6D">
      <w:pPr>
        <w:numPr>
          <w:ilvl w:val="0"/>
          <w:numId w:val="3"/>
        </w:numPr>
        <w:suppressAutoHyphens w:val="0"/>
        <w:jc w:val="both"/>
        <w:rPr>
          <w:rFonts w:asciiTheme="minorHAnsi" w:hAnsiTheme="minorHAnsi" w:cstheme="minorHAnsi"/>
          <w:sz w:val="18"/>
          <w:szCs w:val="18"/>
        </w:rPr>
      </w:pPr>
      <w:r w:rsidRPr="001370E5">
        <w:rPr>
          <w:rFonts w:asciiTheme="minorHAnsi" w:hAnsiTheme="minorHAnsi" w:cstheme="minorHAnsi"/>
          <w:sz w:val="18"/>
          <w:szCs w:val="18"/>
        </w:rPr>
        <w:t>Enrico Forni (1973 - 1974)</w:t>
      </w:r>
    </w:p>
    <w:p w14:paraId="48A37894" w14:textId="77777777" w:rsidR="002B0E6D" w:rsidRPr="001370E5" w:rsidRDefault="002B0E6D" w:rsidP="002B0E6D">
      <w:pPr>
        <w:numPr>
          <w:ilvl w:val="0"/>
          <w:numId w:val="3"/>
        </w:numPr>
        <w:suppressAutoHyphens w:val="0"/>
        <w:jc w:val="both"/>
        <w:rPr>
          <w:rFonts w:asciiTheme="minorHAnsi" w:hAnsiTheme="minorHAnsi" w:cstheme="minorHAnsi"/>
          <w:sz w:val="18"/>
          <w:szCs w:val="18"/>
        </w:rPr>
      </w:pPr>
      <w:hyperlink r:id="rId109" w:tooltip="Guglielmo Zucconi" w:history="1">
        <w:r w:rsidRPr="001370E5">
          <w:rPr>
            <w:rStyle w:val="Collegamentoipertestuale"/>
            <w:rFonts w:asciiTheme="minorHAnsi" w:hAnsiTheme="minorHAnsi" w:cstheme="minorHAnsi"/>
            <w:sz w:val="18"/>
            <w:szCs w:val="18"/>
          </w:rPr>
          <w:t>Guglielmo Zucconi</w:t>
        </w:r>
      </w:hyperlink>
      <w:r w:rsidRPr="001370E5">
        <w:rPr>
          <w:rFonts w:asciiTheme="minorHAnsi" w:hAnsiTheme="minorHAnsi" w:cstheme="minorHAnsi"/>
          <w:sz w:val="18"/>
          <w:szCs w:val="18"/>
        </w:rPr>
        <w:t xml:space="preserve"> e Antonio Alberti (1974 - 1975)</w:t>
      </w:r>
    </w:p>
    <w:p w14:paraId="4255ACA4" w14:textId="77777777" w:rsidR="002B0E6D" w:rsidRPr="001370E5" w:rsidRDefault="002B0E6D" w:rsidP="002B0E6D">
      <w:pPr>
        <w:numPr>
          <w:ilvl w:val="0"/>
          <w:numId w:val="3"/>
        </w:numPr>
        <w:suppressAutoHyphens w:val="0"/>
        <w:jc w:val="both"/>
        <w:rPr>
          <w:rFonts w:asciiTheme="minorHAnsi" w:hAnsiTheme="minorHAnsi" w:cstheme="minorHAnsi"/>
          <w:sz w:val="18"/>
          <w:szCs w:val="18"/>
        </w:rPr>
      </w:pPr>
      <w:hyperlink r:id="rId110" w:tooltip="Carlo Gregoretti (la pagina non esiste)" w:history="1">
        <w:r w:rsidRPr="001370E5">
          <w:rPr>
            <w:rStyle w:val="Collegamentoipertestuale"/>
            <w:rFonts w:asciiTheme="minorHAnsi" w:hAnsiTheme="minorHAnsi" w:cstheme="minorHAnsi"/>
            <w:sz w:val="18"/>
            <w:szCs w:val="18"/>
          </w:rPr>
          <w:t>Carlo Gregoretti</w:t>
        </w:r>
      </w:hyperlink>
      <w:r w:rsidRPr="001370E5">
        <w:rPr>
          <w:rFonts w:asciiTheme="minorHAnsi" w:hAnsiTheme="minorHAnsi" w:cstheme="minorHAnsi"/>
          <w:sz w:val="18"/>
          <w:szCs w:val="18"/>
        </w:rPr>
        <w:t xml:space="preserve"> (1975 - 1976)</w:t>
      </w:r>
    </w:p>
    <w:p w14:paraId="776E7B29" w14:textId="77777777" w:rsidR="002D3934" w:rsidRPr="001370E5" w:rsidRDefault="002D3934" w:rsidP="002B0E6D">
      <w:pPr>
        <w:pStyle w:val="Titolo2"/>
        <w:spacing w:before="0" w:beforeAutospacing="0" w:after="0" w:afterAutospacing="0"/>
        <w:jc w:val="both"/>
        <w:rPr>
          <w:rStyle w:val="mw-headline"/>
          <w:rFonts w:asciiTheme="minorHAnsi" w:hAnsiTheme="minorHAnsi" w:cstheme="minorHAnsi"/>
          <w:sz w:val="18"/>
          <w:szCs w:val="18"/>
        </w:rPr>
        <w:sectPr w:rsidR="002D3934" w:rsidRPr="001370E5" w:rsidSect="002D3934">
          <w:type w:val="continuous"/>
          <w:pgSz w:w="11906" w:h="16838"/>
          <w:pgMar w:top="1417" w:right="1134" w:bottom="1134" w:left="1134" w:header="708" w:footer="708" w:gutter="0"/>
          <w:cols w:num="3" w:space="708"/>
          <w:docGrid w:linePitch="360"/>
        </w:sectPr>
      </w:pPr>
    </w:p>
    <w:p w14:paraId="6BCCF87A" w14:textId="77777777" w:rsidR="002B0E6D" w:rsidRPr="001370E5" w:rsidRDefault="002B0E6D" w:rsidP="002B0E6D">
      <w:pPr>
        <w:pStyle w:val="Titolo2"/>
        <w:spacing w:before="0" w:beforeAutospacing="0" w:after="0" w:afterAutospacing="0"/>
        <w:jc w:val="both"/>
        <w:rPr>
          <w:rFonts w:asciiTheme="minorHAnsi" w:hAnsiTheme="minorHAnsi" w:cstheme="minorHAnsi"/>
          <w:sz w:val="18"/>
          <w:szCs w:val="18"/>
        </w:rPr>
      </w:pPr>
      <w:r w:rsidRPr="001370E5">
        <w:rPr>
          <w:rStyle w:val="mw-headline"/>
          <w:rFonts w:asciiTheme="minorHAnsi" w:hAnsiTheme="minorHAnsi" w:cstheme="minorHAnsi"/>
          <w:sz w:val="18"/>
          <w:szCs w:val="18"/>
        </w:rPr>
        <w:t>Note</w:t>
      </w:r>
    </w:p>
    <w:p w14:paraId="3165458D" w14:textId="77777777" w:rsidR="002B0E6D" w:rsidRPr="001370E5" w:rsidRDefault="002B0E6D" w:rsidP="002B0E6D">
      <w:pPr>
        <w:numPr>
          <w:ilvl w:val="0"/>
          <w:numId w:val="4"/>
        </w:numPr>
        <w:suppressAutoHyphens w:val="0"/>
        <w:jc w:val="both"/>
        <w:rPr>
          <w:rFonts w:asciiTheme="minorHAnsi" w:hAnsiTheme="minorHAnsi" w:cstheme="minorHAnsi"/>
          <w:sz w:val="18"/>
          <w:szCs w:val="18"/>
        </w:rPr>
      </w:pPr>
      <w:hyperlink r:id="rId111" w:anchor="cite_ref-1" w:history="1">
        <w:r w:rsidRPr="001370E5">
          <w:rPr>
            <w:rStyle w:val="Collegamentoipertestuale"/>
            <w:rFonts w:asciiTheme="minorHAnsi" w:hAnsiTheme="minorHAnsi" w:cstheme="minorHAnsi"/>
            <w:b/>
            <w:bCs/>
            <w:sz w:val="18"/>
            <w:szCs w:val="18"/>
          </w:rPr>
          <w:t>^</w:t>
        </w:r>
      </w:hyperlink>
      <w:r w:rsidRPr="001370E5">
        <w:rPr>
          <w:rFonts w:asciiTheme="minorHAnsi" w:hAnsiTheme="minorHAnsi" w:cstheme="minorHAnsi"/>
          <w:sz w:val="18"/>
          <w:szCs w:val="18"/>
        </w:rPr>
        <w:t xml:space="preserve"> </w:t>
      </w:r>
      <w:hyperlink r:id="rId112" w:history="1">
        <w:r w:rsidRPr="001370E5">
          <w:rPr>
            <w:rStyle w:val="Collegamentoipertestuale"/>
            <w:rFonts w:asciiTheme="minorHAnsi" w:hAnsiTheme="minorHAnsi" w:cstheme="minorHAnsi"/>
            <w:i/>
            <w:iCs/>
            <w:sz w:val="18"/>
            <w:szCs w:val="18"/>
          </w:rPr>
          <w:t>Bruno Munari - realizzazioni grafiche per «Tempo»</w:t>
        </w:r>
      </w:hyperlink>
      <w:r w:rsidRPr="001370E5">
        <w:rPr>
          <w:rStyle w:val="CitazioneHTML"/>
          <w:rFonts w:asciiTheme="minorHAnsi" w:hAnsiTheme="minorHAnsi" w:cstheme="minorHAnsi"/>
          <w:i w:val="0"/>
          <w:iCs w:val="0"/>
          <w:sz w:val="18"/>
          <w:szCs w:val="18"/>
        </w:rPr>
        <w:t xml:space="preserve">, su </w:t>
      </w:r>
      <w:r w:rsidRPr="001370E5">
        <w:rPr>
          <w:rStyle w:val="CitazioneHTML"/>
          <w:rFonts w:asciiTheme="minorHAnsi" w:hAnsiTheme="minorHAnsi" w:cstheme="minorHAnsi"/>
          <w:sz w:val="18"/>
          <w:szCs w:val="18"/>
        </w:rPr>
        <w:t>aiap.it</w:t>
      </w:r>
      <w:r w:rsidRPr="001370E5">
        <w:rPr>
          <w:rStyle w:val="CitazioneHTML"/>
          <w:rFonts w:asciiTheme="minorHAnsi" w:hAnsiTheme="minorHAnsi" w:cstheme="minorHAnsi"/>
          <w:i w:val="0"/>
          <w:iCs w:val="0"/>
          <w:sz w:val="18"/>
          <w:szCs w:val="18"/>
        </w:rPr>
        <w:t>. URL consultato il 30 novembre 2019.</w:t>
      </w:r>
      <w:r w:rsidRPr="001370E5">
        <w:rPr>
          <w:rFonts w:asciiTheme="minorHAnsi" w:hAnsiTheme="minorHAnsi" w:cstheme="minorHAnsi"/>
          <w:sz w:val="18"/>
          <w:szCs w:val="18"/>
        </w:rPr>
        <w:t xml:space="preserve"> </w:t>
      </w:r>
    </w:p>
    <w:p w14:paraId="45B96AB0" w14:textId="77777777" w:rsidR="002D3934" w:rsidRPr="001370E5" w:rsidRDefault="002B0E6D" w:rsidP="007A3C47">
      <w:pPr>
        <w:numPr>
          <w:ilvl w:val="0"/>
          <w:numId w:val="4"/>
        </w:numPr>
        <w:suppressAutoHyphens w:val="0"/>
        <w:jc w:val="both"/>
        <w:rPr>
          <w:rFonts w:asciiTheme="minorHAnsi" w:hAnsiTheme="minorHAnsi" w:cstheme="minorHAnsi"/>
          <w:sz w:val="18"/>
          <w:szCs w:val="18"/>
        </w:rPr>
      </w:pPr>
      <w:hyperlink r:id="rId113" w:anchor="cite_ref-2" w:history="1">
        <w:r w:rsidRPr="001370E5">
          <w:rPr>
            <w:rStyle w:val="Collegamentoipertestuale"/>
            <w:rFonts w:asciiTheme="minorHAnsi" w:hAnsiTheme="minorHAnsi" w:cstheme="minorHAnsi"/>
            <w:b/>
            <w:bCs/>
            <w:sz w:val="18"/>
            <w:szCs w:val="18"/>
          </w:rPr>
          <w:t>^</w:t>
        </w:r>
      </w:hyperlink>
      <w:r w:rsidRPr="001370E5">
        <w:rPr>
          <w:rFonts w:asciiTheme="minorHAnsi" w:hAnsiTheme="minorHAnsi" w:cstheme="minorHAnsi"/>
          <w:sz w:val="18"/>
          <w:szCs w:val="18"/>
        </w:rPr>
        <w:t xml:space="preserve"> </w:t>
      </w:r>
      <w:r w:rsidRPr="001370E5">
        <w:rPr>
          <w:rStyle w:val="reference-text"/>
          <w:rFonts w:asciiTheme="minorHAnsi" w:hAnsiTheme="minorHAnsi" w:cstheme="minorHAnsi"/>
          <w:sz w:val="18"/>
          <w:szCs w:val="18"/>
        </w:rPr>
        <w:t xml:space="preserve">Massimo Ferrari, </w:t>
      </w:r>
      <w:r w:rsidRPr="001370E5">
        <w:rPr>
          <w:rStyle w:val="reference-text"/>
          <w:rFonts w:asciiTheme="minorHAnsi" w:hAnsiTheme="minorHAnsi" w:cstheme="minorHAnsi"/>
          <w:i/>
          <w:iCs/>
          <w:sz w:val="18"/>
          <w:szCs w:val="18"/>
        </w:rPr>
        <w:t>Le ali del ventennio: l'aviazione italiana dal 1923 al 1945</w:t>
      </w:r>
      <w:r w:rsidRPr="001370E5">
        <w:rPr>
          <w:rStyle w:val="reference-text"/>
          <w:rFonts w:asciiTheme="minorHAnsi" w:hAnsiTheme="minorHAnsi" w:cstheme="minorHAnsi"/>
          <w:sz w:val="18"/>
          <w:szCs w:val="18"/>
        </w:rPr>
        <w:t>, FrancoAngeli, 2005, p. 94.</w:t>
      </w:r>
      <w:r w:rsidRPr="001370E5">
        <w:rPr>
          <w:rFonts w:asciiTheme="minorHAnsi" w:hAnsiTheme="minorHAnsi" w:cstheme="minorHAnsi"/>
          <w:sz w:val="18"/>
          <w:szCs w:val="18"/>
        </w:rPr>
        <w:t xml:space="preserve"> </w:t>
      </w:r>
    </w:p>
    <w:p w14:paraId="0FFF79FD" w14:textId="77777777" w:rsidR="002D3934" w:rsidRPr="001370E5" w:rsidRDefault="002B0E6D" w:rsidP="00EB449A">
      <w:pPr>
        <w:numPr>
          <w:ilvl w:val="0"/>
          <w:numId w:val="4"/>
        </w:numPr>
        <w:suppressAutoHyphens w:val="0"/>
        <w:jc w:val="both"/>
        <w:rPr>
          <w:rFonts w:asciiTheme="minorHAnsi" w:hAnsiTheme="minorHAnsi" w:cstheme="minorHAnsi"/>
          <w:sz w:val="18"/>
          <w:szCs w:val="18"/>
        </w:rPr>
      </w:pPr>
      <w:hyperlink r:id="rId114" w:anchor="cite_ref-3" w:history="1">
        <w:r w:rsidRPr="001370E5">
          <w:rPr>
            <w:rStyle w:val="Collegamentoipertestuale"/>
            <w:rFonts w:asciiTheme="minorHAnsi" w:hAnsiTheme="minorHAnsi" w:cstheme="minorHAnsi"/>
            <w:b/>
            <w:bCs/>
            <w:sz w:val="18"/>
            <w:szCs w:val="18"/>
          </w:rPr>
          <w:t>^</w:t>
        </w:r>
      </w:hyperlink>
      <w:r w:rsidRPr="001370E5">
        <w:rPr>
          <w:rFonts w:asciiTheme="minorHAnsi" w:hAnsiTheme="minorHAnsi" w:cstheme="minorHAnsi"/>
          <w:sz w:val="18"/>
          <w:szCs w:val="18"/>
        </w:rPr>
        <w:t xml:space="preserve"> </w:t>
      </w:r>
      <w:r w:rsidRPr="001370E5">
        <w:rPr>
          <w:rStyle w:val="reference-text"/>
          <w:rFonts w:asciiTheme="minorHAnsi" w:hAnsiTheme="minorHAnsi" w:cstheme="minorHAnsi"/>
          <w:sz w:val="18"/>
          <w:szCs w:val="18"/>
        </w:rPr>
        <w:t xml:space="preserve">Uliano Lucas e Tatiana Agliani, </w:t>
      </w:r>
      <w:r w:rsidRPr="001370E5">
        <w:rPr>
          <w:rStyle w:val="reference-text"/>
          <w:rFonts w:asciiTheme="minorHAnsi" w:hAnsiTheme="minorHAnsi" w:cstheme="minorHAnsi"/>
          <w:i/>
          <w:iCs/>
          <w:sz w:val="18"/>
          <w:szCs w:val="18"/>
        </w:rPr>
        <w:t>La realtà e lo sguardo. Storia del fotogiornalismo in Italia</w:t>
      </w:r>
      <w:r w:rsidRPr="001370E5">
        <w:rPr>
          <w:rStyle w:val="reference-text"/>
          <w:rFonts w:asciiTheme="minorHAnsi" w:hAnsiTheme="minorHAnsi" w:cstheme="minorHAnsi"/>
          <w:sz w:val="18"/>
          <w:szCs w:val="18"/>
        </w:rPr>
        <w:t>, Giulio Einaudi editore, Torino 2015.</w:t>
      </w:r>
      <w:r w:rsidRPr="001370E5">
        <w:rPr>
          <w:rFonts w:asciiTheme="minorHAnsi" w:hAnsiTheme="minorHAnsi" w:cstheme="minorHAnsi"/>
          <w:sz w:val="18"/>
          <w:szCs w:val="18"/>
        </w:rPr>
        <w:t xml:space="preserve"> </w:t>
      </w:r>
    </w:p>
    <w:p w14:paraId="20206DAA" w14:textId="77777777" w:rsidR="002D3934" w:rsidRPr="001370E5" w:rsidRDefault="002B0E6D" w:rsidP="00BD0164">
      <w:pPr>
        <w:numPr>
          <w:ilvl w:val="0"/>
          <w:numId w:val="4"/>
        </w:numPr>
        <w:suppressAutoHyphens w:val="0"/>
        <w:jc w:val="both"/>
        <w:rPr>
          <w:rFonts w:asciiTheme="minorHAnsi" w:hAnsiTheme="minorHAnsi" w:cstheme="minorHAnsi"/>
          <w:sz w:val="18"/>
          <w:szCs w:val="18"/>
        </w:rPr>
      </w:pPr>
      <w:r w:rsidRPr="001370E5">
        <w:rPr>
          <w:rFonts w:asciiTheme="minorHAnsi" w:hAnsiTheme="minorHAnsi" w:cstheme="minorHAnsi"/>
          <w:sz w:val="18"/>
          <w:szCs w:val="18"/>
        </w:rPr>
        <w:t xml:space="preserve">  </w:t>
      </w:r>
      <w:r w:rsidRPr="001370E5">
        <w:rPr>
          <w:rStyle w:val="CitazioneHTML"/>
          <w:rFonts w:asciiTheme="minorHAnsi" w:hAnsiTheme="minorHAnsi" w:cstheme="minorHAnsi"/>
          <w:i w:val="0"/>
          <w:iCs w:val="0"/>
          <w:sz w:val="18"/>
          <w:szCs w:val="18"/>
        </w:rPr>
        <w:t xml:space="preserve">Marco Andreani, </w:t>
      </w:r>
      <w:hyperlink r:id="rId115" w:history="1">
        <w:r w:rsidRPr="001370E5">
          <w:rPr>
            <w:rStyle w:val="Collegamentoipertestuale"/>
            <w:rFonts w:asciiTheme="minorHAnsi" w:hAnsiTheme="minorHAnsi" w:cstheme="minorHAnsi"/>
            <w:i/>
            <w:iCs/>
            <w:sz w:val="18"/>
            <w:szCs w:val="18"/>
          </w:rPr>
          <w:t>Foto-documentari: note sui supplementi illustrati italiani del dopoguerra</w:t>
        </w:r>
      </w:hyperlink>
      <w:r w:rsidRPr="001370E5">
        <w:rPr>
          <w:rStyle w:val="CitazioneHTML"/>
          <w:rFonts w:asciiTheme="minorHAnsi" w:hAnsiTheme="minorHAnsi" w:cstheme="minorHAnsi"/>
          <w:i w:val="0"/>
          <w:iCs w:val="0"/>
          <w:sz w:val="18"/>
          <w:szCs w:val="18"/>
        </w:rPr>
        <w:t xml:space="preserve"> (</w:t>
      </w:r>
      <w:r w:rsidRPr="001370E5">
        <w:rPr>
          <w:rStyle w:val="CitazioneHTML"/>
          <w:rFonts w:asciiTheme="minorHAnsi" w:hAnsiTheme="minorHAnsi" w:cstheme="minorHAnsi"/>
          <w:b/>
          <w:bCs/>
          <w:i w:val="0"/>
          <w:iCs w:val="0"/>
          <w:sz w:val="18"/>
          <w:szCs w:val="18"/>
        </w:rPr>
        <w:t>PDF</w:t>
      </w:r>
      <w:r w:rsidRPr="001370E5">
        <w:rPr>
          <w:rStyle w:val="CitazioneHTML"/>
          <w:rFonts w:asciiTheme="minorHAnsi" w:hAnsiTheme="minorHAnsi" w:cstheme="minorHAnsi"/>
          <w:i w:val="0"/>
          <w:iCs w:val="0"/>
          <w:sz w:val="18"/>
          <w:szCs w:val="18"/>
        </w:rPr>
        <w:t>), Roma, Università di Roma Tre, p. 15.</w:t>
      </w:r>
      <w:r w:rsidRPr="001370E5">
        <w:rPr>
          <w:rFonts w:asciiTheme="minorHAnsi" w:hAnsiTheme="minorHAnsi" w:cstheme="minorHAnsi"/>
          <w:sz w:val="18"/>
          <w:szCs w:val="18"/>
        </w:rPr>
        <w:t xml:space="preserve"> </w:t>
      </w:r>
    </w:p>
    <w:p w14:paraId="3CD2E497" w14:textId="77777777" w:rsidR="002D3934" w:rsidRPr="001370E5" w:rsidRDefault="002B0E6D" w:rsidP="00BF2F13">
      <w:pPr>
        <w:numPr>
          <w:ilvl w:val="0"/>
          <w:numId w:val="4"/>
        </w:numPr>
        <w:suppressAutoHyphens w:val="0"/>
        <w:jc w:val="both"/>
        <w:rPr>
          <w:rFonts w:asciiTheme="minorHAnsi" w:hAnsiTheme="minorHAnsi" w:cstheme="minorHAnsi"/>
          <w:sz w:val="18"/>
          <w:szCs w:val="18"/>
        </w:rPr>
      </w:pPr>
      <w:r w:rsidRPr="001370E5">
        <w:rPr>
          <w:rFonts w:asciiTheme="minorHAnsi" w:hAnsiTheme="minorHAnsi" w:cstheme="minorHAnsi"/>
          <w:sz w:val="18"/>
          <w:szCs w:val="18"/>
        </w:rPr>
        <w:t xml:space="preserve">  </w:t>
      </w:r>
      <w:hyperlink r:id="rId116" w:anchor="cite_ref-5" w:history="1">
        <w:r w:rsidRPr="001370E5">
          <w:rPr>
            <w:rStyle w:val="Collegamentoipertestuale"/>
            <w:rFonts w:asciiTheme="minorHAnsi" w:hAnsiTheme="minorHAnsi" w:cstheme="minorHAnsi"/>
            <w:b/>
            <w:bCs/>
            <w:sz w:val="18"/>
            <w:szCs w:val="18"/>
          </w:rPr>
          <w:t>^</w:t>
        </w:r>
      </w:hyperlink>
      <w:r w:rsidRPr="001370E5">
        <w:rPr>
          <w:rFonts w:asciiTheme="minorHAnsi" w:hAnsiTheme="minorHAnsi" w:cstheme="minorHAnsi"/>
          <w:sz w:val="18"/>
          <w:szCs w:val="18"/>
        </w:rPr>
        <w:t xml:space="preserve"> </w:t>
      </w:r>
      <w:r w:rsidRPr="001370E5">
        <w:rPr>
          <w:rStyle w:val="reference-text"/>
          <w:rFonts w:asciiTheme="minorHAnsi" w:hAnsiTheme="minorHAnsi" w:cstheme="minorHAnsi"/>
          <w:sz w:val="18"/>
          <w:szCs w:val="18"/>
        </w:rPr>
        <w:t xml:space="preserve">Claudio Taccucci, Ricciardetto (Augusto Guerriero), 2011 </w:t>
      </w:r>
      <w:hyperlink r:id="rId117" w:history="1">
        <w:r w:rsidRPr="001370E5">
          <w:rPr>
            <w:rStyle w:val="Collegamentoipertestuale"/>
            <w:rFonts w:asciiTheme="minorHAnsi" w:hAnsiTheme="minorHAnsi" w:cstheme="minorHAnsi"/>
            <w:sz w:val="18"/>
            <w:szCs w:val="18"/>
          </w:rPr>
          <w:t>ISBN 978-8891018953</w:t>
        </w:r>
      </w:hyperlink>
      <w:r w:rsidRPr="001370E5">
        <w:rPr>
          <w:rStyle w:val="reference-text"/>
          <w:rFonts w:asciiTheme="minorHAnsi" w:hAnsiTheme="minorHAnsi" w:cstheme="minorHAnsi"/>
          <w:sz w:val="18"/>
          <w:szCs w:val="18"/>
        </w:rPr>
        <w:t>.</w:t>
      </w:r>
      <w:r w:rsidRPr="001370E5">
        <w:rPr>
          <w:rFonts w:asciiTheme="minorHAnsi" w:hAnsiTheme="minorHAnsi" w:cstheme="minorHAnsi"/>
          <w:sz w:val="18"/>
          <w:szCs w:val="18"/>
        </w:rPr>
        <w:t xml:space="preserve"> </w:t>
      </w:r>
    </w:p>
    <w:p w14:paraId="4FA5AE6A" w14:textId="77777777" w:rsidR="002D3934" w:rsidRPr="001370E5" w:rsidRDefault="002B0E6D" w:rsidP="002936AA">
      <w:pPr>
        <w:numPr>
          <w:ilvl w:val="0"/>
          <w:numId w:val="4"/>
        </w:numPr>
        <w:suppressAutoHyphens w:val="0"/>
        <w:jc w:val="both"/>
        <w:rPr>
          <w:rFonts w:asciiTheme="minorHAnsi" w:hAnsiTheme="minorHAnsi" w:cstheme="minorHAnsi"/>
          <w:sz w:val="18"/>
          <w:szCs w:val="18"/>
        </w:rPr>
      </w:pPr>
      <w:proofErr w:type="gramStart"/>
      <w:r w:rsidRPr="001370E5">
        <w:rPr>
          <w:rFonts w:asciiTheme="minorHAnsi" w:hAnsiTheme="minorHAnsi" w:cstheme="minorHAnsi"/>
          <w:sz w:val="18"/>
          <w:szCs w:val="18"/>
        </w:rPr>
        <w:t xml:space="preserve">  </w:t>
      </w:r>
      <w:r w:rsidRPr="001370E5">
        <w:rPr>
          <w:rFonts w:asciiTheme="minorHAnsi" w:hAnsiTheme="minorHAnsi" w:cstheme="minorHAnsi"/>
          <w:sz w:val="18"/>
          <w:szCs w:val="18"/>
        </w:rPr>
        <w:t></w:t>
      </w:r>
      <w:proofErr w:type="gramEnd"/>
      <w:r w:rsidRPr="001370E5">
        <w:rPr>
          <w:rFonts w:asciiTheme="minorHAnsi" w:hAnsiTheme="minorHAnsi" w:cstheme="minorHAnsi"/>
          <w:sz w:val="18"/>
          <w:szCs w:val="18"/>
        </w:rPr>
        <w:t xml:space="preserve">  </w:t>
      </w:r>
      <w:r w:rsidRPr="001370E5">
        <w:rPr>
          <w:rStyle w:val="reference-text"/>
          <w:rFonts w:asciiTheme="minorHAnsi" w:hAnsiTheme="minorHAnsi" w:cstheme="minorHAnsi"/>
          <w:sz w:val="18"/>
          <w:szCs w:val="18"/>
        </w:rPr>
        <w:t xml:space="preserve">Giovanni Sedita, </w:t>
      </w:r>
      <w:r w:rsidRPr="001370E5">
        <w:rPr>
          <w:rStyle w:val="reference-text"/>
          <w:rFonts w:asciiTheme="minorHAnsi" w:hAnsiTheme="minorHAnsi" w:cstheme="minorHAnsi"/>
          <w:i/>
          <w:iCs/>
          <w:sz w:val="18"/>
          <w:szCs w:val="18"/>
        </w:rPr>
        <w:t>Gli intellettuali di Mussolini</w:t>
      </w:r>
      <w:r w:rsidRPr="001370E5">
        <w:rPr>
          <w:rStyle w:val="reference-text"/>
          <w:rFonts w:asciiTheme="minorHAnsi" w:hAnsiTheme="minorHAnsi" w:cstheme="minorHAnsi"/>
          <w:sz w:val="18"/>
          <w:szCs w:val="18"/>
        </w:rPr>
        <w:t>, Firenze, Le Lettere, 2010.</w:t>
      </w:r>
      <w:r w:rsidRPr="001370E5">
        <w:rPr>
          <w:rFonts w:asciiTheme="minorHAnsi" w:hAnsiTheme="minorHAnsi" w:cstheme="minorHAnsi"/>
          <w:sz w:val="18"/>
          <w:szCs w:val="18"/>
        </w:rPr>
        <w:t xml:space="preserve"> </w:t>
      </w:r>
    </w:p>
    <w:p w14:paraId="5614063C" w14:textId="3E1891FF" w:rsidR="002B0E6D" w:rsidRPr="001370E5" w:rsidRDefault="002B0E6D" w:rsidP="002936AA">
      <w:pPr>
        <w:numPr>
          <w:ilvl w:val="0"/>
          <w:numId w:val="4"/>
        </w:numPr>
        <w:suppressAutoHyphens w:val="0"/>
        <w:jc w:val="both"/>
        <w:rPr>
          <w:rFonts w:asciiTheme="minorHAnsi" w:hAnsiTheme="minorHAnsi" w:cstheme="minorHAnsi"/>
          <w:sz w:val="18"/>
          <w:szCs w:val="18"/>
        </w:rPr>
      </w:pPr>
      <w:r w:rsidRPr="001370E5">
        <w:rPr>
          <w:rFonts w:asciiTheme="minorHAnsi" w:hAnsiTheme="minorHAnsi" w:cstheme="minorHAnsi"/>
          <w:sz w:val="18"/>
          <w:szCs w:val="18"/>
        </w:rPr>
        <w:t xml:space="preserve">  </w:t>
      </w:r>
      <w:hyperlink r:id="rId118" w:anchor="cite_ref-7" w:history="1">
        <w:r w:rsidRPr="001370E5">
          <w:rPr>
            <w:rStyle w:val="Collegamentoipertestuale"/>
            <w:rFonts w:asciiTheme="minorHAnsi" w:hAnsiTheme="minorHAnsi" w:cstheme="minorHAnsi"/>
            <w:b/>
            <w:bCs/>
            <w:sz w:val="18"/>
            <w:szCs w:val="18"/>
          </w:rPr>
          <w:t>^</w:t>
        </w:r>
      </w:hyperlink>
      <w:r w:rsidRPr="001370E5">
        <w:rPr>
          <w:rFonts w:asciiTheme="minorHAnsi" w:hAnsiTheme="minorHAnsi" w:cstheme="minorHAnsi"/>
          <w:sz w:val="18"/>
          <w:szCs w:val="18"/>
        </w:rPr>
        <w:t xml:space="preserve"> </w:t>
      </w:r>
      <w:r w:rsidRPr="001370E5">
        <w:rPr>
          <w:rStyle w:val="reference-text"/>
          <w:rFonts w:asciiTheme="minorHAnsi" w:hAnsiTheme="minorHAnsi" w:cstheme="minorHAnsi"/>
          <w:sz w:val="18"/>
          <w:szCs w:val="18"/>
        </w:rPr>
        <w:t xml:space="preserve">U. Lucas e T. Agliani, </w:t>
      </w:r>
      <w:r w:rsidRPr="001370E5">
        <w:rPr>
          <w:rStyle w:val="reference-text"/>
          <w:rFonts w:asciiTheme="minorHAnsi" w:hAnsiTheme="minorHAnsi" w:cstheme="minorHAnsi"/>
          <w:i/>
          <w:iCs/>
          <w:sz w:val="18"/>
          <w:szCs w:val="18"/>
        </w:rPr>
        <w:t xml:space="preserve">op. </w:t>
      </w:r>
      <w:proofErr w:type="gramStart"/>
      <w:r w:rsidRPr="001370E5">
        <w:rPr>
          <w:rStyle w:val="reference-text"/>
          <w:rFonts w:asciiTheme="minorHAnsi" w:hAnsiTheme="minorHAnsi" w:cstheme="minorHAnsi"/>
          <w:i/>
          <w:iCs/>
          <w:sz w:val="18"/>
          <w:szCs w:val="18"/>
        </w:rPr>
        <w:t>cit.</w:t>
      </w:r>
      <w:r w:rsidRPr="001370E5">
        <w:rPr>
          <w:rStyle w:val="reference-text"/>
          <w:rFonts w:asciiTheme="minorHAnsi" w:hAnsiTheme="minorHAnsi" w:cstheme="minorHAnsi"/>
          <w:sz w:val="18"/>
          <w:szCs w:val="18"/>
        </w:rPr>
        <w:t>.</w:t>
      </w:r>
      <w:proofErr w:type="gramEnd"/>
      <w:r w:rsidRPr="001370E5">
        <w:rPr>
          <w:rFonts w:asciiTheme="minorHAnsi" w:hAnsiTheme="minorHAnsi" w:cstheme="minorHAnsi"/>
          <w:sz w:val="18"/>
          <w:szCs w:val="18"/>
        </w:rPr>
        <w:t xml:space="preserve"> </w:t>
      </w:r>
    </w:p>
    <w:p w14:paraId="59400E7A" w14:textId="77777777" w:rsidR="002B0E6D" w:rsidRPr="001370E5" w:rsidRDefault="002B0E6D" w:rsidP="002B0E6D">
      <w:pPr>
        <w:numPr>
          <w:ilvl w:val="0"/>
          <w:numId w:val="5"/>
        </w:numPr>
        <w:suppressAutoHyphens w:val="0"/>
        <w:jc w:val="both"/>
        <w:rPr>
          <w:rFonts w:asciiTheme="minorHAnsi" w:hAnsiTheme="minorHAnsi" w:cstheme="minorHAnsi"/>
          <w:sz w:val="18"/>
          <w:szCs w:val="18"/>
        </w:rPr>
      </w:pPr>
      <w:proofErr w:type="gramStart"/>
      <w:r w:rsidRPr="001370E5">
        <w:rPr>
          <w:rFonts w:asciiTheme="minorHAnsi" w:hAnsiTheme="minorHAnsi" w:cstheme="minorHAnsi"/>
          <w:sz w:val="18"/>
          <w:szCs w:val="18"/>
        </w:rPr>
        <w:t xml:space="preserve">  </w:t>
      </w:r>
      <w:r w:rsidRPr="001370E5">
        <w:rPr>
          <w:rStyle w:val="reference-text"/>
          <w:rFonts w:asciiTheme="minorHAnsi" w:hAnsiTheme="minorHAnsi" w:cstheme="minorHAnsi"/>
          <w:sz w:val="18"/>
          <w:szCs w:val="18"/>
        </w:rPr>
        <w:t>Silvia</w:t>
      </w:r>
      <w:proofErr w:type="gramEnd"/>
      <w:r w:rsidRPr="001370E5">
        <w:rPr>
          <w:rStyle w:val="reference-text"/>
          <w:rFonts w:asciiTheme="minorHAnsi" w:hAnsiTheme="minorHAnsi" w:cstheme="minorHAnsi"/>
          <w:sz w:val="18"/>
          <w:szCs w:val="18"/>
        </w:rPr>
        <w:t xml:space="preserve"> Pizzetti, </w:t>
      </w:r>
      <w:r w:rsidRPr="001370E5">
        <w:rPr>
          <w:rStyle w:val="reference-text"/>
          <w:rFonts w:asciiTheme="minorHAnsi" w:hAnsiTheme="minorHAnsi" w:cstheme="minorHAnsi"/>
          <w:i/>
          <w:iCs/>
          <w:sz w:val="18"/>
          <w:szCs w:val="18"/>
        </w:rPr>
        <w:t>I rotocalchi e la storia</w:t>
      </w:r>
      <w:r w:rsidRPr="001370E5">
        <w:rPr>
          <w:rStyle w:val="reference-text"/>
          <w:rFonts w:asciiTheme="minorHAnsi" w:hAnsiTheme="minorHAnsi" w:cstheme="minorHAnsi"/>
          <w:sz w:val="18"/>
          <w:szCs w:val="18"/>
        </w:rPr>
        <w:t xml:space="preserve"> (1982), p. 114.</w:t>
      </w:r>
      <w:r w:rsidRPr="001370E5">
        <w:rPr>
          <w:rFonts w:asciiTheme="minorHAnsi" w:hAnsiTheme="minorHAnsi" w:cstheme="minorHAnsi"/>
          <w:sz w:val="18"/>
          <w:szCs w:val="18"/>
        </w:rPr>
        <w:t xml:space="preserve"> </w:t>
      </w:r>
    </w:p>
    <w:p w14:paraId="097840A1" w14:textId="77777777" w:rsidR="002B0E6D" w:rsidRPr="001370E5" w:rsidRDefault="002B0E6D" w:rsidP="002B0E6D">
      <w:pPr>
        <w:numPr>
          <w:ilvl w:val="0"/>
          <w:numId w:val="5"/>
        </w:numPr>
        <w:suppressAutoHyphens w:val="0"/>
        <w:jc w:val="both"/>
        <w:rPr>
          <w:rFonts w:asciiTheme="minorHAnsi" w:hAnsiTheme="minorHAnsi" w:cstheme="minorHAnsi"/>
          <w:sz w:val="18"/>
          <w:szCs w:val="18"/>
        </w:rPr>
      </w:pPr>
      <w:hyperlink r:id="rId119" w:anchor="cite_ref-9" w:history="1">
        <w:r w:rsidRPr="001370E5">
          <w:rPr>
            <w:rStyle w:val="Collegamentoipertestuale"/>
            <w:rFonts w:asciiTheme="minorHAnsi" w:hAnsiTheme="minorHAnsi" w:cstheme="minorHAnsi"/>
            <w:b/>
            <w:bCs/>
            <w:sz w:val="18"/>
            <w:szCs w:val="18"/>
          </w:rPr>
          <w:t>^</w:t>
        </w:r>
      </w:hyperlink>
      <w:r w:rsidRPr="001370E5">
        <w:rPr>
          <w:rFonts w:asciiTheme="minorHAnsi" w:hAnsiTheme="minorHAnsi" w:cstheme="minorHAnsi"/>
          <w:sz w:val="18"/>
          <w:szCs w:val="18"/>
        </w:rPr>
        <w:t xml:space="preserve"> </w:t>
      </w:r>
      <w:hyperlink r:id="rId120" w:history="1">
        <w:r w:rsidRPr="001370E5">
          <w:rPr>
            <w:rStyle w:val="Collegamentoipertestuale"/>
            <w:rFonts w:asciiTheme="minorHAnsi" w:hAnsiTheme="minorHAnsi" w:cstheme="minorHAnsi"/>
            <w:i/>
            <w:iCs/>
            <w:sz w:val="18"/>
            <w:szCs w:val="18"/>
          </w:rPr>
          <w:t>Bilancio di una rubrica</w:t>
        </w:r>
      </w:hyperlink>
      <w:r w:rsidRPr="001370E5">
        <w:rPr>
          <w:rStyle w:val="CitazioneHTML"/>
          <w:rFonts w:asciiTheme="minorHAnsi" w:hAnsiTheme="minorHAnsi" w:cstheme="minorHAnsi"/>
          <w:i w:val="0"/>
          <w:iCs w:val="0"/>
          <w:sz w:val="18"/>
          <w:szCs w:val="18"/>
        </w:rPr>
        <w:t xml:space="preserve">, su </w:t>
      </w:r>
      <w:r w:rsidRPr="001370E5">
        <w:rPr>
          <w:rStyle w:val="CitazioneHTML"/>
          <w:rFonts w:asciiTheme="minorHAnsi" w:hAnsiTheme="minorHAnsi" w:cstheme="minorHAnsi"/>
          <w:sz w:val="18"/>
          <w:szCs w:val="18"/>
        </w:rPr>
        <w:t>massimofini.it</w:t>
      </w:r>
      <w:r w:rsidRPr="001370E5">
        <w:rPr>
          <w:rStyle w:val="CitazioneHTML"/>
          <w:rFonts w:asciiTheme="minorHAnsi" w:hAnsiTheme="minorHAnsi" w:cstheme="minorHAnsi"/>
          <w:i w:val="0"/>
          <w:iCs w:val="0"/>
          <w:sz w:val="18"/>
          <w:szCs w:val="18"/>
        </w:rPr>
        <w:t>. URL consultato il 9 dicembre 2014.</w:t>
      </w:r>
      <w:r w:rsidRPr="001370E5">
        <w:rPr>
          <w:rFonts w:asciiTheme="minorHAnsi" w:hAnsiTheme="minorHAnsi" w:cstheme="minorHAnsi"/>
          <w:sz w:val="18"/>
          <w:szCs w:val="18"/>
        </w:rPr>
        <w:t xml:space="preserve"> </w:t>
      </w:r>
    </w:p>
    <w:p w14:paraId="65541FF3" w14:textId="77777777" w:rsidR="002B0E6D" w:rsidRPr="001370E5" w:rsidRDefault="002B0E6D" w:rsidP="002B0E6D">
      <w:pPr>
        <w:numPr>
          <w:ilvl w:val="0"/>
          <w:numId w:val="5"/>
        </w:numPr>
        <w:suppressAutoHyphens w:val="0"/>
        <w:jc w:val="both"/>
        <w:rPr>
          <w:rFonts w:asciiTheme="minorHAnsi" w:hAnsiTheme="minorHAnsi" w:cstheme="minorHAnsi"/>
          <w:sz w:val="18"/>
          <w:szCs w:val="18"/>
        </w:rPr>
      </w:pPr>
      <w:hyperlink r:id="rId121" w:anchor="cite_ref-10" w:history="1">
        <w:r w:rsidRPr="001370E5">
          <w:rPr>
            <w:rStyle w:val="Collegamentoipertestuale"/>
            <w:rFonts w:asciiTheme="minorHAnsi" w:hAnsiTheme="minorHAnsi" w:cstheme="minorHAnsi"/>
            <w:b/>
            <w:bCs/>
            <w:sz w:val="18"/>
            <w:szCs w:val="18"/>
          </w:rPr>
          <w:t>^</w:t>
        </w:r>
      </w:hyperlink>
      <w:r w:rsidRPr="001370E5">
        <w:rPr>
          <w:rFonts w:asciiTheme="minorHAnsi" w:hAnsiTheme="minorHAnsi" w:cstheme="minorHAnsi"/>
          <w:sz w:val="18"/>
          <w:szCs w:val="18"/>
        </w:rPr>
        <w:t xml:space="preserve"> </w:t>
      </w:r>
      <w:r w:rsidRPr="001370E5">
        <w:rPr>
          <w:rStyle w:val="reference-text"/>
          <w:rFonts w:asciiTheme="minorHAnsi" w:hAnsiTheme="minorHAnsi" w:cstheme="minorHAnsi"/>
          <w:sz w:val="18"/>
          <w:szCs w:val="18"/>
        </w:rPr>
        <w:t xml:space="preserve">Silvia Pizzetti, </w:t>
      </w:r>
      <w:r w:rsidRPr="001370E5">
        <w:rPr>
          <w:rStyle w:val="reference-text"/>
          <w:rFonts w:asciiTheme="minorHAnsi" w:hAnsiTheme="minorHAnsi" w:cstheme="minorHAnsi"/>
          <w:i/>
          <w:iCs/>
          <w:sz w:val="18"/>
          <w:szCs w:val="18"/>
        </w:rPr>
        <w:t>op.cit.</w:t>
      </w:r>
      <w:r w:rsidRPr="001370E5">
        <w:rPr>
          <w:rStyle w:val="reference-text"/>
          <w:rFonts w:asciiTheme="minorHAnsi" w:hAnsiTheme="minorHAnsi" w:cstheme="minorHAnsi"/>
          <w:sz w:val="18"/>
          <w:szCs w:val="18"/>
        </w:rPr>
        <w:t>, p. 124.</w:t>
      </w:r>
      <w:r w:rsidRPr="001370E5">
        <w:rPr>
          <w:rFonts w:asciiTheme="minorHAnsi" w:hAnsiTheme="minorHAnsi" w:cstheme="minorHAnsi"/>
          <w:sz w:val="18"/>
          <w:szCs w:val="18"/>
        </w:rPr>
        <w:t xml:space="preserve"> </w:t>
      </w:r>
    </w:p>
    <w:p w14:paraId="675AA7B5" w14:textId="77777777" w:rsidR="002B0E6D" w:rsidRPr="001370E5" w:rsidRDefault="002B0E6D" w:rsidP="002B0E6D">
      <w:pPr>
        <w:numPr>
          <w:ilvl w:val="0"/>
          <w:numId w:val="5"/>
        </w:numPr>
        <w:suppressAutoHyphens w:val="0"/>
        <w:jc w:val="both"/>
        <w:rPr>
          <w:rFonts w:asciiTheme="minorHAnsi" w:hAnsiTheme="minorHAnsi" w:cstheme="minorHAnsi"/>
          <w:sz w:val="18"/>
          <w:szCs w:val="18"/>
        </w:rPr>
      </w:pPr>
      <w:hyperlink r:id="rId122" w:anchor="cite_ref-11" w:history="1">
        <w:r w:rsidRPr="001370E5">
          <w:rPr>
            <w:rStyle w:val="Collegamentoipertestuale"/>
            <w:rFonts w:asciiTheme="minorHAnsi" w:hAnsiTheme="minorHAnsi" w:cstheme="minorHAnsi"/>
            <w:b/>
            <w:bCs/>
            <w:sz w:val="18"/>
            <w:szCs w:val="18"/>
          </w:rPr>
          <w:t>^</w:t>
        </w:r>
      </w:hyperlink>
      <w:r w:rsidRPr="001370E5">
        <w:rPr>
          <w:rFonts w:asciiTheme="minorHAnsi" w:hAnsiTheme="minorHAnsi" w:cstheme="minorHAnsi"/>
          <w:sz w:val="18"/>
          <w:szCs w:val="18"/>
        </w:rPr>
        <w:t xml:space="preserve"> </w:t>
      </w:r>
      <w:hyperlink r:id="rId123" w:history="1">
        <w:r w:rsidRPr="001370E5">
          <w:rPr>
            <w:rStyle w:val="Collegamentoipertestuale"/>
            <w:rFonts w:asciiTheme="minorHAnsi" w:hAnsiTheme="minorHAnsi" w:cstheme="minorHAnsi"/>
            <w:i/>
            <w:iCs/>
            <w:sz w:val="18"/>
            <w:szCs w:val="18"/>
          </w:rPr>
          <w:t>Quando prese il posto di Pasolini al «Caos» del Tempo illustrato</w:t>
        </w:r>
      </w:hyperlink>
      <w:r w:rsidRPr="001370E5">
        <w:rPr>
          <w:rStyle w:val="CitazioneHTML"/>
          <w:rFonts w:asciiTheme="minorHAnsi" w:hAnsiTheme="minorHAnsi" w:cstheme="minorHAnsi"/>
          <w:i w:val="0"/>
          <w:iCs w:val="0"/>
          <w:sz w:val="18"/>
          <w:szCs w:val="18"/>
        </w:rPr>
        <w:t xml:space="preserve">, su </w:t>
      </w:r>
      <w:r w:rsidRPr="001370E5">
        <w:rPr>
          <w:rStyle w:val="CitazioneHTML"/>
          <w:rFonts w:asciiTheme="minorHAnsi" w:hAnsiTheme="minorHAnsi" w:cstheme="minorHAnsi"/>
          <w:sz w:val="18"/>
          <w:szCs w:val="18"/>
        </w:rPr>
        <w:t>micciacorta.it</w:t>
      </w:r>
      <w:r w:rsidRPr="001370E5">
        <w:rPr>
          <w:rStyle w:val="CitazioneHTML"/>
          <w:rFonts w:asciiTheme="minorHAnsi" w:hAnsiTheme="minorHAnsi" w:cstheme="minorHAnsi"/>
          <w:i w:val="0"/>
          <w:iCs w:val="0"/>
          <w:sz w:val="18"/>
          <w:szCs w:val="18"/>
        </w:rPr>
        <w:t>. URL consultato l'8/01/2016.</w:t>
      </w:r>
      <w:r w:rsidRPr="001370E5">
        <w:rPr>
          <w:rFonts w:asciiTheme="minorHAnsi" w:hAnsiTheme="minorHAnsi" w:cstheme="minorHAnsi"/>
          <w:sz w:val="18"/>
          <w:szCs w:val="18"/>
        </w:rPr>
        <w:t xml:space="preserve"> </w:t>
      </w:r>
    </w:p>
    <w:p w14:paraId="1BE0C351" w14:textId="77777777" w:rsidR="002B0E6D" w:rsidRPr="001370E5" w:rsidRDefault="002B0E6D" w:rsidP="002B0E6D">
      <w:pPr>
        <w:numPr>
          <w:ilvl w:val="0"/>
          <w:numId w:val="5"/>
        </w:numPr>
        <w:suppressAutoHyphens w:val="0"/>
        <w:jc w:val="both"/>
        <w:rPr>
          <w:rFonts w:asciiTheme="minorHAnsi" w:hAnsiTheme="minorHAnsi" w:cstheme="minorHAnsi"/>
          <w:sz w:val="18"/>
          <w:szCs w:val="18"/>
        </w:rPr>
      </w:pPr>
      <w:hyperlink r:id="rId124" w:anchor="cite_ref-12" w:history="1">
        <w:r w:rsidRPr="001370E5">
          <w:rPr>
            <w:rStyle w:val="Collegamentoipertestuale"/>
            <w:rFonts w:asciiTheme="minorHAnsi" w:hAnsiTheme="minorHAnsi" w:cstheme="minorHAnsi"/>
            <w:b/>
            <w:bCs/>
            <w:sz w:val="18"/>
            <w:szCs w:val="18"/>
          </w:rPr>
          <w:t>^</w:t>
        </w:r>
      </w:hyperlink>
      <w:r w:rsidRPr="001370E5">
        <w:rPr>
          <w:rFonts w:asciiTheme="minorHAnsi" w:hAnsiTheme="minorHAnsi" w:cstheme="minorHAnsi"/>
          <w:sz w:val="18"/>
          <w:szCs w:val="18"/>
        </w:rPr>
        <w:t xml:space="preserve"> </w:t>
      </w:r>
      <w:r w:rsidRPr="001370E5">
        <w:rPr>
          <w:rStyle w:val="reference-text"/>
          <w:rFonts w:asciiTheme="minorHAnsi" w:hAnsiTheme="minorHAnsi" w:cstheme="minorHAnsi"/>
          <w:sz w:val="18"/>
          <w:szCs w:val="18"/>
        </w:rPr>
        <w:t xml:space="preserve">Silvia Pizzetti, </w:t>
      </w:r>
      <w:r w:rsidRPr="001370E5">
        <w:rPr>
          <w:rStyle w:val="reference-text"/>
          <w:rFonts w:asciiTheme="minorHAnsi" w:hAnsiTheme="minorHAnsi" w:cstheme="minorHAnsi"/>
          <w:i/>
          <w:iCs/>
          <w:sz w:val="18"/>
          <w:szCs w:val="18"/>
        </w:rPr>
        <w:t>op.cit.</w:t>
      </w:r>
      <w:r w:rsidRPr="001370E5">
        <w:rPr>
          <w:rStyle w:val="reference-text"/>
          <w:rFonts w:asciiTheme="minorHAnsi" w:hAnsiTheme="minorHAnsi" w:cstheme="minorHAnsi"/>
          <w:sz w:val="18"/>
          <w:szCs w:val="18"/>
        </w:rPr>
        <w:t>, p. 129.</w:t>
      </w:r>
      <w:r w:rsidRPr="001370E5">
        <w:rPr>
          <w:rFonts w:asciiTheme="minorHAnsi" w:hAnsiTheme="minorHAnsi" w:cstheme="minorHAnsi"/>
          <w:sz w:val="18"/>
          <w:szCs w:val="18"/>
        </w:rPr>
        <w:t xml:space="preserve"> </w:t>
      </w:r>
    </w:p>
    <w:p w14:paraId="18B1B7DF" w14:textId="77777777" w:rsidR="002B0E6D" w:rsidRPr="001370E5" w:rsidRDefault="002B0E6D" w:rsidP="002B0E6D">
      <w:pPr>
        <w:numPr>
          <w:ilvl w:val="0"/>
          <w:numId w:val="5"/>
        </w:numPr>
        <w:suppressAutoHyphens w:val="0"/>
        <w:jc w:val="both"/>
        <w:rPr>
          <w:rFonts w:asciiTheme="minorHAnsi" w:hAnsiTheme="minorHAnsi" w:cstheme="minorHAnsi"/>
          <w:sz w:val="18"/>
          <w:szCs w:val="18"/>
        </w:rPr>
      </w:pPr>
      <w:hyperlink r:id="rId125" w:anchor="cite_ref-13" w:history="1">
        <w:r w:rsidRPr="001370E5">
          <w:rPr>
            <w:rStyle w:val="Collegamentoipertestuale"/>
            <w:rFonts w:asciiTheme="minorHAnsi" w:hAnsiTheme="minorHAnsi" w:cstheme="minorHAnsi"/>
            <w:b/>
            <w:bCs/>
            <w:sz w:val="18"/>
            <w:szCs w:val="18"/>
          </w:rPr>
          <w:t>^</w:t>
        </w:r>
      </w:hyperlink>
      <w:r w:rsidRPr="001370E5">
        <w:rPr>
          <w:rFonts w:asciiTheme="minorHAnsi" w:hAnsiTheme="minorHAnsi" w:cstheme="minorHAnsi"/>
          <w:sz w:val="18"/>
          <w:szCs w:val="18"/>
        </w:rPr>
        <w:t xml:space="preserve"> </w:t>
      </w:r>
      <w:r w:rsidRPr="001370E5">
        <w:rPr>
          <w:rStyle w:val="reference-text"/>
          <w:rFonts w:asciiTheme="minorHAnsi" w:hAnsiTheme="minorHAnsi" w:cstheme="minorHAnsi"/>
          <w:sz w:val="18"/>
          <w:szCs w:val="18"/>
        </w:rPr>
        <w:t>(</w:t>
      </w:r>
      <w:r w:rsidRPr="001370E5">
        <w:rPr>
          <w:rStyle w:val="reference-text"/>
          <w:rFonts w:asciiTheme="minorHAnsi" w:hAnsiTheme="minorHAnsi" w:cstheme="minorHAnsi"/>
          <w:b/>
          <w:bCs/>
          <w:sz w:val="18"/>
          <w:szCs w:val="18"/>
        </w:rPr>
        <w:t>PDF</w:t>
      </w:r>
      <w:r w:rsidRPr="001370E5">
        <w:rPr>
          <w:rStyle w:val="reference-text"/>
          <w:rFonts w:asciiTheme="minorHAnsi" w:hAnsiTheme="minorHAnsi" w:cstheme="minorHAnsi"/>
          <w:sz w:val="18"/>
          <w:szCs w:val="18"/>
        </w:rPr>
        <w:t>)</w:t>
      </w:r>
      <w:r w:rsidRPr="001370E5">
        <w:rPr>
          <w:rStyle w:val="CitazioneHTML"/>
          <w:rFonts w:asciiTheme="minorHAnsi" w:hAnsiTheme="minorHAnsi" w:cstheme="minorHAnsi"/>
          <w:i w:val="0"/>
          <w:iCs w:val="0"/>
          <w:sz w:val="18"/>
          <w:szCs w:val="18"/>
        </w:rPr>
        <w:t xml:space="preserve"> </w:t>
      </w:r>
      <w:hyperlink r:id="rId126" w:history="1">
        <w:r w:rsidRPr="001370E5">
          <w:rPr>
            <w:rStyle w:val="Collegamentoipertestuale"/>
            <w:rFonts w:asciiTheme="minorHAnsi" w:hAnsiTheme="minorHAnsi" w:cstheme="minorHAnsi"/>
            <w:i/>
            <w:iCs/>
            <w:sz w:val="18"/>
            <w:szCs w:val="18"/>
          </w:rPr>
          <w:t>I riti dell'onore</w:t>
        </w:r>
      </w:hyperlink>
      <w:r w:rsidRPr="001370E5">
        <w:rPr>
          <w:rStyle w:val="CitazioneHTML"/>
          <w:rFonts w:asciiTheme="minorHAnsi" w:hAnsiTheme="minorHAnsi" w:cstheme="minorHAnsi"/>
          <w:i w:val="0"/>
          <w:iCs w:val="0"/>
          <w:sz w:val="18"/>
          <w:szCs w:val="18"/>
        </w:rPr>
        <w:t xml:space="preserve">, su </w:t>
      </w:r>
      <w:r w:rsidRPr="001370E5">
        <w:rPr>
          <w:rStyle w:val="CitazioneHTML"/>
          <w:rFonts w:asciiTheme="minorHAnsi" w:hAnsiTheme="minorHAnsi" w:cstheme="minorHAnsi"/>
          <w:sz w:val="18"/>
          <w:szCs w:val="18"/>
        </w:rPr>
        <w:t>ebooksitalia.com</w:t>
      </w:r>
      <w:r w:rsidRPr="001370E5">
        <w:rPr>
          <w:rStyle w:val="CitazioneHTML"/>
          <w:rFonts w:asciiTheme="minorHAnsi" w:hAnsiTheme="minorHAnsi" w:cstheme="minorHAnsi"/>
          <w:i w:val="0"/>
          <w:iCs w:val="0"/>
          <w:sz w:val="18"/>
          <w:szCs w:val="18"/>
        </w:rPr>
        <w:t>. URL consultato l'8/01/2016.</w:t>
      </w:r>
      <w:r w:rsidRPr="001370E5">
        <w:rPr>
          <w:rFonts w:asciiTheme="minorHAnsi" w:hAnsiTheme="minorHAnsi" w:cstheme="minorHAnsi"/>
          <w:sz w:val="18"/>
          <w:szCs w:val="18"/>
        </w:rPr>
        <w:t xml:space="preserve"> </w:t>
      </w:r>
    </w:p>
    <w:p w14:paraId="74E79763" w14:textId="77777777" w:rsidR="002B0E6D" w:rsidRPr="001370E5" w:rsidRDefault="002B0E6D" w:rsidP="002B0E6D">
      <w:pPr>
        <w:pStyle w:val="Titolo2"/>
        <w:spacing w:before="0" w:beforeAutospacing="0" w:after="0" w:afterAutospacing="0"/>
        <w:jc w:val="both"/>
        <w:rPr>
          <w:rFonts w:asciiTheme="minorHAnsi" w:hAnsiTheme="minorHAnsi" w:cstheme="minorHAnsi"/>
          <w:sz w:val="18"/>
          <w:szCs w:val="18"/>
        </w:rPr>
      </w:pPr>
      <w:r w:rsidRPr="001370E5">
        <w:rPr>
          <w:rStyle w:val="mw-headline"/>
          <w:rFonts w:asciiTheme="minorHAnsi" w:hAnsiTheme="minorHAnsi" w:cstheme="minorHAnsi"/>
          <w:sz w:val="18"/>
          <w:szCs w:val="18"/>
        </w:rPr>
        <w:t>Fonte</w:t>
      </w:r>
    </w:p>
    <w:p w14:paraId="73A7A5B3" w14:textId="77777777" w:rsidR="002B0E6D" w:rsidRPr="001370E5" w:rsidRDefault="002B0E6D" w:rsidP="002B0E6D">
      <w:pPr>
        <w:numPr>
          <w:ilvl w:val="0"/>
          <w:numId w:val="6"/>
        </w:numPr>
        <w:suppressAutoHyphens w:val="0"/>
        <w:jc w:val="both"/>
        <w:rPr>
          <w:rFonts w:asciiTheme="minorHAnsi" w:hAnsiTheme="minorHAnsi" w:cstheme="minorHAnsi"/>
          <w:sz w:val="18"/>
          <w:szCs w:val="18"/>
        </w:rPr>
      </w:pPr>
      <w:r w:rsidRPr="001370E5">
        <w:rPr>
          <w:rStyle w:val="CitazioneHTML"/>
          <w:rFonts w:asciiTheme="minorHAnsi" w:hAnsiTheme="minorHAnsi" w:cstheme="minorHAnsi"/>
          <w:i w:val="0"/>
          <w:iCs w:val="0"/>
          <w:sz w:val="18"/>
          <w:szCs w:val="18"/>
        </w:rPr>
        <w:t xml:space="preserve">Sandro Gerbi, </w:t>
      </w:r>
      <w:r w:rsidRPr="001370E5">
        <w:rPr>
          <w:rStyle w:val="CitazioneHTML"/>
          <w:rFonts w:asciiTheme="minorHAnsi" w:hAnsiTheme="minorHAnsi" w:cstheme="minorHAnsi"/>
          <w:sz w:val="18"/>
          <w:szCs w:val="18"/>
        </w:rPr>
        <w:t>Lo stregone. La prima vita di Indro Montanelli</w:t>
      </w:r>
      <w:r w:rsidRPr="001370E5">
        <w:rPr>
          <w:rStyle w:val="CitazioneHTML"/>
          <w:rFonts w:asciiTheme="minorHAnsi" w:hAnsiTheme="minorHAnsi" w:cstheme="minorHAnsi"/>
          <w:i w:val="0"/>
          <w:iCs w:val="0"/>
          <w:sz w:val="18"/>
          <w:szCs w:val="18"/>
        </w:rPr>
        <w:t xml:space="preserve">, Torino, Einaudi, 2006, </w:t>
      </w:r>
      <w:hyperlink r:id="rId127" w:tooltip="ISBN" w:history="1">
        <w:r w:rsidRPr="001370E5">
          <w:rPr>
            <w:rStyle w:val="Collegamentoipertestuale"/>
            <w:rFonts w:asciiTheme="minorHAnsi" w:hAnsiTheme="minorHAnsi" w:cstheme="minorHAnsi"/>
            <w:sz w:val="18"/>
            <w:szCs w:val="18"/>
          </w:rPr>
          <w:t>ISBN</w:t>
        </w:r>
      </w:hyperlink>
      <w:r w:rsidRPr="001370E5">
        <w:rPr>
          <w:rStyle w:val="CitazioneHTML"/>
          <w:rFonts w:asciiTheme="minorHAnsi" w:hAnsiTheme="minorHAnsi" w:cstheme="minorHAnsi"/>
          <w:i w:val="0"/>
          <w:iCs w:val="0"/>
          <w:sz w:val="18"/>
          <w:szCs w:val="18"/>
        </w:rPr>
        <w:t> </w:t>
      </w:r>
      <w:hyperlink r:id="rId128" w:tooltip="Speciale:RicercaISBN/88-06-16578-X" w:history="1">
        <w:r w:rsidRPr="001370E5">
          <w:rPr>
            <w:rStyle w:val="Collegamentoipertestuale"/>
            <w:rFonts w:asciiTheme="minorHAnsi" w:hAnsiTheme="minorHAnsi" w:cstheme="minorHAnsi"/>
            <w:sz w:val="18"/>
            <w:szCs w:val="18"/>
          </w:rPr>
          <w:t>88-06-16578-X</w:t>
        </w:r>
      </w:hyperlink>
      <w:r w:rsidRPr="001370E5">
        <w:rPr>
          <w:rStyle w:val="CitazioneHTML"/>
          <w:rFonts w:asciiTheme="minorHAnsi" w:hAnsiTheme="minorHAnsi" w:cstheme="minorHAnsi"/>
          <w:i w:val="0"/>
          <w:iCs w:val="0"/>
          <w:sz w:val="18"/>
          <w:szCs w:val="18"/>
        </w:rPr>
        <w:t>.</w:t>
      </w:r>
    </w:p>
    <w:p w14:paraId="018CC43C" w14:textId="77777777" w:rsidR="002B0E6D" w:rsidRPr="001370E5" w:rsidRDefault="002B0E6D" w:rsidP="002B0E6D">
      <w:pPr>
        <w:numPr>
          <w:ilvl w:val="0"/>
          <w:numId w:val="6"/>
        </w:numPr>
        <w:suppressAutoHyphens w:val="0"/>
        <w:jc w:val="both"/>
        <w:rPr>
          <w:rFonts w:asciiTheme="minorHAnsi" w:hAnsiTheme="minorHAnsi" w:cstheme="minorHAnsi"/>
          <w:sz w:val="18"/>
          <w:szCs w:val="18"/>
        </w:rPr>
      </w:pPr>
      <w:r w:rsidRPr="001370E5">
        <w:rPr>
          <w:rFonts w:asciiTheme="minorHAnsi" w:hAnsiTheme="minorHAnsi" w:cstheme="minorHAnsi"/>
          <w:i/>
          <w:iCs/>
          <w:sz w:val="18"/>
          <w:szCs w:val="18"/>
        </w:rPr>
        <w:t>Giornalismo italiano</w:t>
      </w:r>
      <w:r w:rsidRPr="001370E5">
        <w:rPr>
          <w:rFonts w:asciiTheme="minorHAnsi" w:hAnsiTheme="minorHAnsi" w:cstheme="minorHAnsi"/>
          <w:sz w:val="18"/>
          <w:szCs w:val="18"/>
        </w:rPr>
        <w:t>. Volume Secondo (1901-1939). Mondadori, 2009. Collana «I Meridiani».</w:t>
      </w:r>
    </w:p>
    <w:p w14:paraId="1050DD2F" w14:textId="5FB578BD" w:rsidR="002B0E6D" w:rsidRPr="001370E5" w:rsidRDefault="002D3934" w:rsidP="002B0E6D">
      <w:pPr>
        <w:numPr>
          <w:ilvl w:val="0"/>
          <w:numId w:val="6"/>
        </w:numPr>
        <w:suppressAutoHyphens w:val="0"/>
        <w:jc w:val="both"/>
        <w:rPr>
          <w:rFonts w:asciiTheme="minorHAnsi" w:hAnsiTheme="minorHAnsi" w:cstheme="minorHAnsi"/>
          <w:sz w:val="18"/>
          <w:szCs w:val="18"/>
        </w:rPr>
      </w:pPr>
      <w:hyperlink r:id="rId129" w:history="1">
        <w:r w:rsidR="002B0E6D" w:rsidRPr="001370E5">
          <w:rPr>
            <w:rStyle w:val="Collegamentoipertestuale"/>
            <w:rFonts w:asciiTheme="minorHAnsi" w:hAnsiTheme="minorHAnsi" w:cstheme="minorHAnsi"/>
            <w:sz w:val="18"/>
            <w:szCs w:val="18"/>
          </w:rPr>
          <w:t xml:space="preserve">Riccardo Lascialfari, </w:t>
        </w:r>
        <w:r w:rsidR="002B0E6D" w:rsidRPr="001370E5">
          <w:rPr>
            <w:rStyle w:val="Collegamentoipertestuale"/>
            <w:rFonts w:asciiTheme="minorHAnsi" w:hAnsiTheme="minorHAnsi" w:cstheme="minorHAnsi"/>
            <w:i/>
            <w:iCs/>
            <w:sz w:val="18"/>
            <w:szCs w:val="18"/>
          </w:rPr>
          <w:t>Tempo. Il settimanale illustrato di Alberto Mondadori. 1939-1943</w:t>
        </w:r>
        <w:r w:rsidR="002B0E6D" w:rsidRPr="001370E5">
          <w:rPr>
            <w:rStyle w:val="Collegamentoipertestuale"/>
            <w:rFonts w:asciiTheme="minorHAnsi" w:hAnsiTheme="minorHAnsi" w:cstheme="minorHAnsi"/>
            <w:sz w:val="18"/>
            <w:szCs w:val="18"/>
          </w:rPr>
          <w:t>, in «Italia Contemporanea», n. 228, settembre 2002.</w:t>
        </w:r>
      </w:hyperlink>
    </w:p>
    <w:p w14:paraId="7922C4DF" w14:textId="01C0B929" w:rsidR="002B0E6D" w:rsidRPr="001370E5" w:rsidRDefault="002B0E6D" w:rsidP="002B0E6D">
      <w:pPr>
        <w:jc w:val="both"/>
        <w:rPr>
          <w:rFonts w:asciiTheme="minorHAnsi" w:hAnsiTheme="minorHAnsi" w:cstheme="minorHAnsi"/>
          <w:sz w:val="18"/>
          <w:szCs w:val="18"/>
        </w:rPr>
      </w:pPr>
      <w:hyperlink r:id="rId130" w:history="1">
        <w:r w:rsidRPr="001370E5">
          <w:rPr>
            <w:rStyle w:val="Collegamentoipertestuale"/>
            <w:rFonts w:asciiTheme="minorHAnsi" w:hAnsiTheme="minorHAnsi" w:cstheme="minorHAnsi"/>
            <w:sz w:val="18"/>
            <w:szCs w:val="18"/>
          </w:rPr>
          <w:t>https://it.wikipedia.org/wiki/Tempo_(periodico)</w:t>
        </w:r>
      </w:hyperlink>
    </w:p>
    <w:p w14:paraId="23E1F6B4" w14:textId="77777777" w:rsidR="00002DCE" w:rsidRPr="001370E5" w:rsidRDefault="00002DCE" w:rsidP="00AC279F">
      <w:pPr>
        <w:jc w:val="both"/>
        <w:rPr>
          <w:rFonts w:asciiTheme="minorHAnsi" w:hAnsiTheme="minorHAnsi" w:cstheme="minorHAnsi"/>
          <w:b/>
          <w:bCs/>
          <w:sz w:val="18"/>
          <w:szCs w:val="18"/>
        </w:rPr>
      </w:pPr>
    </w:p>
    <w:p w14:paraId="0C97DA42" w14:textId="4CE8FD69" w:rsidR="00002DCE" w:rsidRPr="001370E5" w:rsidRDefault="00002DCE" w:rsidP="00AC279F">
      <w:pPr>
        <w:jc w:val="both"/>
        <w:rPr>
          <w:rFonts w:asciiTheme="minorHAnsi" w:hAnsiTheme="minorHAnsi" w:cstheme="minorHAnsi"/>
          <w:sz w:val="18"/>
          <w:szCs w:val="18"/>
        </w:rPr>
      </w:pPr>
      <w:r w:rsidRPr="001370E5">
        <w:rPr>
          <w:rFonts w:asciiTheme="minorHAnsi" w:hAnsiTheme="minorHAnsi" w:cstheme="minorHAnsi"/>
          <w:b/>
          <w:bCs/>
          <w:sz w:val="18"/>
          <w:szCs w:val="18"/>
        </w:rPr>
        <w:t xml:space="preserve">Tempo nuovo. </w:t>
      </w:r>
      <w:r w:rsidRPr="001370E5">
        <w:rPr>
          <w:rFonts w:asciiTheme="minorHAnsi" w:hAnsiTheme="minorHAnsi" w:cstheme="minorHAnsi"/>
          <w:sz w:val="18"/>
          <w:szCs w:val="18"/>
        </w:rPr>
        <w:t xml:space="preserve">Fondato da Mondadori nel 1939 sospese la pubblicazione per la guerra nel 1943. Ceduto nel 1946 all'editore Aldo Palazzi, riprese le pubblicazioni sotto la direzione di Arturo Tofanelli (già redattore capo durante la direzione di Alberto Mondadori). Il primo numero del dopoguerra uscì il 17 gennaio 1946. Nel primo numero: PROCESSO E FUCILAZIONE DI CIANO A VERONA, </w:t>
      </w:r>
      <w:proofErr w:type="spellStart"/>
      <w:r w:rsidRPr="001370E5">
        <w:rPr>
          <w:rFonts w:asciiTheme="minorHAnsi" w:hAnsiTheme="minorHAnsi" w:cstheme="minorHAnsi"/>
          <w:sz w:val="18"/>
          <w:szCs w:val="18"/>
        </w:rPr>
        <w:t>fototesto</w:t>
      </w:r>
      <w:proofErr w:type="spellEnd"/>
      <w:r w:rsidRPr="001370E5">
        <w:rPr>
          <w:rFonts w:asciiTheme="minorHAnsi" w:hAnsiTheme="minorHAnsi" w:cstheme="minorHAnsi"/>
          <w:sz w:val="18"/>
          <w:szCs w:val="18"/>
        </w:rPr>
        <w:t xml:space="preserve"> di un testimone oculare. N. 27: LA CHIROMANTE DI MUSSOLINI (LEDA RAFANELLI). N. 44: FIRMARE O NO! La grande inchiesta di Tempo sul trattato di Pace.</w:t>
      </w:r>
      <w:r w:rsidRPr="001370E5">
        <w:rPr>
          <w:rFonts w:asciiTheme="minorHAnsi" w:hAnsiTheme="minorHAnsi" w:cstheme="minorHAnsi"/>
          <w:sz w:val="18"/>
          <w:szCs w:val="18"/>
        </w:rPr>
        <w:t xml:space="preserve"> </w:t>
      </w:r>
      <w:hyperlink r:id="rId131" w:history="1">
        <w:r w:rsidRPr="001370E5">
          <w:rPr>
            <w:rStyle w:val="Collegamentoipertestuale"/>
            <w:rFonts w:asciiTheme="minorHAnsi" w:hAnsiTheme="minorHAnsi" w:cstheme="minorHAnsi"/>
            <w:sz w:val="18"/>
            <w:szCs w:val="18"/>
          </w:rPr>
          <w:t>https://www.maremagnum.com/it/libri-antichi/tempo-nuovo-settimanale-dir-a-tofanelli-palazzi-milano-1946/161422064/</w:t>
        </w:r>
      </w:hyperlink>
    </w:p>
    <w:p w14:paraId="035B29D4" w14:textId="77777777" w:rsidR="00002DCE" w:rsidRDefault="00002DCE" w:rsidP="00AC279F">
      <w:pPr>
        <w:jc w:val="both"/>
      </w:pPr>
    </w:p>
    <w:sectPr w:rsidR="00002DCE" w:rsidSect="00AB53EC">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C972AD"/>
    <w:multiLevelType w:val="multilevel"/>
    <w:tmpl w:val="52A62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7A73605"/>
    <w:multiLevelType w:val="multilevel"/>
    <w:tmpl w:val="2E641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EA0976"/>
    <w:multiLevelType w:val="multilevel"/>
    <w:tmpl w:val="3EE8D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6FB6EB6"/>
    <w:multiLevelType w:val="multilevel"/>
    <w:tmpl w:val="17E63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331432"/>
    <w:multiLevelType w:val="multilevel"/>
    <w:tmpl w:val="F18C4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386DEE"/>
    <w:multiLevelType w:val="multilevel"/>
    <w:tmpl w:val="134A7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272738">
    <w:abstractNumId w:val="1"/>
  </w:num>
  <w:num w:numId="2" w16cid:durableId="957951419">
    <w:abstractNumId w:val="4"/>
  </w:num>
  <w:num w:numId="3" w16cid:durableId="726612204">
    <w:abstractNumId w:val="3"/>
  </w:num>
  <w:num w:numId="4" w16cid:durableId="2103452707">
    <w:abstractNumId w:val="0"/>
  </w:num>
  <w:num w:numId="5" w16cid:durableId="1508322530">
    <w:abstractNumId w:val="2"/>
    <w:lvlOverride w:ilvl="0">
      <w:startOverride w:val="8"/>
    </w:lvlOverride>
  </w:num>
  <w:num w:numId="6" w16cid:durableId="1174596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1716D"/>
    <w:rsid w:val="00002DCE"/>
    <w:rsid w:val="001370E5"/>
    <w:rsid w:val="0021716D"/>
    <w:rsid w:val="002B0E6D"/>
    <w:rsid w:val="002D3934"/>
    <w:rsid w:val="0031062F"/>
    <w:rsid w:val="00AB53EC"/>
    <w:rsid w:val="00AC279F"/>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E25E1"/>
  <w15:chartTrackingRefBased/>
  <w15:docId w15:val="{01B3AA2A-EB56-4A7B-AA69-39ECBDBD6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C279F"/>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2">
    <w:name w:val="heading 2"/>
    <w:basedOn w:val="Normale"/>
    <w:link w:val="Titolo2Carattere"/>
    <w:uiPriority w:val="9"/>
    <w:qFormat/>
    <w:rsid w:val="002B0E6D"/>
    <w:pPr>
      <w:suppressAutoHyphens w:val="0"/>
      <w:spacing w:before="100" w:beforeAutospacing="1" w:after="100" w:afterAutospacing="1"/>
      <w:outlineLvl w:val="1"/>
    </w:pPr>
    <w:rPr>
      <w:b/>
      <w:bCs/>
      <w:sz w:val="36"/>
      <w:szCs w:val="36"/>
      <w:lang w:eastAsia="it-IT"/>
    </w:rPr>
  </w:style>
  <w:style w:type="paragraph" w:styleId="Titolo3">
    <w:name w:val="heading 3"/>
    <w:basedOn w:val="Normale"/>
    <w:link w:val="Titolo3Carattere"/>
    <w:uiPriority w:val="9"/>
    <w:qFormat/>
    <w:rsid w:val="002B0E6D"/>
    <w:pPr>
      <w:suppressAutoHyphens w:val="0"/>
      <w:spacing w:before="100" w:beforeAutospacing="1" w:after="100" w:afterAutospacing="1"/>
      <w:outlineLvl w:val="2"/>
    </w:pPr>
    <w:rPr>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unhideWhenUsed/>
    <w:rsid w:val="00AC279F"/>
    <w:rPr>
      <w:rFonts w:ascii="Times New Roman" w:hAnsi="Times New Roman" w:cs="Times New Roman" w:hint="default"/>
      <w:color w:val="0000FF"/>
      <w:u w:val="single"/>
    </w:rPr>
  </w:style>
  <w:style w:type="character" w:styleId="Enfasigrassetto">
    <w:name w:val="Strong"/>
    <w:uiPriority w:val="22"/>
    <w:qFormat/>
    <w:rsid w:val="00AC279F"/>
    <w:rPr>
      <w:b w:val="0"/>
      <w:bCs w:val="0"/>
      <w:i w:val="0"/>
      <w:iCs w:val="0"/>
    </w:rPr>
  </w:style>
  <w:style w:type="character" w:styleId="Menzionenonrisolta">
    <w:name w:val="Unresolved Mention"/>
    <w:basedOn w:val="Carpredefinitoparagrafo"/>
    <w:uiPriority w:val="99"/>
    <w:semiHidden/>
    <w:unhideWhenUsed/>
    <w:rsid w:val="00AC279F"/>
    <w:rPr>
      <w:color w:val="605E5C"/>
      <w:shd w:val="clear" w:color="auto" w:fill="E1DFDD"/>
    </w:rPr>
  </w:style>
  <w:style w:type="character" w:styleId="Collegamentovisitato">
    <w:name w:val="FollowedHyperlink"/>
    <w:basedOn w:val="Carpredefinitoparagrafo"/>
    <w:uiPriority w:val="99"/>
    <w:semiHidden/>
    <w:unhideWhenUsed/>
    <w:rsid w:val="00AC279F"/>
    <w:rPr>
      <w:color w:val="800080" w:themeColor="followedHyperlink"/>
      <w:u w:val="single"/>
    </w:rPr>
  </w:style>
  <w:style w:type="character" w:customStyle="1" w:styleId="Titolo2Carattere">
    <w:name w:val="Titolo 2 Carattere"/>
    <w:basedOn w:val="Carpredefinitoparagrafo"/>
    <w:link w:val="Titolo2"/>
    <w:uiPriority w:val="9"/>
    <w:rsid w:val="002B0E6D"/>
    <w:rPr>
      <w:rFonts w:ascii="Times New Roman" w:eastAsia="Times New Roman" w:hAnsi="Times New Roman" w:cs="Times New Roman"/>
      <w:b/>
      <w:bCs/>
      <w:kern w:val="0"/>
      <w:sz w:val="36"/>
      <w:szCs w:val="36"/>
      <w:lang w:eastAsia="it-IT"/>
      <w14:ligatures w14:val="none"/>
    </w:rPr>
  </w:style>
  <w:style w:type="character" w:customStyle="1" w:styleId="Titolo3Carattere">
    <w:name w:val="Titolo 3 Carattere"/>
    <w:basedOn w:val="Carpredefinitoparagrafo"/>
    <w:link w:val="Titolo3"/>
    <w:uiPriority w:val="9"/>
    <w:rsid w:val="002B0E6D"/>
    <w:rPr>
      <w:rFonts w:ascii="Times New Roman" w:eastAsia="Times New Roman" w:hAnsi="Times New Roman" w:cs="Times New Roman"/>
      <w:b/>
      <w:bCs/>
      <w:kern w:val="0"/>
      <w:sz w:val="27"/>
      <w:szCs w:val="27"/>
      <w:lang w:eastAsia="it-IT"/>
      <w14:ligatures w14:val="none"/>
    </w:rPr>
  </w:style>
  <w:style w:type="character" w:customStyle="1" w:styleId="mw-headline">
    <w:name w:val="mw-headline"/>
    <w:basedOn w:val="Carpredefinitoparagrafo"/>
    <w:rsid w:val="002B0E6D"/>
  </w:style>
  <w:style w:type="paragraph" w:styleId="NormaleWeb">
    <w:name w:val="Normal (Web)"/>
    <w:basedOn w:val="Normale"/>
    <w:uiPriority w:val="99"/>
    <w:semiHidden/>
    <w:unhideWhenUsed/>
    <w:rsid w:val="002B0E6D"/>
    <w:pPr>
      <w:suppressAutoHyphens w:val="0"/>
      <w:spacing w:before="100" w:beforeAutospacing="1" w:after="100" w:afterAutospacing="1"/>
    </w:pPr>
    <w:rPr>
      <w:lang w:eastAsia="it-IT"/>
    </w:rPr>
  </w:style>
  <w:style w:type="character" w:customStyle="1" w:styleId="reference-text">
    <w:name w:val="reference-text"/>
    <w:basedOn w:val="Carpredefinitoparagrafo"/>
    <w:rsid w:val="002B0E6D"/>
  </w:style>
  <w:style w:type="character" w:styleId="CitazioneHTML">
    <w:name w:val="HTML Cite"/>
    <w:basedOn w:val="Carpredefinitoparagrafo"/>
    <w:uiPriority w:val="99"/>
    <w:semiHidden/>
    <w:unhideWhenUsed/>
    <w:rsid w:val="002B0E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06970">
      <w:bodyDiv w:val="1"/>
      <w:marLeft w:val="0"/>
      <w:marRight w:val="0"/>
      <w:marTop w:val="0"/>
      <w:marBottom w:val="0"/>
      <w:divBdr>
        <w:top w:val="none" w:sz="0" w:space="0" w:color="auto"/>
        <w:left w:val="none" w:sz="0" w:space="0" w:color="auto"/>
        <w:bottom w:val="none" w:sz="0" w:space="0" w:color="auto"/>
        <w:right w:val="none" w:sz="0" w:space="0" w:color="auto"/>
      </w:divBdr>
    </w:div>
    <w:div w:id="803158258">
      <w:bodyDiv w:val="1"/>
      <w:marLeft w:val="0"/>
      <w:marRight w:val="0"/>
      <w:marTop w:val="0"/>
      <w:marBottom w:val="0"/>
      <w:divBdr>
        <w:top w:val="none" w:sz="0" w:space="0" w:color="auto"/>
        <w:left w:val="none" w:sz="0" w:space="0" w:color="auto"/>
        <w:bottom w:val="none" w:sz="0" w:space="0" w:color="auto"/>
        <w:right w:val="none" w:sz="0" w:space="0" w:color="auto"/>
      </w:divBdr>
      <w:divsChild>
        <w:div w:id="762607397">
          <w:marLeft w:val="240"/>
          <w:marRight w:val="75"/>
          <w:marTop w:val="0"/>
          <w:marBottom w:val="0"/>
          <w:divBdr>
            <w:top w:val="none" w:sz="0" w:space="0" w:color="auto"/>
            <w:left w:val="none" w:sz="0" w:space="0" w:color="auto"/>
            <w:bottom w:val="none" w:sz="0" w:space="0" w:color="auto"/>
            <w:right w:val="none" w:sz="0" w:space="0" w:color="auto"/>
          </w:divBdr>
          <w:divsChild>
            <w:div w:id="1387947914">
              <w:marLeft w:val="0"/>
              <w:marRight w:val="0"/>
              <w:marTop w:val="120"/>
              <w:marBottom w:val="0"/>
              <w:divBdr>
                <w:top w:val="none" w:sz="0" w:space="0" w:color="auto"/>
                <w:left w:val="none" w:sz="0" w:space="0" w:color="auto"/>
                <w:bottom w:val="none" w:sz="0" w:space="0" w:color="auto"/>
                <w:right w:val="none" w:sz="0" w:space="0" w:color="auto"/>
              </w:divBdr>
              <w:divsChild>
                <w:div w:id="1891722146">
                  <w:marLeft w:val="0"/>
                  <w:marRight w:val="0"/>
                  <w:marTop w:val="0"/>
                  <w:marBottom w:val="0"/>
                  <w:divBdr>
                    <w:top w:val="none" w:sz="0" w:space="0" w:color="auto"/>
                    <w:left w:val="none" w:sz="0" w:space="0" w:color="auto"/>
                    <w:bottom w:val="none" w:sz="0" w:space="0" w:color="auto"/>
                    <w:right w:val="none" w:sz="0" w:space="0" w:color="auto"/>
                  </w:divBdr>
                </w:div>
              </w:divsChild>
            </w:div>
            <w:div w:id="705328157">
              <w:marLeft w:val="0"/>
              <w:marRight w:val="0"/>
              <w:marTop w:val="0"/>
              <w:marBottom w:val="168"/>
              <w:divBdr>
                <w:top w:val="single" w:sz="6" w:space="6" w:color="0000FF"/>
                <w:left w:val="single" w:sz="6" w:space="6" w:color="0000FF"/>
                <w:bottom w:val="single" w:sz="6" w:space="6" w:color="0000FF"/>
                <w:right w:val="single" w:sz="6" w:space="6" w:color="0000FF"/>
              </w:divBdr>
            </w:div>
          </w:divsChild>
        </w:div>
        <w:div w:id="717050201">
          <w:marLeft w:val="0"/>
          <w:marRight w:val="0"/>
          <w:marTop w:val="0"/>
          <w:marBottom w:val="0"/>
          <w:divBdr>
            <w:top w:val="none" w:sz="0" w:space="0" w:color="auto"/>
            <w:left w:val="none" w:sz="0" w:space="0" w:color="auto"/>
            <w:bottom w:val="none" w:sz="0" w:space="0" w:color="auto"/>
            <w:right w:val="none" w:sz="0" w:space="0" w:color="auto"/>
          </w:divBdr>
        </w:div>
      </w:divsChild>
    </w:div>
    <w:div w:id="1370570162">
      <w:bodyDiv w:val="1"/>
      <w:marLeft w:val="0"/>
      <w:marRight w:val="0"/>
      <w:marTop w:val="0"/>
      <w:marBottom w:val="0"/>
      <w:divBdr>
        <w:top w:val="none" w:sz="0" w:space="0" w:color="auto"/>
        <w:left w:val="none" w:sz="0" w:space="0" w:color="auto"/>
        <w:bottom w:val="none" w:sz="0" w:space="0" w:color="auto"/>
        <w:right w:val="none" w:sz="0" w:space="0" w:color="auto"/>
      </w:divBdr>
      <w:divsChild>
        <w:div w:id="1877035472">
          <w:marLeft w:val="0"/>
          <w:marRight w:val="0"/>
          <w:marTop w:val="0"/>
          <w:marBottom w:val="0"/>
          <w:divBdr>
            <w:top w:val="none" w:sz="0" w:space="0" w:color="auto"/>
            <w:left w:val="none" w:sz="0" w:space="0" w:color="auto"/>
            <w:bottom w:val="none" w:sz="0" w:space="0" w:color="auto"/>
            <w:right w:val="none" w:sz="0" w:space="0" w:color="auto"/>
          </w:divBdr>
        </w:div>
        <w:div w:id="1467698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t.wikipedia.org/wiki/Speciale:RicercaISBN/9788891018953" TargetMode="External"/><Relationship Id="rId21" Type="http://schemas.openxmlformats.org/officeDocument/2006/relationships/hyperlink" Target="https://it.wikipedia.org/wiki/Stati_Uniti_d%27America" TargetMode="External"/><Relationship Id="rId42" Type="http://schemas.openxmlformats.org/officeDocument/2006/relationships/hyperlink" Target="https://it.wikipedia.org/wiki/Irene_Brin" TargetMode="External"/><Relationship Id="rId63" Type="http://schemas.openxmlformats.org/officeDocument/2006/relationships/hyperlink" Target="https://it.wikipedia.org/wiki/Europa_centrale" TargetMode="External"/><Relationship Id="rId84" Type="http://schemas.openxmlformats.org/officeDocument/2006/relationships/hyperlink" Target="https://it.wikipedia.org/wiki/Pseudonimo" TargetMode="External"/><Relationship Id="rId16" Type="http://schemas.openxmlformats.org/officeDocument/2006/relationships/hyperlink" Target="https://it.wikipedia.org/wiki/Italia" TargetMode="External"/><Relationship Id="rId107" Type="http://schemas.openxmlformats.org/officeDocument/2006/relationships/hyperlink" Target="https://it.wikipedia.org/wiki/Arturo_Tofanelli" TargetMode="External"/><Relationship Id="rId11" Type="http://schemas.openxmlformats.org/officeDocument/2006/relationships/hyperlink" Target="http://apicesv3.noto.unimi.it/site/marengo/" TargetMode="External"/><Relationship Id="rId32" Type="http://schemas.openxmlformats.org/officeDocument/2006/relationships/hyperlink" Target="https://it.wikipedia.org/wiki/Tempo_(periodico)" TargetMode="External"/><Relationship Id="rId37" Type="http://schemas.openxmlformats.org/officeDocument/2006/relationships/hyperlink" Target="https://it.wikipedia.org/wiki/Carlo_Bernari" TargetMode="External"/><Relationship Id="rId53" Type="http://schemas.openxmlformats.org/officeDocument/2006/relationships/hyperlink" Target="https://it.wikipedia.org/wiki/Seconda_guerra_mondiale" TargetMode="External"/><Relationship Id="rId58" Type="http://schemas.openxmlformats.org/officeDocument/2006/relationships/hyperlink" Target="https://it.wikipedia.org/wiki/Giro_del_sole" TargetMode="External"/><Relationship Id="rId74" Type="http://schemas.openxmlformats.org/officeDocument/2006/relationships/hyperlink" Target="https://it.wikipedia.org/wiki/Piero_Scanziani" TargetMode="External"/><Relationship Id="rId79" Type="http://schemas.openxmlformats.org/officeDocument/2006/relationships/hyperlink" Target="https://it.wikipedia.org/wiki/Tempo_(periodico)" TargetMode="External"/><Relationship Id="rId102" Type="http://schemas.openxmlformats.org/officeDocument/2006/relationships/hyperlink" Target="https://it.wikipedia.org/wiki/1973" TargetMode="External"/><Relationship Id="rId123" Type="http://schemas.openxmlformats.org/officeDocument/2006/relationships/hyperlink" Target="http://www.micciacorta.it/2011/12/quando-prese-il-posto-di-pasolini-al-lcaosr-del-tempo-illustrato/" TargetMode="External"/><Relationship Id="rId128" Type="http://schemas.openxmlformats.org/officeDocument/2006/relationships/hyperlink" Target="https://it.wikipedia.org/wiki/Speciale:RicercaISBN/88-06-16578-X" TargetMode="External"/><Relationship Id="rId5" Type="http://schemas.openxmlformats.org/officeDocument/2006/relationships/image" Target="media/image1.jpeg"/><Relationship Id="rId90" Type="http://schemas.openxmlformats.org/officeDocument/2006/relationships/hyperlink" Target="https://it.wikipedia.org/wiki/Guido_Vergani" TargetMode="External"/><Relationship Id="rId95" Type="http://schemas.openxmlformats.org/officeDocument/2006/relationships/hyperlink" Target="https://it.wikipedia.org/wiki/1975" TargetMode="External"/><Relationship Id="rId22" Type="http://schemas.openxmlformats.org/officeDocument/2006/relationships/hyperlink" Target="https://it.wikipedia.org/wiki/Life_(rivista)" TargetMode="External"/><Relationship Id="rId27" Type="http://schemas.openxmlformats.org/officeDocument/2006/relationships/hyperlink" Target="https://it.wikipedia.org/wiki/Tempo_(periodico)" TargetMode="External"/><Relationship Id="rId43" Type="http://schemas.openxmlformats.org/officeDocument/2006/relationships/hyperlink" Target="https://it.wikipedia.org/wiki/Federico_Patellani" TargetMode="External"/><Relationship Id="rId48" Type="http://schemas.openxmlformats.org/officeDocument/2006/relationships/hyperlink" Target="https://it.wikipedia.org/wiki/Neologismo" TargetMode="External"/><Relationship Id="rId64" Type="http://schemas.openxmlformats.org/officeDocument/2006/relationships/hyperlink" Target="https://it.wikipedia.org/wiki/Polonia" TargetMode="External"/><Relationship Id="rId69" Type="http://schemas.openxmlformats.org/officeDocument/2006/relationships/hyperlink" Target="https://it.wikipedia.org/wiki/1943" TargetMode="External"/><Relationship Id="rId113" Type="http://schemas.openxmlformats.org/officeDocument/2006/relationships/hyperlink" Target="https://it.wikipedia.org/wiki/Tempo_(periodico)" TargetMode="External"/><Relationship Id="rId118" Type="http://schemas.openxmlformats.org/officeDocument/2006/relationships/hyperlink" Target="https://it.wikipedia.org/wiki/Tempo_(periodico)" TargetMode="External"/><Relationship Id="rId80" Type="http://schemas.openxmlformats.org/officeDocument/2006/relationships/hyperlink" Target="https://it.wikipedia.org/wiki/Enrico_Mattei_(giornalista)" TargetMode="External"/><Relationship Id="rId85" Type="http://schemas.openxmlformats.org/officeDocument/2006/relationships/hyperlink" Target="https://it.wikipedia.org/wiki/Giuseppe_De_Robertis" TargetMode="External"/><Relationship Id="rId12" Type="http://schemas.openxmlformats.org/officeDocument/2006/relationships/hyperlink" Target="http://digiteca.bsmc.it/?l=periodici&amp;t=Tempo%3A%20settimanale%20d%60attualita" TargetMode="External"/><Relationship Id="rId17" Type="http://schemas.openxmlformats.org/officeDocument/2006/relationships/hyperlink" Target="https://it.wikipedia.org/wiki/Mondadori_Editore" TargetMode="External"/><Relationship Id="rId33" Type="http://schemas.openxmlformats.org/officeDocument/2006/relationships/hyperlink" Target="https://it.wikipedia.org/wiki/Alberto_Lattuada" TargetMode="External"/><Relationship Id="rId38" Type="http://schemas.openxmlformats.org/officeDocument/2006/relationships/hyperlink" Target="https://it.wikipedia.org/wiki/Lamberti_Sorrentino" TargetMode="External"/><Relationship Id="rId59" Type="http://schemas.openxmlformats.org/officeDocument/2006/relationships/hyperlink" Target="https://it.wikipedia.org/wiki/1939" TargetMode="External"/><Relationship Id="rId103" Type="http://schemas.openxmlformats.org/officeDocument/2006/relationships/hyperlink" Target="https://it.wikipedia.org/wiki/Federico_Patellani" TargetMode="External"/><Relationship Id="rId108" Type="http://schemas.openxmlformats.org/officeDocument/2006/relationships/hyperlink" Target="https://it.wikipedia.org/w/index.php?title=Nicola_Cattedra&amp;action=edit&amp;redlink=1" TargetMode="External"/><Relationship Id="rId124" Type="http://schemas.openxmlformats.org/officeDocument/2006/relationships/hyperlink" Target="https://it.wikipedia.org/wiki/Tempo_(periodico)" TargetMode="External"/><Relationship Id="rId129" Type="http://schemas.openxmlformats.org/officeDocument/2006/relationships/hyperlink" Target="https://www.google.com/url?sa=t&amp;rct=j&amp;q=&amp;esrc=s&amp;source=web&amp;cd=&amp;ved=2ahUKEwig5eS3_ej_AhUBR_EDHUm3ChcQFnoECCIQAQ&amp;url=https%3A%2F%2Fwww.reteparri.it%2Fwp-content%2Fuploads%2Fic%2FIC_228_2002_3_r.pdf&amp;usg=AOvVaw2ULPIIJUbPXhh14lIG4Uad&amp;opi=89978449" TargetMode="External"/><Relationship Id="rId54" Type="http://schemas.openxmlformats.org/officeDocument/2006/relationships/hyperlink" Target="https://it.wikipedia.org/wiki/Indro_Montanelli" TargetMode="External"/><Relationship Id="rId70" Type="http://schemas.openxmlformats.org/officeDocument/2006/relationships/hyperlink" Target="https://it.wikipedia.org/wiki/1946" TargetMode="External"/><Relationship Id="rId75" Type="http://schemas.openxmlformats.org/officeDocument/2006/relationships/hyperlink" Target="https://it.wikipedia.org/wiki/Tempo_(periodico)" TargetMode="External"/><Relationship Id="rId91" Type="http://schemas.openxmlformats.org/officeDocument/2006/relationships/hyperlink" Target="https://it.wikipedia.org/wiki/Marco_Valsecchi" TargetMode="External"/><Relationship Id="rId96" Type="http://schemas.openxmlformats.org/officeDocument/2006/relationships/hyperlink" Target="https://it.wikipedia.org/wiki/Guglielmo_Zucconi" TargetMode="Externa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hyperlink" Target="https://it.wikipedia.org/wiki/Oggi_(rivista)" TargetMode="External"/><Relationship Id="rId28" Type="http://schemas.openxmlformats.org/officeDocument/2006/relationships/hyperlink" Target="https://it.wikipedia.org/wiki/Raul_Radice" TargetMode="External"/><Relationship Id="rId49" Type="http://schemas.openxmlformats.org/officeDocument/2006/relationships/hyperlink" Target="https://it.wikipedia.org/wiki/Didascalia" TargetMode="External"/><Relationship Id="rId114" Type="http://schemas.openxmlformats.org/officeDocument/2006/relationships/hyperlink" Target="https://it.wikipedia.org/wiki/Tempo_(periodico)" TargetMode="External"/><Relationship Id="rId119" Type="http://schemas.openxmlformats.org/officeDocument/2006/relationships/hyperlink" Target="https://it.wikipedia.org/wiki/Tempo_(periodico)" TargetMode="External"/><Relationship Id="rId44" Type="http://schemas.openxmlformats.org/officeDocument/2006/relationships/hyperlink" Target="https://it.wikipedia.org/wiki/Romolo_Marcellini" TargetMode="External"/><Relationship Id="rId60" Type="http://schemas.openxmlformats.org/officeDocument/2006/relationships/hyperlink" Target="https://it.wikipedia.org/wiki/Curzio_Malaparte" TargetMode="External"/><Relationship Id="rId65" Type="http://schemas.openxmlformats.org/officeDocument/2006/relationships/hyperlink" Target="https://it.wikipedia.org/wiki/Spagna" TargetMode="External"/><Relationship Id="rId81" Type="http://schemas.openxmlformats.org/officeDocument/2006/relationships/hyperlink" Target="https://it.wikipedia.org/wiki/Lamberti_Sorrentino" TargetMode="External"/><Relationship Id="rId86" Type="http://schemas.openxmlformats.org/officeDocument/2006/relationships/hyperlink" Target="https://it.wikipedia.org/wiki/Tempo_(periodico)" TargetMode="External"/><Relationship Id="rId130" Type="http://schemas.openxmlformats.org/officeDocument/2006/relationships/hyperlink" Target="https://it.wikipedia.org/wiki/Tempo_(periodico)" TargetMode="External"/><Relationship Id="rId13" Type="http://schemas.openxmlformats.org/officeDocument/2006/relationships/hyperlink" Target="http://digiteca.bsmc.it/?l=periodici&amp;t=Giornale%20dell%60Emilia" TargetMode="External"/><Relationship Id="rId18" Type="http://schemas.openxmlformats.org/officeDocument/2006/relationships/hyperlink" Target="https://it.wikipedia.org/wiki/Milano" TargetMode="External"/><Relationship Id="rId39" Type="http://schemas.openxmlformats.org/officeDocument/2006/relationships/hyperlink" Target="https://it.wikipedia.org/wiki/Inviato_speciale" TargetMode="External"/><Relationship Id="rId109" Type="http://schemas.openxmlformats.org/officeDocument/2006/relationships/hyperlink" Target="https://it.wikipedia.org/wiki/Guglielmo_Zucconi" TargetMode="External"/><Relationship Id="rId34" Type="http://schemas.openxmlformats.org/officeDocument/2006/relationships/hyperlink" Target="https://it.wikipedia.org/wiki/Fotoreporter" TargetMode="External"/><Relationship Id="rId50" Type="http://schemas.openxmlformats.org/officeDocument/2006/relationships/hyperlink" Target="https://it.wikipedia.org/wiki/Tempo_(periodico)" TargetMode="External"/><Relationship Id="rId55" Type="http://schemas.openxmlformats.org/officeDocument/2006/relationships/hyperlink" Target="https://it.wikipedia.org/wiki/Augusto_Guerriero" TargetMode="External"/><Relationship Id="rId76" Type="http://schemas.openxmlformats.org/officeDocument/2006/relationships/hyperlink" Target="https://it.wikipedia.org/wiki/Rubrica_(giornalismo)" TargetMode="External"/><Relationship Id="rId97" Type="http://schemas.openxmlformats.org/officeDocument/2006/relationships/hyperlink" Target="https://it.wikipedia.org/wiki/Tabloid" TargetMode="External"/><Relationship Id="rId104" Type="http://schemas.openxmlformats.org/officeDocument/2006/relationships/hyperlink" Target="https://it.wikipedia.org/wiki/Tempo_(periodico)" TargetMode="External"/><Relationship Id="rId120" Type="http://schemas.openxmlformats.org/officeDocument/2006/relationships/hyperlink" Target="http://www.massimofini.it/1986/bilancio-di-una-rubrica" TargetMode="External"/><Relationship Id="rId125" Type="http://schemas.openxmlformats.org/officeDocument/2006/relationships/hyperlink" Target="https://it.wikipedia.org/wiki/Tempo_(periodico)" TargetMode="External"/><Relationship Id="rId7" Type="http://schemas.openxmlformats.org/officeDocument/2006/relationships/image" Target="media/image3.png"/><Relationship Id="rId71" Type="http://schemas.openxmlformats.org/officeDocument/2006/relationships/hyperlink" Target="https://it.wikipedia.org/wiki/Arturo_Tofanelli" TargetMode="External"/><Relationship Id="rId92" Type="http://schemas.openxmlformats.org/officeDocument/2006/relationships/hyperlink" Target="https://it.wikipedia.org/wiki/Pier_Paolo_Pasolini" TargetMode="External"/><Relationship Id="rId2" Type="http://schemas.openxmlformats.org/officeDocument/2006/relationships/styles" Target="styles.xml"/><Relationship Id="rId29" Type="http://schemas.openxmlformats.org/officeDocument/2006/relationships/hyperlink" Target="https://it.wikipedia.org/wiki/Alberto_Mondadori" TargetMode="External"/><Relationship Id="rId24" Type="http://schemas.openxmlformats.org/officeDocument/2006/relationships/hyperlink" Target="https://it.wikipedia.org/wiki/Rizzoli" TargetMode="External"/><Relationship Id="rId40" Type="http://schemas.openxmlformats.org/officeDocument/2006/relationships/hyperlink" Target="https://it.wikipedia.org/wiki/Cesare_Zavattini" TargetMode="External"/><Relationship Id="rId45" Type="http://schemas.openxmlformats.org/officeDocument/2006/relationships/hyperlink" Target="https://it.wikipedia.org/wiki/Luigi_Comencini" TargetMode="External"/><Relationship Id="rId66" Type="http://schemas.openxmlformats.org/officeDocument/2006/relationships/hyperlink" Target="https://it.wikipedia.org/wiki/Tiratura" TargetMode="External"/><Relationship Id="rId87" Type="http://schemas.openxmlformats.org/officeDocument/2006/relationships/hyperlink" Target="https://it.wikipedia.org/wiki/1968" TargetMode="External"/><Relationship Id="rId110" Type="http://schemas.openxmlformats.org/officeDocument/2006/relationships/hyperlink" Target="https://it.wikipedia.org/w/index.php?title=Carlo_Gregoretti&amp;action=edit&amp;redlink=1" TargetMode="External"/><Relationship Id="rId115" Type="http://schemas.openxmlformats.org/officeDocument/2006/relationships/hyperlink" Target="http://romatrepress.uniroma3.it/wp-content/uploads/2019/05/Foto-documentari-note-sui-supplementi-illustrati-italiani-del-dopoguerra.pdf" TargetMode="External"/><Relationship Id="rId131" Type="http://schemas.openxmlformats.org/officeDocument/2006/relationships/hyperlink" Target="https://www.maremagnum.com/it/libri-antichi/tempo-nuovo-settimanale-dir-a-tofanelli-palazzi-milano-1946/161422064/" TargetMode="External"/><Relationship Id="rId61" Type="http://schemas.openxmlformats.org/officeDocument/2006/relationships/hyperlink" Target="https://it.wikipedia.org/wiki/Tempo_(periodico)" TargetMode="External"/><Relationship Id="rId82" Type="http://schemas.openxmlformats.org/officeDocument/2006/relationships/hyperlink" Target="https://it.wikipedia.org/wiki/Massimo_Bontempelli" TargetMode="External"/><Relationship Id="rId19" Type="http://schemas.openxmlformats.org/officeDocument/2006/relationships/hyperlink" Target="https://it.wikipedia.org/wiki/1939" TargetMode="External"/><Relationship Id="rId14" Type="http://schemas.openxmlformats.org/officeDocument/2006/relationships/hyperlink" Target="http://digiteca.bsmc.it/?l=periodici&amp;t=Tempo%3A%20settimanale%20d%60attualita" TargetMode="External"/><Relationship Id="rId30" Type="http://schemas.openxmlformats.org/officeDocument/2006/relationships/hyperlink" Target="https://it.wikipedia.org/wiki/Indro_Montanelli" TargetMode="External"/><Relationship Id="rId35" Type="http://schemas.openxmlformats.org/officeDocument/2006/relationships/hyperlink" Target="https://it.wikipedia.org/wiki/Arturo_Tofanelli" TargetMode="External"/><Relationship Id="rId56" Type="http://schemas.openxmlformats.org/officeDocument/2006/relationships/hyperlink" Target="https://it.wikipedia.org/wiki/Tempo_(periodico)" TargetMode="External"/><Relationship Id="rId77" Type="http://schemas.openxmlformats.org/officeDocument/2006/relationships/hyperlink" Target="https://it.wikipedia.org/wiki/Curzio_Malaparte" TargetMode="External"/><Relationship Id="rId100" Type="http://schemas.openxmlformats.org/officeDocument/2006/relationships/hyperlink" Target="https://it.wikipedia.org/wiki/Tempo_(periodico)" TargetMode="External"/><Relationship Id="rId105" Type="http://schemas.openxmlformats.org/officeDocument/2006/relationships/hyperlink" Target="https://it.wikipedia.org/wiki/Raul_Radice" TargetMode="External"/><Relationship Id="rId126" Type="http://schemas.openxmlformats.org/officeDocument/2006/relationships/hyperlink" Target="http://www.ebooksitalia.com/immagini/copertine/assaggi_pdf/gial-a.pdf." TargetMode="External"/><Relationship Id="rId8" Type="http://schemas.openxmlformats.org/officeDocument/2006/relationships/image" Target="media/image4.png"/><Relationship Id="rId51" Type="http://schemas.openxmlformats.org/officeDocument/2006/relationships/hyperlink" Target="https://it.wikipedia.org/wiki/1943" TargetMode="External"/><Relationship Id="rId72" Type="http://schemas.openxmlformats.org/officeDocument/2006/relationships/hyperlink" Target="https://it.wikipedia.org/wiki/Tempo_(periodico)" TargetMode="External"/><Relationship Id="rId93" Type="http://schemas.openxmlformats.org/officeDocument/2006/relationships/hyperlink" Target="https://it.wikipedia.org/wiki/Giorgio_Bocca" TargetMode="External"/><Relationship Id="rId98" Type="http://schemas.openxmlformats.org/officeDocument/2006/relationships/hyperlink" Target="https://it.wikipedia.org/wiki/Tempo_(periodico)" TargetMode="External"/><Relationship Id="rId121" Type="http://schemas.openxmlformats.org/officeDocument/2006/relationships/hyperlink" Target="https://it.wikipedia.org/wiki/Tempo_(periodico)" TargetMode="External"/><Relationship Id="rId3" Type="http://schemas.openxmlformats.org/officeDocument/2006/relationships/settings" Target="settings.xml"/><Relationship Id="rId25" Type="http://schemas.openxmlformats.org/officeDocument/2006/relationships/hyperlink" Target="https://it.wikipedia.org/wiki/Rotocalcografia" TargetMode="External"/><Relationship Id="rId46" Type="http://schemas.openxmlformats.org/officeDocument/2006/relationships/hyperlink" Target="https://it.wikipedia.org/wiki/1941" TargetMode="External"/><Relationship Id="rId67" Type="http://schemas.openxmlformats.org/officeDocument/2006/relationships/hyperlink" Target="https://it.wikipedia.org/wiki/Tempo_(periodico)" TargetMode="External"/><Relationship Id="rId116" Type="http://schemas.openxmlformats.org/officeDocument/2006/relationships/hyperlink" Target="https://it.wikipedia.org/wiki/Tempo_(periodico)" TargetMode="External"/><Relationship Id="rId20" Type="http://schemas.openxmlformats.org/officeDocument/2006/relationships/hyperlink" Target="https://it.wikipedia.org/wiki/1976" TargetMode="External"/><Relationship Id="rId41" Type="http://schemas.openxmlformats.org/officeDocument/2006/relationships/hyperlink" Target="https://it.wikipedia.org/wiki/Augusto_Guerriero" TargetMode="External"/><Relationship Id="rId62" Type="http://schemas.openxmlformats.org/officeDocument/2006/relationships/hyperlink" Target="https://it.wikipedia.org/wiki/Germania_nazista" TargetMode="External"/><Relationship Id="rId83" Type="http://schemas.openxmlformats.org/officeDocument/2006/relationships/hyperlink" Target="https://it.wikipedia.org/wiki/Augusto_Guerriero" TargetMode="External"/><Relationship Id="rId88" Type="http://schemas.openxmlformats.org/officeDocument/2006/relationships/hyperlink" Target="https://it.wikipedia.org/wiki/Tempo_(periodico)" TargetMode="External"/><Relationship Id="rId111" Type="http://schemas.openxmlformats.org/officeDocument/2006/relationships/hyperlink" Target="https://it.wikipedia.org/wiki/Tempo_(periodico)" TargetMode="External"/><Relationship Id="rId132" Type="http://schemas.openxmlformats.org/officeDocument/2006/relationships/fontTable" Target="fontTable.xml"/><Relationship Id="rId15" Type="http://schemas.openxmlformats.org/officeDocument/2006/relationships/hyperlink" Target="https://vintagecomics.forumcommunity.net/?t=61590384" TargetMode="External"/><Relationship Id="rId36" Type="http://schemas.openxmlformats.org/officeDocument/2006/relationships/hyperlink" Target="https://it.wikipedia.org/wiki/Salvatore_Quasimodo" TargetMode="External"/><Relationship Id="rId57" Type="http://schemas.openxmlformats.org/officeDocument/2006/relationships/hyperlink" Target="https://it.wikipedia.org/wiki/Paola_Masino" TargetMode="External"/><Relationship Id="rId106" Type="http://schemas.openxmlformats.org/officeDocument/2006/relationships/hyperlink" Target="https://it.wikipedia.org/wiki/Alberto_Mondadori" TargetMode="External"/><Relationship Id="rId127" Type="http://schemas.openxmlformats.org/officeDocument/2006/relationships/hyperlink" Target="https://it.wikipedia.org/wiki/ISBN" TargetMode="External"/><Relationship Id="rId10" Type="http://schemas.openxmlformats.org/officeDocument/2006/relationships/image" Target="media/image6.png"/><Relationship Id="rId31" Type="http://schemas.openxmlformats.org/officeDocument/2006/relationships/hyperlink" Target="https://it.wikipedia.org/wiki/Redattore_capo" TargetMode="External"/><Relationship Id="rId52" Type="http://schemas.openxmlformats.org/officeDocument/2006/relationships/hyperlink" Target="https://it.wikipedia.org/wiki/Massimo_Bontempelli" TargetMode="External"/><Relationship Id="rId73" Type="http://schemas.openxmlformats.org/officeDocument/2006/relationships/hyperlink" Target="https://it.wikipedia.org/wiki/Tempo_(periodico)" TargetMode="External"/><Relationship Id="rId78" Type="http://schemas.openxmlformats.org/officeDocument/2006/relationships/hyperlink" Target="https://it.wikipedia.org/wiki/Parigi" TargetMode="External"/><Relationship Id="rId94" Type="http://schemas.openxmlformats.org/officeDocument/2006/relationships/hyperlink" Target="https://it.wikipedia.org/wiki/Tempo_(periodico)" TargetMode="External"/><Relationship Id="rId99" Type="http://schemas.openxmlformats.org/officeDocument/2006/relationships/hyperlink" Target="https://it.wikipedia.org/wiki/1976" TargetMode="External"/><Relationship Id="rId101" Type="http://schemas.openxmlformats.org/officeDocument/2006/relationships/hyperlink" Target="https://it.wikipedia.org/wiki/1950" TargetMode="External"/><Relationship Id="rId122" Type="http://schemas.openxmlformats.org/officeDocument/2006/relationships/hyperlink" Target="https://it.wikipedia.org/wiki/Tempo_(periodico)" TargetMode="External"/><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hyperlink" Target="https://it.wikipedia.org/wiki/Bruno_Munari" TargetMode="External"/><Relationship Id="rId47" Type="http://schemas.openxmlformats.org/officeDocument/2006/relationships/hyperlink" Target="https://it.wikipedia.org/wiki/Tempo_(periodico)" TargetMode="External"/><Relationship Id="rId68" Type="http://schemas.openxmlformats.org/officeDocument/2006/relationships/hyperlink" Target="https://it.wikipedia.org/wiki/Seconda_guerra_mondiale" TargetMode="External"/><Relationship Id="rId89" Type="http://schemas.openxmlformats.org/officeDocument/2006/relationships/hyperlink" Target="https://it.wikipedia.org/wiki/Vittorio_Gorresio" TargetMode="External"/><Relationship Id="rId112" Type="http://schemas.openxmlformats.org/officeDocument/2006/relationships/hyperlink" Target="http://www.aiap.it/cdpg/?IDsubarea=169&amp;IDsez=172" TargetMode="External"/><Relationship Id="rId133"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Pages>
  <Words>3618</Words>
  <Characters>20624</Characters>
  <Application>Microsoft Office Word</Application>
  <DocSecurity>0</DocSecurity>
  <Lines>171</Lines>
  <Paragraphs>48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2023-06-29T16:57:00Z</dcterms:created>
  <dcterms:modified xsi:type="dcterms:W3CDTF">2023-06-29T17:54:00Z</dcterms:modified>
</cp:coreProperties>
</file>