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7CFD" w14:textId="158C4C69" w:rsidR="00C3424E" w:rsidRDefault="00E82FB3" w:rsidP="0092238B">
      <w:pPr>
        <w:spacing w:after="0" w:line="240" w:lineRule="auto"/>
        <w:jc w:val="both"/>
        <w:rPr>
          <w:rStyle w:val="Enfasigrassetto"/>
          <w:rFonts w:cstheme="minorHAnsi"/>
          <w:b w:val="0"/>
          <w:i/>
          <w:sz w:val="16"/>
          <w:szCs w:val="16"/>
        </w:rPr>
      </w:pPr>
      <w:bookmarkStart w:id="0" w:name="_Hlk136618693"/>
      <w:r>
        <w:rPr>
          <w:rStyle w:val="Enfasigrassetto"/>
          <w:rFonts w:cstheme="minorHAnsi"/>
          <w:color w:val="C00000"/>
          <w:sz w:val="44"/>
          <w:szCs w:val="44"/>
        </w:rPr>
        <w:t>XX167</w:t>
      </w:r>
      <w:r w:rsidR="00C3424E" w:rsidRPr="00347900">
        <w:rPr>
          <w:rStyle w:val="Enfasigrassetto"/>
          <w:rFonts w:cstheme="minorHAnsi"/>
          <w:i/>
          <w:color w:val="C00000"/>
          <w:sz w:val="44"/>
          <w:szCs w:val="44"/>
        </w:rPr>
        <w:t xml:space="preserve"> </w:t>
      </w:r>
      <w:r w:rsidR="00C3424E" w:rsidRPr="00347900">
        <w:rPr>
          <w:rStyle w:val="Enfasigrassetto"/>
          <w:rFonts w:cstheme="minorHAnsi"/>
          <w:i/>
          <w:sz w:val="16"/>
          <w:szCs w:val="16"/>
        </w:rPr>
        <w:tab/>
      </w:r>
      <w:r w:rsidR="00C3424E" w:rsidRPr="00347900">
        <w:rPr>
          <w:rStyle w:val="Enfasigrassetto"/>
          <w:rFonts w:cstheme="minorHAnsi"/>
          <w:i/>
          <w:sz w:val="16"/>
          <w:szCs w:val="16"/>
        </w:rPr>
        <w:tab/>
      </w:r>
      <w:r w:rsidR="00C3424E" w:rsidRPr="00347900">
        <w:rPr>
          <w:rStyle w:val="Enfasigrassetto"/>
          <w:rFonts w:cstheme="minorHAnsi"/>
          <w:i/>
          <w:sz w:val="16"/>
          <w:szCs w:val="16"/>
        </w:rPr>
        <w:tab/>
      </w:r>
      <w:r w:rsidR="00C3424E" w:rsidRPr="00347900">
        <w:rPr>
          <w:rStyle w:val="Enfasigrassetto"/>
          <w:rFonts w:cstheme="minorHAnsi"/>
          <w:i/>
          <w:sz w:val="16"/>
          <w:szCs w:val="16"/>
        </w:rPr>
        <w:tab/>
      </w:r>
      <w:r w:rsidR="00C3424E" w:rsidRPr="00347900">
        <w:rPr>
          <w:rStyle w:val="Enfasigrassetto"/>
          <w:rFonts w:cstheme="minorHAnsi"/>
          <w:i/>
          <w:sz w:val="16"/>
          <w:szCs w:val="16"/>
        </w:rPr>
        <w:tab/>
      </w:r>
      <w:r w:rsidR="00C3424E" w:rsidRPr="00347900">
        <w:rPr>
          <w:rStyle w:val="Enfasigrassetto"/>
          <w:rFonts w:cstheme="minorHAnsi"/>
          <w:i/>
          <w:sz w:val="16"/>
          <w:szCs w:val="16"/>
        </w:rPr>
        <w:tab/>
      </w:r>
      <w:r w:rsidR="00C3424E" w:rsidRPr="00347900">
        <w:rPr>
          <w:rStyle w:val="Enfasigrassetto"/>
          <w:rFonts w:cstheme="minorHAnsi"/>
          <w:i/>
          <w:sz w:val="16"/>
          <w:szCs w:val="16"/>
        </w:rPr>
        <w:tab/>
      </w:r>
      <w:r w:rsidR="00C3424E" w:rsidRPr="00347900">
        <w:rPr>
          <w:rStyle w:val="Enfasigrassetto"/>
          <w:rFonts w:cstheme="minorHAnsi"/>
          <w:i/>
          <w:sz w:val="16"/>
          <w:szCs w:val="16"/>
        </w:rPr>
        <w:tab/>
      </w:r>
      <w:r w:rsidR="00C3424E" w:rsidRPr="00347900">
        <w:rPr>
          <w:rStyle w:val="Enfasigrassetto"/>
          <w:rFonts w:cstheme="minorHAnsi"/>
          <w:i/>
          <w:sz w:val="16"/>
          <w:szCs w:val="16"/>
        </w:rPr>
        <w:tab/>
        <w:t>Sceda creata il 2 giugno 202</w:t>
      </w:r>
      <w:r w:rsidR="00C3424E" w:rsidRPr="00347900">
        <w:rPr>
          <w:rStyle w:val="Enfasigrassetto"/>
          <w:rFonts w:cstheme="minorHAnsi"/>
          <w:b w:val="0"/>
          <w:i/>
          <w:sz w:val="16"/>
          <w:szCs w:val="16"/>
        </w:rPr>
        <w:t>3</w:t>
      </w:r>
    </w:p>
    <w:p w14:paraId="1DE6A1BF" w14:textId="3D37AAFF" w:rsidR="00C3424E" w:rsidRPr="00347900" w:rsidRDefault="00C3424E" w:rsidP="0092238B">
      <w:pPr>
        <w:spacing w:after="0" w:line="240" w:lineRule="auto"/>
        <w:jc w:val="both"/>
        <w:rPr>
          <w:rStyle w:val="Enfasigrassetto"/>
          <w:rFonts w:cstheme="minorHAnsi"/>
          <w:color w:val="C00000"/>
          <w:sz w:val="44"/>
          <w:szCs w:val="44"/>
        </w:rPr>
      </w:pPr>
      <w:r w:rsidRPr="00347900">
        <w:rPr>
          <w:rStyle w:val="Enfasigrassetto"/>
          <w:rFonts w:cstheme="minorHAnsi"/>
          <w:color w:val="C00000"/>
          <w:sz w:val="44"/>
          <w:szCs w:val="44"/>
        </w:rPr>
        <w:t>Descrizione storico-bibliografica</w:t>
      </w:r>
    </w:p>
    <w:bookmarkEnd w:id="0"/>
    <w:p w14:paraId="2866AF36" w14:textId="77777777" w:rsidR="005830B7" w:rsidRDefault="005830B7" w:rsidP="0092238B">
      <w:pPr>
        <w:spacing w:after="0" w:line="240" w:lineRule="auto"/>
        <w:jc w:val="both"/>
        <w:sectPr w:rsidR="005830B7">
          <w:pgSz w:w="11906" w:h="16838"/>
          <w:pgMar w:top="1417" w:right="1134" w:bottom="1134" w:left="1134" w:header="708" w:footer="708" w:gutter="0"/>
          <w:cols w:space="708"/>
          <w:docGrid w:linePitch="360"/>
        </w:sectPr>
      </w:pPr>
    </w:p>
    <w:p w14:paraId="11D284C7" w14:textId="3945E48B" w:rsidR="00A66C55" w:rsidRDefault="00A66C55" w:rsidP="0092238B">
      <w:pPr>
        <w:spacing w:after="0" w:line="240" w:lineRule="auto"/>
        <w:jc w:val="both"/>
      </w:pPr>
      <w:r>
        <w:t xml:space="preserve">La </w:t>
      </w:r>
      <w:r>
        <w:t>*</w:t>
      </w:r>
      <w:r w:rsidRPr="00A66C55">
        <w:rPr>
          <w:b/>
          <w:bCs/>
        </w:rPr>
        <w:t>fiamma</w:t>
      </w:r>
      <w:r>
        <w:t xml:space="preserve"> : bollettino parrocchiale di S. Simpliciano. - A</w:t>
      </w:r>
      <w:r>
        <w:t>nno</w:t>
      </w:r>
      <w:r>
        <w:t xml:space="preserve"> 1, n. 1 (1 lug</w:t>
      </w:r>
      <w:r>
        <w:t>lio</w:t>
      </w:r>
      <w:r>
        <w:t xml:space="preserve"> 1919)-</w:t>
      </w:r>
      <w:r>
        <w:t xml:space="preserve">    </w:t>
      </w:r>
      <w:r>
        <w:t>. - Milano : Tip. L. Oliva, 1919-</w:t>
      </w:r>
      <w:r>
        <w:t>1923</w:t>
      </w:r>
      <w:r>
        <w:t xml:space="preserve">. </w:t>
      </w:r>
      <w:r>
        <w:t>–</w:t>
      </w:r>
      <w:r>
        <w:t xml:space="preserve"> </w:t>
      </w:r>
      <w:r>
        <w:t xml:space="preserve">5 </w:t>
      </w:r>
      <w:r>
        <w:t>v</w:t>
      </w:r>
      <w:r>
        <w:t>olumi</w:t>
      </w:r>
      <w:r>
        <w:t xml:space="preserve">. </w:t>
      </w:r>
      <w:r>
        <w:t>((</w:t>
      </w:r>
      <w:r>
        <w:t>Mensile. - CUBI 233988. - BNI 1919</w:t>
      </w:r>
      <w:r>
        <w:t>-</w:t>
      </w:r>
      <w:r>
        <w:t>4704.</w:t>
      </w:r>
      <w:r>
        <w:t xml:space="preserve"> - </w:t>
      </w:r>
      <w:r>
        <w:t>CUB0708176</w:t>
      </w:r>
    </w:p>
    <w:p w14:paraId="0ED5C0C0" w14:textId="76278C6D" w:rsidR="0021606E" w:rsidRDefault="0021606E" w:rsidP="0092238B">
      <w:pPr>
        <w:spacing w:after="0" w:line="240" w:lineRule="auto"/>
        <w:jc w:val="both"/>
      </w:pPr>
      <w:r>
        <w:t>*</w:t>
      </w:r>
      <w:r w:rsidRPr="005830B7">
        <w:rPr>
          <w:b/>
          <w:bCs/>
        </w:rPr>
        <w:t>Parrocchia San Simpliciano</w:t>
      </w:r>
      <w:r>
        <w:t>. – Ottobre 2006-</w:t>
      </w:r>
      <w:r w:rsidR="005830B7">
        <w:t>marzo 2019</w:t>
      </w:r>
      <w:r>
        <w:t>. – Milano : [s.n., 2006-</w:t>
      </w:r>
      <w:r w:rsidR="005830B7">
        <w:t>2019</w:t>
      </w:r>
      <w:r>
        <w:t>]. – volumi. ((Disponibile anche online</w:t>
      </w:r>
    </w:p>
    <w:p w14:paraId="3EA6FAC1" w14:textId="789ECD0A" w:rsidR="00A66C55" w:rsidRDefault="00A66C55" w:rsidP="0092238B">
      <w:pPr>
        <w:spacing w:after="0" w:line="240" w:lineRule="auto"/>
        <w:jc w:val="both"/>
      </w:pPr>
      <w:r>
        <w:t xml:space="preserve">Autore: </w:t>
      </w:r>
      <w:r w:rsidRPr="00A66C55">
        <w:t xml:space="preserve">Parrocchia di San Simpliciano &lt;Milano&gt; </w:t>
      </w:r>
    </w:p>
    <w:p w14:paraId="30547E04" w14:textId="77777777" w:rsidR="00A66C55" w:rsidRDefault="00A66C55" w:rsidP="0092238B">
      <w:pPr>
        <w:spacing w:after="0" w:line="240" w:lineRule="auto"/>
        <w:jc w:val="both"/>
      </w:pPr>
    </w:p>
    <w:p w14:paraId="299B2CE3" w14:textId="543C8203" w:rsidR="00C3424E" w:rsidRDefault="00C3424E" w:rsidP="0092238B">
      <w:pPr>
        <w:spacing w:after="0" w:line="240" w:lineRule="auto"/>
        <w:jc w:val="both"/>
      </w:pPr>
      <w:r>
        <w:t>*</w:t>
      </w:r>
      <w:r w:rsidRPr="00C3424E">
        <w:rPr>
          <w:b/>
          <w:bCs/>
        </w:rPr>
        <w:t>Piccolo notiziario mensile della Parrocchia di S. Maria Incoronata</w:t>
      </w:r>
      <w:r>
        <w:t>. - Milano : [s.n.</w:t>
      </w:r>
      <w:r>
        <w:t>]</w:t>
      </w:r>
      <w:r>
        <w:t xml:space="preserve">. </w:t>
      </w:r>
      <w:r>
        <w:t>–</w:t>
      </w:r>
      <w:r>
        <w:t xml:space="preserve"> v</w:t>
      </w:r>
      <w:r>
        <w:t xml:space="preserve">olumi. - </w:t>
      </w:r>
      <w:r>
        <w:t>LO10928379</w:t>
      </w:r>
    </w:p>
    <w:p w14:paraId="3161AAC7" w14:textId="6FCD1493" w:rsidR="00C3424E" w:rsidRDefault="00C3424E" w:rsidP="0092238B">
      <w:pPr>
        <w:spacing w:after="0" w:line="240" w:lineRule="auto"/>
        <w:jc w:val="both"/>
      </w:pPr>
      <w:r>
        <w:t xml:space="preserve">La </w:t>
      </w:r>
      <w:r>
        <w:t>*</w:t>
      </w:r>
      <w:r w:rsidRPr="00C3424E">
        <w:rPr>
          <w:b/>
          <w:bCs/>
        </w:rPr>
        <w:t xml:space="preserve">fiamma </w:t>
      </w:r>
      <w:r>
        <w:t xml:space="preserve">: cronache parrocchiali. - Milano : Del </w:t>
      </w:r>
      <w:r>
        <w:t>D</w:t>
      </w:r>
      <w:r>
        <w:t>uca</w:t>
      </w:r>
      <w:r>
        <w:t>, [1938-1962]</w:t>
      </w:r>
      <w:r>
        <w:t xml:space="preserve">. </w:t>
      </w:r>
      <w:r>
        <w:t>–</w:t>
      </w:r>
      <w:r>
        <w:t xml:space="preserve"> </w:t>
      </w:r>
      <w:r>
        <w:t xml:space="preserve">25 </w:t>
      </w:r>
      <w:r>
        <w:t>v</w:t>
      </w:r>
      <w:r>
        <w:t>olumi</w:t>
      </w:r>
      <w:r>
        <w:t xml:space="preserve">. </w:t>
      </w:r>
      <w:r>
        <w:t>((</w:t>
      </w:r>
      <w:r>
        <w:t>Periodicità non determinata. - Il compl</w:t>
      </w:r>
      <w:r>
        <w:t>emento</w:t>
      </w:r>
      <w:r>
        <w:t xml:space="preserve"> del tit</w:t>
      </w:r>
      <w:r>
        <w:t>olo</w:t>
      </w:r>
      <w:r>
        <w:t xml:space="preserve"> varia in: rivista mensile. - Descrizione basata su: 1938</w:t>
      </w:r>
      <w:r>
        <w:t xml:space="preserve">. - </w:t>
      </w:r>
      <w:r>
        <w:t>LO10928378</w:t>
      </w:r>
    </w:p>
    <w:p w14:paraId="11E9AAF8" w14:textId="1AFADB8D" w:rsidR="00C3424E" w:rsidRDefault="00C3424E" w:rsidP="0092238B">
      <w:pPr>
        <w:spacing w:after="0" w:line="240" w:lineRule="auto"/>
        <w:jc w:val="both"/>
      </w:pPr>
      <w:r>
        <w:t>Supplemento di: *</w:t>
      </w:r>
      <w:r w:rsidRPr="00C3424E">
        <w:t>Piccolo notiziario mensile della Parrocchia di S. Maria Incoronata</w:t>
      </w:r>
    </w:p>
    <w:p w14:paraId="065C7AF2" w14:textId="77777777" w:rsidR="005830B7" w:rsidRDefault="005830B7" w:rsidP="0092238B">
      <w:pPr>
        <w:spacing w:after="0" w:line="240" w:lineRule="auto"/>
        <w:jc w:val="both"/>
        <w:sectPr w:rsidR="005830B7" w:rsidSect="005830B7">
          <w:type w:val="continuous"/>
          <w:pgSz w:w="11906" w:h="16838"/>
          <w:pgMar w:top="1417" w:right="1134" w:bottom="1134" w:left="1134" w:header="708" w:footer="708" w:gutter="0"/>
          <w:cols w:num="2" w:space="708"/>
          <w:docGrid w:linePitch="360"/>
        </w:sectPr>
      </w:pPr>
    </w:p>
    <w:p w14:paraId="239D68C6" w14:textId="77777777" w:rsidR="002F27C3" w:rsidRDefault="002F27C3" w:rsidP="0092238B">
      <w:pPr>
        <w:spacing w:after="0" w:line="240" w:lineRule="auto"/>
        <w:jc w:val="both"/>
      </w:pPr>
    </w:p>
    <w:p w14:paraId="3E4E16AB" w14:textId="77777777" w:rsidR="002F27C3" w:rsidRDefault="002F27C3" w:rsidP="002F27C3">
      <w:pPr>
        <w:spacing w:after="0" w:line="240" w:lineRule="auto"/>
        <w:jc w:val="center"/>
      </w:pPr>
      <w:r>
        <w:rPr>
          <w:noProof/>
        </w:rPr>
        <w:drawing>
          <wp:inline distT="0" distB="0" distL="0" distR="0" wp14:anchorId="11CF1226" wp14:editId="376CDA27">
            <wp:extent cx="1926590" cy="1718945"/>
            <wp:effectExtent l="0" t="0" r="0" b="0"/>
            <wp:docPr id="13776674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6590" cy="1718945"/>
                    </a:xfrm>
                    <a:prstGeom prst="rect">
                      <a:avLst/>
                    </a:prstGeom>
                    <a:noFill/>
                  </pic:spPr>
                </pic:pic>
              </a:graphicData>
            </a:graphic>
          </wp:inline>
        </w:drawing>
      </w:r>
    </w:p>
    <w:p w14:paraId="04E364AF" w14:textId="65F9E188" w:rsidR="00C3424E" w:rsidRDefault="005830B7" w:rsidP="0092238B">
      <w:pPr>
        <w:spacing w:after="0" w:line="240" w:lineRule="auto"/>
        <w:jc w:val="both"/>
      </w:pPr>
      <w:r>
        <w:t>*</w:t>
      </w:r>
      <w:r w:rsidRPr="005830B7">
        <w:rPr>
          <w:b/>
          <w:bCs/>
        </w:rPr>
        <w:t>Comunità Paolo VI</w:t>
      </w:r>
      <w:r>
        <w:t xml:space="preserve"> / San Marco, Incoronata, San Bartolomeo, San Simpliciano. – Aprile 2019-    . – Milano : [s.n., 2020]-    . – volumi. ((Mensile. - Disponibile anche online</w:t>
      </w:r>
    </w:p>
    <w:p w14:paraId="34A8B304" w14:textId="77777777" w:rsidR="002F27C3" w:rsidRDefault="002F27C3" w:rsidP="0092238B">
      <w:pPr>
        <w:spacing w:after="0" w:line="240" w:lineRule="auto"/>
        <w:jc w:val="both"/>
      </w:pPr>
    </w:p>
    <w:p w14:paraId="5DE7F517" w14:textId="617791B7" w:rsidR="002F27C3" w:rsidRDefault="002F27C3" w:rsidP="0092238B">
      <w:pPr>
        <w:spacing w:after="0" w:line="240" w:lineRule="auto"/>
        <w:jc w:val="both"/>
      </w:pPr>
      <w:r>
        <w:t>Soggetto: Parrocchie – Milano - Periodici</w:t>
      </w:r>
    </w:p>
    <w:p w14:paraId="77B1B615" w14:textId="77777777" w:rsidR="002F27C3" w:rsidRDefault="002F27C3" w:rsidP="0092238B">
      <w:pPr>
        <w:spacing w:after="0" w:line="240" w:lineRule="auto"/>
        <w:jc w:val="both"/>
      </w:pPr>
    </w:p>
    <w:p w14:paraId="017785D7" w14:textId="422FA424" w:rsidR="005830B7" w:rsidRDefault="005830B7" w:rsidP="0092238B">
      <w:pPr>
        <w:spacing w:after="0" w:line="240" w:lineRule="auto"/>
        <w:jc w:val="both"/>
        <w:rPr>
          <w:color w:val="C00000"/>
          <w:sz w:val="44"/>
          <w:szCs w:val="44"/>
        </w:rPr>
      </w:pPr>
      <w:r w:rsidRPr="002F27C3">
        <w:rPr>
          <w:b/>
          <w:bCs/>
          <w:color w:val="C00000"/>
          <w:sz w:val="44"/>
          <w:szCs w:val="44"/>
        </w:rPr>
        <w:t xml:space="preserve">Volumi disponibili in rete: </w:t>
      </w:r>
      <w:hyperlink r:id="rId5" w:history="1">
        <w:r w:rsidRPr="002F27C3">
          <w:rPr>
            <w:rStyle w:val="Collegamentoipertestuale"/>
            <w:color w:val="C00000"/>
            <w:sz w:val="44"/>
            <w:szCs w:val="44"/>
          </w:rPr>
          <w:t>20</w:t>
        </w:r>
        <w:r w:rsidR="002F27C3">
          <w:rPr>
            <w:rStyle w:val="Collegamentoipertestuale"/>
            <w:color w:val="C00000"/>
            <w:sz w:val="44"/>
            <w:szCs w:val="44"/>
          </w:rPr>
          <w:t>06</w:t>
        </w:r>
        <w:r w:rsidRPr="002F27C3">
          <w:rPr>
            <w:rStyle w:val="Collegamentoipertestuale"/>
            <w:color w:val="C00000"/>
            <w:sz w:val="44"/>
            <w:szCs w:val="44"/>
          </w:rPr>
          <w:t>-</w:t>
        </w:r>
      </w:hyperlink>
    </w:p>
    <w:p w14:paraId="082D5021" w14:textId="77777777" w:rsidR="002F27C3" w:rsidRPr="002F27C3" w:rsidRDefault="002F27C3" w:rsidP="0092238B">
      <w:pPr>
        <w:spacing w:after="0" w:line="240" w:lineRule="auto"/>
        <w:jc w:val="both"/>
        <w:rPr>
          <w:b/>
          <w:bCs/>
          <w:color w:val="C00000"/>
        </w:rPr>
      </w:pPr>
    </w:p>
    <w:p w14:paraId="74BA0019" w14:textId="0855D18F" w:rsidR="002F27C3" w:rsidRPr="002F27C3" w:rsidRDefault="002F27C3" w:rsidP="005830B7">
      <w:pPr>
        <w:spacing w:after="0" w:line="240" w:lineRule="auto"/>
        <w:jc w:val="both"/>
        <w:rPr>
          <w:b/>
          <w:bCs/>
          <w:color w:val="C00000"/>
          <w:sz w:val="44"/>
          <w:szCs w:val="44"/>
        </w:rPr>
      </w:pPr>
      <w:r w:rsidRPr="002F27C3">
        <w:rPr>
          <w:b/>
          <w:bCs/>
          <w:color w:val="C00000"/>
          <w:sz w:val="44"/>
          <w:szCs w:val="44"/>
        </w:rPr>
        <w:t>Informazioni storico-bibliografiche</w:t>
      </w:r>
    </w:p>
    <w:p w14:paraId="5F5D59C6" w14:textId="42BD56DC" w:rsidR="002F27C3" w:rsidRDefault="005830B7" w:rsidP="005830B7">
      <w:pPr>
        <w:spacing w:after="0" w:line="240" w:lineRule="auto"/>
        <w:jc w:val="both"/>
      </w:pPr>
      <w:r>
        <w:t xml:space="preserve">Il giornale della comunità pastorale: uno strumento di dialogo arricchente Vita del quartiere, oratorio, approfondimento e consigli di lettura Aprile 2019 </w:t>
      </w:r>
    </w:p>
    <w:p w14:paraId="791203FD" w14:textId="495E2C4E" w:rsidR="005830B7" w:rsidRPr="002F27C3" w:rsidRDefault="002F27C3" w:rsidP="005830B7">
      <w:pPr>
        <w:spacing w:after="0" w:line="240" w:lineRule="auto"/>
        <w:jc w:val="both"/>
        <w:rPr>
          <w:i/>
          <w:iCs/>
        </w:rPr>
      </w:pPr>
      <w:r>
        <w:t>L’</w:t>
      </w:r>
      <w:r w:rsidR="005830B7">
        <w:t>apprezzata esperienza del bollettino parrocchiale di San Simpliciano ci ha stimolato a proporre un unico giornale per tutta la Comunità pastorale Paolo VI e confidiamo che possa trovare una buona accoglienza. Questo giornale è uno strumento attraverso il quale comunichiamo le attività, le iniziative, le proposte di percorsi di cui le nostre</w:t>
      </w:r>
      <w:r w:rsidR="005830B7">
        <w:t xml:space="preserve"> </w:t>
      </w:r>
      <w:r w:rsidR="005830B7">
        <w:t>parrocchie sono molto ricche. Non tanto il loro elenco, quanto il loro significato, il “perché” la comunità cristiana propone quelle iniziative. Ci sembra importante riflettere sul senso di queste proposte, sulla loro origine e sulla loro utilità anche oggi.</w:t>
      </w:r>
      <w:r w:rsidR="005830B7">
        <w:t xml:space="preserve"> </w:t>
      </w:r>
      <w:r w:rsidR="005830B7">
        <w:t>Questo giornale è poi uno stimolo ad approfondire temi e argomenti che riguardano la fede, la Chiesa, la vita, la cultura. Ogni numero offrirà una riflessione, un “focus” su un tema specifico. Lo scopo è quello di “aprire” alla riflessione, anche con la speranza che possa avviarsi un dibattito,</w:t>
      </w:r>
      <w:r w:rsidR="005830B7">
        <w:t xml:space="preserve"> </w:t>
      </w:r>
      <w:r w:rsidR="005830B7">
        <w:t>uno scambio di idee, un dialogo arricchente per tutta la comunità</w:t>
      </w:r>
      <w:r w:rsidR="005830B7">
        <w:t xml:space="preserve"> </w:t>
      </w:r>
      <w:r w:rsidR="005830B7">
        <w:t>pastorale.</w:t>
      </w:r>
      <w:r w:rsidR="005830B7">
        <w:t xml:space="preserve"> </w:t>
      </w:r>
      <w:r w:rsidR="005830B7">
        <w:t>Infine, questo giornale vuole essere un segno della presenza del</w:t>
      </w:r>
      <w:r w:rsidR="005830B7">
        <w:t>la comunità cristiana nei nostri</w:t>
      </w:r>
      <w:r w:rsidR="005830B7">
        <w:t xml:space="preserve"> </w:t>
      </w:r>
      <w:r w:rsidR="005830B7">
        <w:t>quartieri. È solo il caso di ribadire</w:t>
      </w:r>
      <w:r w:rsidR="005830B7">
        <w:t xml:space="preserve"> </w:t>
      </w:r>
      <w:r w:rsidR="005830B7">
        <w:t>che come Chiesa ci sentiamo impegnati in una missione: vogliamo annunciare e testimoniare la gioia del Vangelo ai fratelli e alle so</w:t>
      </w:r>
      <w:r w:rsidR="005830B7">
        <w:t>relle che ogni giorno incrociamo e incontriamo qui dove viviamo. Chi ha incontrato e conosciuto la grazia e la misericordia di Dio, chi sente che la propria vita è alimen</w:t>
      </w:r>
      <w:r w:rsidR="005830B7">
        <w:t>tata dalla Parola di Dio, non può restare fermo e muto, non può arroccarsi a giudice della realtà, né cedere alla logica del lamento, ma avverte il compito di essere persona “affidabile”, portatore di speranza, capace di leggere i segni della vita dei nostri quartieri evi</w:t>
      </w:r>
      <w:r w:rsidR="005830B7">
        <w:t>denziandone il bene. Questo po</w:t>
      </w:r>
      <w:r w:rsidR="005830B7">
        <w:t xml:space="preserve">trebbe essere </w:t>
      </w:r>
      <w:r w:rsidR="005830B7">
        <w:lastRenderedPageBreak/>
        <w:t>davvero un tratto caratteristico del nostro giornale: evidenziatore del bene presente e vivo nei nostri quartieri. Il primo numero del nostro gior</w:t>
      </w:r>
      <w:r w:rsidR="005830B7">
        <w:t>nale propone una riflessione di Mons. Angelini sul “Feticismo del corpo e speranza nella risurrezio</w:t>
      </w:r>
      <w:r w:rsidR="005830B7">
        <w:t>ne”. Lo sguardo è evidentemente alla Pasqua e al suo annuncio della risurrezione. Oggi è un annuncio che si scontra con una cultura tesa a mitizzare il culto del corpo e della sua immagine, nel quadro più generale di un contesto schiaccia</w:t>
      </w:r>
      <w:r w:rsidR="005830B7">
        <w:t>to sul cercare, spesso con affanno, soddisfazione ai bisogni più ele</w:t>
      </w:r>
      <w:r w:rsidR="005830B7">
        <w:t>mentari del presente; un contesto ansioso e chiuso che non conosce il domani e mortifica il più auten</w:t>
      </w:r>
      <w:r w:rsidR="005830B7">
        <w:t>tico senso del desiderio. Il bisogno chiede soddisfazione; il desiderio chiede dedizione e apre il cuore all’ascolto della Parola che an</w:t>
      </w:r>
      <w:r w:rsidR="005830B7">
        <w:t>nuncia la promessa della vita per sempre. La riflessone proposta è quindi uno stimolo per tutti ad approfondire il messaggio cristia</w:t>
      </w:r>
      <w:r w:rsidR="005830B7">
        <w:t>no della risurrezione, evitando di scartarlo a priori o addirittura di deriderlo. Nelle nostre comunità è attivo ormai da tempo un progetto di volontariato per i senza fissa di</w:t>
      </w:r>
      <w:r w:rsidR="005830B7">
        <w:t>mora. È molto significativo che tale progetto coinvolga tante persone e realtà di quartiere che contribuiscono alla sua re</w:t>
      </w:r>
      <w:r w:rsidR="005830B7">
        <w:t>alizzazione. Vogliamo mette</w:t>
      </w:r>
      <w:r w:rsidR="005830B7">
        <w:t>re in evidenza il suo scopo più profondo che, mentre intende rispondere ad alcuni bisogni primari delle persone disagiate, vuole far crescere uno sguardo attento, vuole educare alla cura dell’altro attraverso il supera</w:t>
      </w:r>
      <w:r w:rsidR="005830B7">
        <w:t>mento del vedere solo il corpo del bisognoso, per guardare in</w:t>
      </w:r>
      <w:r w:rsidR="005830B7">
        <w:t>vece la persona. Non si tratta quindi di “dare qualcosa”, ma di relazionarsi con delle perso</w:t>
      </w:r>
      <w:r w:rsidR="005830B7">
        <w:t>ne, con le loro storie e le loro vite. È un progetto decisamente da sostenere. In questo numero sono presenti anche diverse testimonianze di giovani e adulti che vivono con passione la realizzazione e il progressivo miglioramento di questo progetto. In oratorio ha molto successo lo sport, in particolare il calcio, che coinvolge circa 120 bambini e ragazzi. Anche questa iniziativa vie</w:t>
      </w:r>
      <w:r w:rsidR="005830B7">
        <w:t>ne presentata, mettendo a fuoco il suo scopo educativo: formare i ragazzi a “stare insieme” facendo squadra, imparando il rispetto delle regole e a solidarizzare con tutti. In questo numero abbiamo deciso di dare la parola a dirigenti e allenatori, che ogni giorno in</w:t>
      </w:r>
      <w:r w:rsidR="005830B7">
        <w:t>contrano piccoli e grandi e si impegnano per formarli ed educarli attraverso il gioco del calcio. Desideriamo anche dare uno sguardo all’esterno della nostra comunità pastorale. Ecco perché abbiamo voluto incontrare la comunità battista di via Pinamonte da Vimercate per conoscere meglio come vivono il periodo di Quaresima, in preparazione alla celebrazione della Santa Pasqua. Il loro pastore, Massimo Aprile, ha aperto le porte del suo tempio per mostrarci non solo una bella installazione che favorisce la loro meditazione quaresimale, ma anche le modalità e gli strumenti che la comunità battista utilizza per prepararsi alla Resurrezione di Gesù. Si tratta di un incontro prezioso che favorisce un dialogo tra le diverse confessioni cristiane a partire dalla realtà che viviamo nel nostro quartiere. Uno spazio apposito è riservato anche alla comunità francescana di Sant’Angelo, che sarà in festa con la tradizionale Fiera dell’Angelo il giorno di Pasquetta, lunedì 22 aprile. Siamo felici di poter vive</w:t>
      </w:r>
      <w:r w:rsidR="005830B7">
        <w:t>re la ricchezza della loro presenza all’interno della nostra comunità pastorale. Le loro molteplici atti</w:t>
      </w:r>
      <w:r w:rsidR="005830B7">
        <w:t>vità ci richiamano costantemente a uno spirito di servizio e carità soprattutto nei confronti dei più deboli. Ogni numero del nostro giornale proporrà dei consigli di lettura. In questo numero in particolare proponiamo il testo “Croce e re</w:t>
      </w:r>
      <w:r w:rsidR="005830B7">
        <w:t xml:space="preserve">surrezione” di Maurizio Ciampa e Gabriella Caramore. Lo presenta don Paolo Alliata. Le questioni proposte sono molto preziose e invitano a pensare: si tratta di un testo stimolante che può accompagnare bene il nostro cammino verso la Pasqua. </w:t>
      </w:r>
      <w:r w:rsidR="005830B7" w:rsidRPr="002F27C3">
        <w:rPr>
          <w:i/>
          <w:iCs/>
        </w:rPr>
        <w:t>Mons. Gianni Zappa, responsabile della comunità Pastorale Paolo VI</w:t>
      </w:r>
      <w:r w:rsidR="005830B7" w:rsidRPr="002F27C3">
        <w:rPr>
          <w:i/>
          <w:iCs/>
        </w:rPr>
        <w:t>, aprile 2019</w:t>
      </w:r>
    </w:p>
    <w:p w14:paraId="1CC17C81" w14:textId="77777777" w:rsidR="005830B7" w:rsidRDefault="005830B7" w:rsidP="0092238B">
      <w:pPr>
        <w:spacing w:after="0" w:line="240" w:lineRule="auto"/>
        <w:jc w:val="both"/>
      </w:pPr>
    </w:p>
    <w:sectPr w:rsidR="005830B7" w:rsidSect="005830B7">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0BD7"/>
    <w:rsid w:val="001F2C49"/>
    <w:rsid w:val="0021606E"/>
    <w:rsid w:val="002F27C3"/>
    <w:rsid w:val="0031062F"/>
    <w:rsid w:val="00474493"/>
    <w:rsid w:val="004E0BD7"/>
    <w:rsid w:val="005830B7"/>
    <w:rsid w:val="00713D94"/>
    <w:rsid w:val="0074758A"/>
    <w:rsid w:val="0079143A"/>
    <w:rsid w:val="008140FA"/>
    <w:rsid w:val="0092238B"/>
    <w:rsid w:val="00A66C55"/>
    <w:rsid w:val="00C3424E"/>
    <w:rsid w:val="00E74CB8"/>
    <w:rsid w:val="00E82FB3"/>
    <w:rsid w:val="00E84EF4"/>
    <w:rsid w:val="00FA3A75"/>
    <w:rsid w:val="00FB2C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9149"/>
  <w15:chartTrackingRefBased/>
  <w15:docId w15:val="{C7B23C87-270D-4641-AB0C-6D65793F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3424E"/>
    <w:rPr>
      <w:color w:val="0000FF"/>
      <w:u w:val="single"/>
    </w:rPr>
  </w:style>
  <w:style w:type="character" w:styleId="Enfasigrassetto">
    <w:name w:val="Strong"/>
    <w:basedOn w:val="Carpredefinitoparagrafo"/>
    <w:uiPriority w:val="22"/>
    <w:qFormat/>
    <w:rsid w:val="00C3424E"/>
    <w:rPr>
      <w:b/>
      <w:bCs/>
    </w:rPr>
  </w:style>
  <w:style w:type="character" w:styleId="Menzionenonrisolta">
    <w:name w:val="Unresolved Mention"/>
    <w:basedOn w:val="Carpredefinitoparagrafo"/>
    <w:uiPriority w:val="99"/>
    <w:semiHidden/>
    <w:unhideWhenUsed/>
    <w:rsid w:val="00E74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936955">
      <w:bodyDiv w:val="1"/>
      <w:marLeft w:val="0"/>
      <w:marRight w:val="0"/>
      <w:marTop w:val="0"/>
      <w:marBottom w:val="0"/>
      <w:divBdr>
        <w:top w:val="none" w:sz="0" w:space="0" w:color="auto"/>
        <w:left w:val="none" w:sz="0" w:space="0" w:color="auto"/>
        <w:bottom w:val="none" w:sz="0" w:space="0" w:color="auto"/>
        <w:right w:val="none" w:sz="0" w:space="0" w:color="auto"/>
      </w:divBdr>
      <w:divsChild>
        <w:div w:id="310136636">
          <w:marLeft w:val="0"/>
          <w:marRight w:val="0"/>
          <w:marTop w:val="0"/>
          <w:marBottom w:val="0"/>
          <w:divBdr>
            <w:top w:val="none" w:sz="0" w:space="0" w:color="auto"/>
            <w:left w:val="none" w:sz="0" w:space="0" w:color="auto"/>
            <w:bottom w:val="none" w:sz="0" w:space="0" w:color="auto"/>
            <w:right w:val="none" w:sz="0" w:space="0" w:color="auto"/>
          </w:divBdr>
          <w:divsChild>
            <w:div w:id="1975595382">
              <w:marLeft w:val="0"/>
              <w:marRight w:val="0"/>
              <w:marTop w:val="0"/>
              <w:marBottom w:val="0"/>
              <w:divBdr>
                <w:top w:val="none" w:sz="0" w:space="0" w:color="auto"/>
                <w:left w:val="none" w:sz="0" w:space="0" w:color="auto"/>
                <w:bottom w:val="none" w:sz="0" w:space="0" w:color="auto"/>
                <w:right w:val="none" w:sz="0" w:space="0" w:color="auto"/>
              </w:divBdr>
            </w:div>
            <w:div w:id="2143035736">
              <w:marLeft w:val="0"/>
              <w:marRight w:val="0"/>
              <w:marTop w:val="0"/>
              <w:marBottom w:val="0"/>
              <w:divBdr>
                <w:top w:val="none" w:sz="0" w:space="0" w:color="auto"/>
                <w:left w:val="none" w:sz="0" w:space="0" w:color="auto"/>
                <w:bottom w:val="none" w:sz="0" w:space="0" w:color="auto"/>
                <w:right w:val="none" w:sz="0" w:space="0" w:color="auto"/>
              </w:divBdr>
            </w:div>
            <w:div w:id="83553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ansimpliciano.it/parrocchia.php?azione=tutti&amp;page=2&amp;cat_id=5"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1059</Words>
  <Characters>6038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2023-06-02T15:42:00Z</dcterms:created>
  <dcterms:modified xsi:type="dcterms:W3CDTF">2023-06-05T06:48:00Z</dcterms:modified>
</cp:coreProperties>
</file>