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AA7E" w14:textId="176F62FE" w:rsidR="00697CD0" w:rsidRDefault="00697CD0" w:rsidP="00697CD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AC1431-1</w:t>
      </w:r>
      <w:r>
        <w:rPr>
          <w:rFonts w:cstheme="minorHAnsi"/>
          <w:b/>
          <w:color w:val="C00000"/>
          <w:sz w:val="44"/>
          <w:szCs w:val="44"/>
        </w:rPr>
        <w:t>0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77DB935A" w14:textId="3C8802F7" w:rsidR="00697CD0" w:rsidRPr="006F2993" w:rsidRDefault="00697CD0" w:rsidP="00697CD0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color w:val="C00000"/>
          <w:sz w:val="40"/>
          <w:szCs w:val="40"/>
        </w:rPr>
        <w:t>storico-</w:t>
      </w:r>
      <w:r w:rsidRPr="006F2993">
        <w:rPr>
          <w:rFonts w:cstheme="minorHAnsi"/>
          <w:b/>
          <w:color w:val="C00000"/>
          <w:sz w:val="40"/>
          <w:szCs w:val="40"/>
        </w:rPr>
        <w:t>bibliografica</w:t>
      </w:r>
    </w:p>
    <w:bookmarkEnd w:id="0"/>
    <w:p w14:paraId="043DCD90" w14:textId="7393430F" w:rsidR="0031062F" w:rsidRDefault="00697CD0" w:rsidP="00697CD0">
      <w:pPr>
        <w:spacing w:after="0" w:line="240" w:lineRule="auto"/>
        <w:jc w:val="both"/>
      </w:pPr>
      <w:r>
        <w:t>*</w:t>
      </w:r>
      <w:r w:rsidRPr="00697CD0">
        <w:rPr>
          <w:b/>
          <w:bCs/>
        </w:rPr>
        <w:t>Annali della Università di Ferrara. Sezione 10, Scienze giuridiche</w:t>
      </w:r>
      <w:r>
        <w:t xml:space="preserve">. </w:t>
      </w:r>
      <w:r>
        <w:t>–</w:t>
      </w:r>
      <w:r>
        <w:t xml:space="preserve"> N</w:t>
      </w:r>
      <w:r>
        <w:t>uova serie</w:t>
      </w:r>
      <w:r>
        <w:t>, vol. 1 (1950/51-1951/</w:t>
      </w:r>
      <w:proofErr w:type="gramStart"/>
      <w:r>
        <w:t>52)-</w:t>
      </w:r>
      <w:proofErr w:type="gramEnd"/>
      <w:r>
        <w:t xml:space="preserve">vol. 3 (1953/55). - [S. </w:t>
      </w:r>
      <w:proofErr w:type="gramStart"/>
      <w:r>
        <w:t>l. :</w:t>
      </w:r>
      <w:proofErr w:type="gramEnd"/>
      <w:r>
        <w:t xml:space="preserve"> s. n.], 1952-1955. -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25 cm. </w:t>
      </w:r>
      <w:r>
        <w:t>((</w:t>
      </w:r>
      <w:r>
        <w:t>Annuale. - ISSN 1125-0739. - ACNP P 00062957.</w:t>
      </w:r>
      <w:r>
        <w:t xml:space="preserve"> - </w:t>
      </w:r>
      <w:r>
        <w:t>RMG0008075</w:t>
      </w:r>
    </w:p>
    <w:p w14:paraId="38684F92" w14:textId="73BFA9FA" w:rsidR="00697CD0" w:rsidRDefault="00697CD0" w:rsidP="00697CD0">
      <w:pPr>
        <w:spacing w:after="0" w:line="240" w:lineRule="auto"/>
        <w:jc w:val="both"/>
      </w:pPr>
      <w:r>
        <w:t>Continuazione parziale di: *</w:t>
      </w:r>
      <w:r w:rsidRPr="00697CD0">
        <w:t>Annali della Università di Ferrara</w:t>
      </w:r>
      <w:r>
        <w:t xml:space="preserve"> [AC1431]</w:t>
      </w:r>
    </w:p>
    <w:p w14:paraId="2576E98F" w14:textId="77777777" w:rsidR="00697CD0" w:rsidRDefault="00697CD0" w:rsidP="00697CD0">
      <w:pPr>
        <w:tabs>
          <w:tab w:val="right" w:pos="6480"/>
        </w:tabs>
        <w:spacing w:after="0" w:line="240" w:lineRule="auto"/>
        <w:jc w:val="both"/>
      </w:pPr>
      <w:bookmarkStart w:id="1" w:name="_Hlk139305561"/>
    </w:p>
    <w:p w14:paraId="644B31CF" w14:textId="16D6795F" w:rsidR="00697CD0" w:rsidRDefault="00697CD0" w:rsidP="00697CD0">
      <w:pPr>
        <w:tabs>
          <w:tab w:val="right" w:pos="6480"/>
        </w:tabs>
        <w:spacing w:after="0" w:line="240" w:lineRule="auto"/>
        <w:jc w:val="both"/>
      </w:pPr>
      <w:r>
        <w:t>*</w:t>
      </w:r>
      <w:r w:rsidRPr="00697CD0">
        <w:rPr>
          <w:b/>
          <w:bCs/>
        </w:rPr>
        <w:t>Annali dell'Università di Ferrara. Sezione 5., Scienze giuridiche</w:t>
      </w:r>
      <w:r>
        <w:t>. -</w:t>
      </w:r>
      <w:r>
        <w:t xml:space="preserve"> V</w:t>
      </w:r>
      <w:r>
        <w:t>ol. 1 (</w:t>
      </w:r>
      <w:proofErr w:type="gramStart"/>
      <w:r>
        <w:t>1987)-</w:t>
      </w:r>
      <w:proofErr w:type="gramEnd"/>
      <w:r>
        <w:t xml:space="preserve">vol. 24 (2010). - </w:t>
      </w:r>
      <w:proofErr w:type="gramStart"/>
      <w:r>
        <w:t>Ferrara :</w:t>
      </w:r>
      <w:proofErr w:type="gramEnd"/>
      <w:r>
        <w:t xml:space="preserve"> [s.n.], 1987-2010. </w:t>
      </w:r>
      <w:r w:rsidR="00270EA2">
        <w:t>–</w:t>
      </w:r>
      <w:r>
        <w:t xml:space="preserve"> </w:t>
      </w:r>
      <w:r w:rsidR="00270EA2">
        <w:t xml:space="preserve">24 </w:t>
      </w:r>
      <w:proofErr w:type="gramStart"/>
      <w:r>
        <w:t>v</w:t>
      </w:r>
      <w:r w:rsidR="00270EA2">
        <w:t>olumi</w:t>
      </w:r>
      <w:r>
        <w:t xml:space="preserve"> ;</w:t>
      </w:r>
      <w:proofErr w:type="gramEnd"/>
      <w:r>
        <w:t xml:space="preserve"> 24 cm. </w:t>
      </w:r>
      <w:r w:rsidR="00270EA2">
        <w:t>((Annuale. –</w:t>
      </w:r>
      <w:r>
        <w:t xml:space="preserve"> </w:t>
      </w:r>
      <w:r w:rsidR="00270EA2">
        <w:t xml:space="preserve">Disponibile anche online. - </w:t>
      </w:r>
      <w:r>
        <w:t xml:space="preserve">ACNP P 00155176. </w:t>
      </w:r>
      <w:r>
        <w:t xml:space="preserve">- </w:t>
      </w:r>
      <w:r>
        <w:t>CFI0154121</w:t>
      </w:r>
      <w:r w:rsidR="00270EA2">
        <w:t xml:space="preserve">; </w:t>
      </w:r>
      <w:r w:rsidR="00270EA2" w:rsidRPr="00270EA2">
        <w:t>TSA1500999</w:t>
      </w:r>
    </w:p>
    <w:p w14:paraId="3E3C37E6" w14:textId="77777777" w:rsidR="00270EA2" w:rsidRDefault="00270EA2" w:rsidP="00697CD0">
      <w:pPr>
        <w:tabs>
          <w:tab w:val="right" w:pos="6480"/>
        </w:tabs>
        <w:spacing w:after="0" w:line="240" w:lineRule="auto"/>
        <w:jc w:val="both"/>
        <w:rPr>
          <w:b/>
          <w:bCs/>
        </w:rPr>
      </w:pPr>
      <w:r>
        <w:t xml:space="preserve">Variante del titolo: </w:t>
      </w:r>
      <w:r w:rsidRPr="00270EA2">
        <w:t>*</w:t>
      </w:r>
      <w:r w:rsidR="00697CD0" w:rsidRPr="00270EA2">
        <w:t>Annali dell'Università di Ferrara. Nuova serie. Sezione 5, Scienze giuridiche</w:t>
      </w:r>
    </w:p>
    <w:p w14:paraId="0223DB53" w14:textId="77777777" w:rsidR="00270EA2" w:rsidRDefault="00270EA2" w:rsidP="00697CD0">
      <w:pPr>
        <w:tabs>
          <w:tab w:val="right" w:pos="6480"/>
        </w:tabs>
        <w:spacing w:after="0" w:line="240" w:lineRule="auto"/>
        <w:jc w:val="both"/>
        <w:rPr>
          <w:rFonts w:ascii="Calibri" w:hAnsi="Calibri" w:cs="Calibri"/>
        </w:rPr>
      </w:pPr>
    </w:p>
    <w:p w14:paraId="7BB80EB6" w14:textId="67F9C16C" w:rsidR="00697CD0" w:rsidRPr="00F03F58" w:rsidRDefault="00697CD0" w:rsidP="00697CD0">
      <w:pPr>
        <w:tabs>
          <w:tab w:val="right" w:pos="6480"/>
        </w:tabs>
        <w:spacing w:after="0" w:line="240" w:lineRule="auto"/>
        <w:jc w:val="both"/>
      </w:pPr>
      <w:r w:rsidRPr="00F03F58">
        <w:rPr>
          <w:rFonts w:ascii="Calibri" w:hAnsi="Calibri" w:cs="Calibri"/>
        </w:rPr>
        <w:t>Autori: Università degli studi &lt;Ferrara&gt;</w:t>
      </w:r>
      <w:r w:rsidR="00270EA2">
        <w:rPr>
          <w:rFonts w:ascii="Calibri" w:hAnsi="Calibri" w:cs="Calibri"/>
        </w:rPr>
        <w:t xml:space="preserve">; </w:t>
      </w:r>
      <w:r w:rsidR="00270EA2" w:rsidRPr="00270EA2">
        <w:rPr>
          <w:rFonts w:ascii="Calibri" w:hAnsi="Calibri" w:cs="Calibri"/>
        </w:rPr>
        <w:t>Università degli studi &lt;Ferrara</w:t>
      </w:r>
      <w:proofErr w:type="gramStart"/>
      <w:r w:rsidR="00270EA2" w:rsidRPr="00270EA2">
        <w:rPr>
          <w:rFonts w:ascii="Calibri" w:hAnsi="Calibri" w:cs="Calibri"/>
        </w:rPr>
        <w:t>&gt;</w:t>
      </w:r>
      <w:r w:rsidR="00270EA2">
        <w:rPr>
          <w:rFonts w:ascii="Calibri" w:hAnsi="Calibri" w:cs="Calibri"/>
        </w:rPr>
        <w:t xml:space="preserve"> :</w:t>
      </w:r>
      <w:proofErr w:type="gramEnd"/>
      <w:r w:rsidR="00270EA2">
        <w:rPr>
          <w:rFonts w:ascii="Calibri" w:hAnsi="Calibri" w:cs="Calibri"/>
        </w:rPr>
        <w:t xml:space="preserve"> Dipartimento di giurisprudenza</w:t>
      </w:r>
    </w:p>
    <w:p w14:paraId="5F196682" w14:textId="14E358D4" w:rsidR="00697CD0" w:rsidRPr="00F03F58" w:rsidRDefault="00697CD0" w:rsidP="00697CD0">
      <w:pPr>
        <w:tabs>
          <w:tab w:val="right" w:pos="6480"/>
        </w:tabs>
        <w:spacing w:after="0" w:line="240" w:lineRule="auto"/>
        <w:jc w:val="both"/>
      </w:pPr>
      <w:r w:rsidRPr="00F03F58">
        <w:rPr>
          <w:rFonts w:ascii="Calibri" w:hAnsi="Calibri" w:cs="Calibri"/>
        </w:rPr>
        <w:t xml:space="preserve">Soggetti: </w:t>
      </w:r>
      <w:r>
        <w:rPr>
          <w:rFonts w:ascii="Calibri" w:hAnsi="Calibri" w:cs="Calibri"/>
        </w:rPr>
        <w:t>Diritto</w:t>
      </w:r>
      <w:r w:rsidRPr="00F03F58">
        <w:rPr>
          <w:rFonts w:ascii="Calibri" w:hAnsi="Calibri" w:cs="Calibri"/>
        </w:rPr>
        <w:t xml:space="preserve"> - Periodici</w:t>
      </w:r>
    </w:p>
    <w:bookmarkEnd w:id="1"/>
    <w:p w14:paraId="6C7E75F2" w14:textId="0F2DBCE8" w:rsidR="00697CD0" w:rsidRDefault="00697CD0" w:rsidP="00697CD0">
      <w:pPr>
        <w:pStyle w:val="Corpodeltesto31"/>
        <w:rPr>
          <w:rFonts w:ascii="Calibri" w:hAnsi="Calibri" w:cs="Calibri"/>
          <w:sz w:val="22"/>
          <w:szCs w:val="22"/>
        </w:rPr>
      </w:pPr>
      <w:r w:rsidRPr="00F03F58">
        <w:rPr>
          <w:rFonts w:ascii="Calibri" w:hAnsi="Calibri" w:cs="Calibri"/>
          <w:sz w:val="22"/>
          <w:szCs w:val="22"/>
        </w:rPr>
        <w:t>Classe: D</w:t>
      </w:r>
      <w:r>
        <w:rPr>
          <w:rFonts w:ascii="Calibri" w:hAnsi="Calibri" w:cs="Calibri"/>
          <w:sz w:val="22"/>
          <w:szCs w:val="22"/>
        </w:rPr>
        <w:t>349.450</w:t>
      </w:r>
      <w:r w:rsidRPr="00F03F58">
        <w:rPr>
          <w:rFonts w:ascii="Calibri" w:hAnsi="Calibri" w:cs="Calibri"/>
          <w:sz w:val="22"/>
          <w:szCs w:val="22"/>
        </w:rPr>
        <w:t>5</w:t>
      </w:r>
    </w:p>
    <w:p w14:paraId="6E4051E7" w14:textId="77777777" w:rsidR="00270EA2" w:rsidRDefault="00270EA2" w:rsidP="00697CD0">
      <w:pPr>
        <w:pStyle w:val="Corpodeltesto31"/>
        <w:rPr>
          <w:rFonts w:ascii="Calibri" w:hAnsi="Calibri" w:cs="Calibri"/>
          <w:sz w:val="22"/>
          <w:szCs w:val="22"/>
        </w:rPr>
      </w:pPr>
    </w:p>
    <w:p w14:paraId="043902D0" w14:textId="6717CAE8" w:rsidR="00270EA2" w:rsidRPr="00270EA2" w:rsidRDefault="00270EA2" w:rsidP="00697CD0">
      <w:pPr>
        <w:pStyle w:val="Corpodeltesto31"/>
        <w:rPr>
          <w:rFonts w:ascii="Calibri" w:hAnsi="Calibri" w:cs="Calibri"/>
          <w:sz w:val="22"/>
          <w:szCs w:val="22"/>
        </w:rPr>
      </w:pPr>
      <w:r w:rsidRPr="00270EA2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270EA2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  <w:hyperlink r:id="rId4" w:history="1">
        <w:r w:rsidRPr="00270EA2">
          <w:rPr>
            <w:rStyle w:val="Collegamentoipertestuale"/>
            <w:rFonts w:ascii="Calibri" w:hAnsi="Calibri" w:cs="Calibri"/>
            <w:sz w:val="22"/>
            <w:szCs w:val="22"/>
          </w:rPr>
          <w:t>1(</w:t>
        </w:r>
        <w:proofErr w:type="gramStart"/>
        <w:r w:rsidRPr="00270EA2">
          <w:rPr>
            <w:rStyle w:val="Collegamentoipertestuale"/>
            <w:rFonts w:ascii="Calibri" w:hAnsi="Calibri" w:cs="Calibri"/>
            <w:sz w:val="22"/>
            <w:szCs w:val="22"/>
          </w:rPr>
          <w:t>1987)-</w:t>
        </w:r>
        <w:proofErr w:type="gramEnd"/>
        <w:r w:rsidRPr="00270EA2">
          <w:rPr>
            <w:rStyle w:val="Collegamentoipertestuale"/>
            <w:rFonts w:ascii="Calibri" w:hAnsi="Calibri" w:cs="Calibri"/>
            <w:sz w:val="22"/>
            <w:szCs w:val="22"/>
          </w:rPr>
          <w:t>24(2010)</w:t>
        </w:r>
      </w:hyperlink>
    </w:p>
    <w:p w14:paraId="10828F17" w14:textId="77777777" w:rsidR="00697CD0" w:rsidRDefault="00697CD0" w:rsidP="00697CD0">
      <w:pPr>
        <w:spacing w:after="0" w:line="240" w:lineRule="auto"/>
        <w:jc w:val="both"/>
      </w:pPr>
    </w:p>
    <w:sectPr w:rsidR="00697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380"/>
    <w:rsid w:val="00037380"/>
    <w:rsid w:val="00270EA2"/>
    <w:rsid w:val="0031062F"/>
    <w:rsid w:val="00697CD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9957"/>
  <w15:chartTrackingRefBased/>
  <w15:docId w15:val="{E744DAFE-542D-434C-B663-0788D84E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7CD0"/>
    <w:rPr>
      <w:color w:val="0000FF"/>
      <w:u w:val="single"/>
    </w:rPr>
  </w:style>
  <w:style w:type="paragraph" w:customStyle="1" w:styleId="Corpodeltesto31">
    <w:name w:val="Corpo del testo 31"/>
    <w:basedOn w:val="Normale"/>
    <w:rsid w:val="00697CD0"/>
    <w:pPr>
      <w:suppressAutoHyphens/>
      <w:spacing w:after="0" w:line="240" w:lineRule="auto"/>
      <w:jc w:val="both"/>
    </w:pPr>
    <w:rPr>
      <w:rFonts w:ascii="Verdana" w:eastAsia="Times New Roman" w:hAnsi="Verdana" w:cs="Verdana"/>
      <w:kern w:val="0"/>
      <w:sz w:val="14"/>
      <w:szCs w:val="21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uri.unife.it/it/ricerca-1/an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2023-07-04T04:17:00Z</dcterms:created>
  <dcterms:modified xsi:type="dcterms:W3CDTF">2023-07-04T04:37:00Z</dcterms:modified>
</cp:coreProperties>
</file>