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B5B7" w14:textId="73D3A1D4" w:rsidR="00CB5D10" w:rsidRDefault="00CB5D10" w:rsidP="00531C4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531C4D">
        <w:rPr>
          <w:rFonts w:asciiTheme="minorHAnsi" w:hAnsiTheme="minorHAnsi" w:cstheme="minorHAnsi"/>
          <w:b/>
          <w:color w:val="C00000"/>
          <w:sz w:val="32"/>
          <w:szCs w:val="32"/>
        </w:rPr>
        <w:t>AN</w:t>
      </w:r>
      <w:r w:rsidRPr="00531C4D">
        <w:rPr>
          <w:rFonts w:asciiTheme="minorHAnsi" w:hAnsiTheme="minorHAnsi" w:cstheme="minorHAnsi"/>
          <w:b/>
          <w:color w:val="C00000"/>
          <w:sz w:val="32"/>
          <w:szCs w:val="32"/>
        </w:rPr>
        <w:t>3948</w:t>
      </w:r>
      <w:r w:rsidRPr="00531C4D">
        <w:rPr>
          <w:rFonts w:asciiTheme="minorHAnsi" w:hAnsiTheme="minorHAnsi" w:cstheme="minorHAnsi"/>
          <w:b/>
          <w:sz w:val="22"/>
          <w:szCs w:val="22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/>
          <w:sz w:val="16"/>
          <w:szCs w:val="16"/>
        </w:rPr>
        <w:tab/>
      </w:r>
      <w:r w:rsidRPr="00531C4D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 w:rsidRPr="00531C4D">
        <w:rPr>
          <w:rFonts w:asciiTheme="minorHAnsi" w:hAnsiTheme="minorHAnsi" w:cstheme="minorHAnsi"/>
          <w:bCs/>
          <w:i/>
          <w:iCs/>
          <w:sz w:val="16"/>
          <w:szCs w:val="16"/>
        </w:rPr>
        <w:t>4</w:t>
      </w:r>
      <w:r w:rsidRPr="00531C4D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6E244A16" w14:textId="77777777" w:rsidR="00531C4D" w:rsidRPr="00531C4D" w:rsidRDefault="00531C4D" w:rsidP="00531C4D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5827B1D7" w14:textId="0DCA1BB5" w:rsidR="00CB5D10" w:rsidRPr="00531C4D" w:rsidRDefault="00CB5D10" w:rsidP="00531C4D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531C4D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7F089D" wp14:editId="6BAD9A0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62800" cy="2880000"/>
            <wp:effectExtent l="0" t="0" r="0" b="0"/>
            <wp:wrapSquare wrapText="bothSides"/>
            <wp:docPr id="1675194400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C4D">
        <w:rPr>
          <w:rFonts w:asciiTheme="minorHAnsi" w:hAnsiTheme="minorHAnsi" w:cstheme="minorHAnsi"/>
          <w:b/>
          <w:color w:val="C00000"/>
          <w:sz w:val="32"/>
          <w:szCs w:val="32"/>
        </w:rPr>
        <w:t>Descrizione bibliografica</w:t>
      </w:r>
    </w:p>
    <w:p w14:paraId="5AD5DAE9" w14:textId="062B47A5" w:rsidR="00CB5D10" w:rsidRPr="00531C4D" w:rsidRDefault="00CB5D10" w:rsidP="00531C4D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/>
          <w:sz w:val="22"/>
          <w:szCs w:val="22"/>
        </w:rPr>
        <w:t xml:space="preserve">*Ermeneutica </w:t>
      </w:r>
      <w:proofErr w:type="gramStart"/>
      <w:r w:rsidRPr="00531C4D">
        <w:rPr>
          <w:rFonts w:asciiTheme="minorHAnsi" w:hAnsiTheme="minorHAnsi" w:cstheme="minorHAnsi"/>
          <w:b/>
          <w:sz w:val="22"/>
          <w:szCs w:val="22"/>
        </w:rPr>
        <w:t>letteraria</w:t>
      </w:r>
      <w:r w:rsidRPr="00531C4D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531C4D">
        <w:rPr>
          <w:rFonts w:asciiTheme="minorHAnsi" w:hAnsiTheme="minorHAnsi" w:cstheme="minorHAnsi"/>
          <w:sz w:val="22"/>
          <w:szCs w:val="22"/>
        </w:rPr>
        <w:t xml:space="preserve"> rivista internazionale. – 1 (</w:t>
      </w:r>
      <w:proofErr w:type="gramStart"/>
      <w:r w:rsidRPr="00531C4D">
        <w:rPr>
          <w:rFonts w:asciiTheme="minorHAnsi" w:hAnsiTheme="minorHAnsi" w:cstheme="minorHAnsi"/>
          <w:sz w:val="22"/>
          <w:szCs w:val="22"/>
        </w:rPr>
        <w:t>2005)-</w:t>
      </w:r>
      <w:proofErr w:type="gramEnd"/>
      <w:r w:rsidRPr="00531C4D">
        <w:rPr>
          <w:rFonts w:asciiTheme="minorHAnsi" w:hAnsiTheme="minorHAnsi" w:cstheme="minorHAnsi"/>
          <w:sz w:val="22"/>
          <w:szCs w:val="22"/>
        </w:rPr>
        <w:t xml:space="preserve">    . - Pisa [etc.</w:t>
      </w:r>
      <w:proofErr w:type="gramStart"/>
      <w:r w:rsidRPr="00531C4D">
        <w:rPr>
          <w:rFonts w:asciiTheme="minorHAnsi" w:hAnsiTheme="minorHAnsi" w:cstheme="minorHAnsi"/>
          <w:sz w:val="22"/>
          <w:szCs w:val="22"/>
        </w:rPr>
        <w:t>] :</w:t>
      </w:r>
      <w:proofErr w:type="gramEnd"/>
      <w:r w:rsidRPr="00531C4D">
        <w:rPr>
          <w:rFonts w:asciiTheme="minorHAnsi" w:hAnsiTheme="minorHAnsi" w:cstheme="minorHAnsi"/>
          <w:sz w:val="22"/>
          <w:szCs w:val="22"/>
        </w:rPr>
        <w:t xml:space="preserve"> Istituti editoriali e poligrafici internazionali, [2005]-    . – </w:t>
      </w:r>
      <w:proofErr w:type="gramStart"/>
      <w:r w:rsidRPr="00531C4D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531C4D">
        <w:rPr>
          <w:rFonts w:asciiTheme="minorHAnsi" w:hAnsiTheme="minorHAnsi" w:cstheme="minorHAnsi"/>
          <w:sz w:val="22"/>
          <w:szCs w:val="22"/>
        </w:rPr>
        <w:t xml:space="preserve"> 25 cm. ((Annuale. – L'editore cambia: Fabrizio Serra</w:t>
      </w:r>
      <w:r w:rsidRPr="00531C4D">
        <w:rPr>
          <w:rFonts w:asciiTheme="minorHAnsi" w:hAnsiTheme="minorHAnsi" w:cstheme="minorHAnsi"/>
          <w:sz w:val="22"/>
          <w:szCs w:val="22"/>
        </w:rPr>
        <w:t xml:space="preserve">. - </w:t>
      </w:r>
      <w:r w:rsidRPr="00531C4D">
        <w:rPr>
          <w:rFonts w:asciiTheme="minorHAnsi" w:hAnsiTheme="minorHAnsi" w:cstheme="minorHAnsi"/>
          <w:sz w:val="22"/>
          <w:szCs w:val="22"/>
        </w:rPr>
        <w:t>Pubblicata anche online</w:t>
      </w:r>
      <w:r w:rsidR="00531C4D" w:rsidRPr="00531C4D">
        <w:rPr>
          <w:rFonts w:asciiTheme="minorHAnsi" w:hAnsiTheme="minorHAnsi" w:cstheme="minorHAnsi"/>
          <w:sz w:val="22"/>
          <w:szCs w:val="22"/>
        </w:rPr>
        <w:t xml:space="preserve"> a pagamento</w:t>
      </w:r>
      <w:r w:rsidRPr="00531C4D">
        <w:rPr>
          <w:rFonts w:asciiTheme="minorHAnsi" w:hAnsiTheme="minorHAnsi" w:cstheme="minorHAnsi"/>
          <w:sz w:val="22"/>
          <w:szCs w:val="22"/>
        </w:rPr>
        <w:t xml:space="preserve">. – Sommari a: </w:t>
      </w:r>
      <w:hyperlink r:id="rId5" w:history="1">
        <w:r w:rsidRPr="00531C4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http://www.libraweb.net/sommari.php?chiave=80</w:t>
        </w:r>
      </w:hyperlink>
      <w:r w:rsidRPr="00531C4D">
        <w:rPr>
          <w:rFonts w:asciiTheme="minorHAnsi" w:hAnsiTheme="minorHAnsi" w:cstheme="minorHAnsi"/>
          <w:sz w:val="22"/>
          <w:szCs w:val="22"/>
        </w:rPr>
        <w:t xml:space="preserve">. – Riassunti a: </w:t>
      </w:r>
      <w:hyperlink r:id="rId6" w:history="1">
        <w:r w:rsidRPr="00531C4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https://www.italinemo.it/rivista/ermeneutica-letteraria/</w:t>
        </w:r>
      </w:hyperlink>
      <w:r w:rsidRPr="00531C4D">
        <w:rPr>
          <w:rFonts w:asciiTheme="minorHAnsi" w:hAnsiTheme="minorHAnsi" w:cstheme="minorHAnsi"/>
          <w:sz w:val="22"/>
          <w:szCs w:val="22"/>
        </w:rPr>
        <w:t xml:space="preserve">. - </w:t>
      </w:r>
      <w:r w:rsidRPr="00531C4D">
        <w:rPr>
          <w:rFonts w:asciiTheme="minorHAnsi" w:hAnsiTheme="minorHAnsi" w:cstheme="minorHAnsi"/>
          <w:sz w:val="22"/>
          <w:szCs w:val="22"/>
        </w:rPr>
        <w:t>ISSN 1825-6619. - LO11039359</w:t>
      </w:r>
    </w:p>
    <w:p w14:paraId="593C12E1" w14:textId="22E8E3C5" w:rsidR="00CB5D10" w:rsidRPr="00531C4D" w:rsidRDefault="00CB5D10" w:rsidP="00531C4D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Cs/>
          <w:sz w:val="22"/>
          <w:szCs w:val="22"/>
        </w:rPr>
        <w:t xml:space="preserve">Soggetti: </w:t>
      </w:r>
      <w:r w:rsidRPr="00531C4D">
        <w:rPr>
          <w:rFonts w:asciiTheme="minorHAnsi" w:hAnsiTheme="minorHAnsi" w:cstheme="minorHAnsi"/>
          <w:sz w:val="22"/>
          <w:szCs w:val="22"/>
        </w:rPr>
        <w:t xml:space="preserve">Critica letteraria </w:t>
      </w:r>
      <w:r w:rsidRPr="00531C4D">
        <w:rPr>
          <w:rFonts w:asciiTheme="minorHAnsi" w:hAnsiTheme="minorHAnsi" w:cstheme="minorHAnsi"/>
          <w:sz w:val="22"/>
          <w:szCs w:val="22"/>
        </w:rPr>
        <w:t>–</w:t>
      </w:r>
      <w:r w:rsidRPr="00531C4D">
        <w:rPr>
          <w:rFonts w:asciiTheme="minorHAnsi" w:hAnsiTheme="minorHAnsi" w:cstheme="minorHAnsi"/>
          <w:sz w:val="22"/>
          <w:szCs w:val="22"/>
        </w:rPr>
        <w:t xml:space="preserve"> Periodici</w:t>
      </w:r>
      <w:r w:rsidRPr="00531C4D">
        <w:rPr>
          <w:rFonts w:asciiTheme="minorHAnsi" w:hAnsiTheme="minorHAnsi" w:cstheme="minorHAnsi"/>
          <w:sz w:val="22"/>
          <w:szCs w:val="22"/>
        </w:rPr>
        <w:t>; Letteratura – Ermeneutica - Periodici</w:t>
      </w:r>
    </w:p>
    <w:p w14:paraId="70AD33B4" w14:textId="77777777" w:rsidR="00CB5D10" w:rsidRPr="00531C4D" w:rsidRDefault="00CB5D10" w:rsidP="00531C4D">
      <w:pPr>
        <w:jc w:val="both"/>
        <w:rPr>
          <w:rFonts w:asciiTheme="minorHAnsi" w:hAnsiTheme="minorHAnsi" w:cstheme="minorHAnsi"/>
          <w:sz w:val="22"/>
          <w:szCs w:val="22"/>
        </w:rPr>
      </w:pPr>
      <w:r w:rsidRPr="00531C4D">
        <w:rPr>
          <w:rFonts w:asciiTheme="minorHAnsi" w:hAnsiTheme="minorHAnsi" w:cstheme="minorHAnsi"/>
          <w:bCs/>
          <w:sz w:val="22"/>
          <w:szCs w:val="22"/>
        </w:rPr>
        <w:t>Classe: D</w:t>
      </w:r>
      <w:r w:rsidRPr="00531C4D">
        <w:rPr>
          <w:rFonts w:asciiTheme="minorHAnsi" w:hAnsiTheme="minorHAnsi" w:cstheme="minorHAnsi"/>
          <w:sz w:val="22"/>
          <w:szCs w:val="22"/>
        </w:rPr>
        <w:t>809.005</w:t>
      </w:r>
    </w:p>
    <w:p w14:paraId="1F5918FA" w14:textId="77777777" w:rsidR="00CB5D10" w:rsidRPr="00531C4D" w:rsidRDefault="00CB5D10" w:rsidP="00531C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A73510" w14:textId="3BC7EE8D" w:rsidR="00CB5D10" w:rsidRPr="00531C4D" w:rsidRDefault="00CB5D10" w:rsidP="00531C4D">
      <w:pPr>
        <w:jc w:val="both"/>
        <w:rPr>
          <w:rFonts w:asciiTheme="minorHAnsi" w:hAnsiTheme="minorHAnsi" w:cstheme="minorHAnsi"/>
          <w:color w:val="C00000"/>
          <w:sz w:val="32"/>
          <w:szCs w:val="32"/>
        </w:rPr>
      </w:pPr>
      <w:r w:rsidRPr="00531C4D">
        <w:rPr>
          <w:rFonts w:asciiTheme="minorHAnsi" w:hAnsiTheme="minorHAnsi" w:cstheme="minorHAnsi"/>
          <w:b/>
          <w:bCs/>
          <w:color w:val="C00000"/>
          <w:sz w:val="32"/>
          <w:szCs w:val="32"/>
        </w:rPr>
        <w:t xml:space="preserve">Volumi disponibili in rete </w:t>
      </w:r>
      <w:hyperlink r:id="rId7" w:history="1">
        <w:r w:rsidRPr="00531C4D">
          <w:rPr>
            <w:rStyle w:val="Collegamentoipertestuale"/>
            <w:rFonts w:asciiTheme="minorHAnsi" w:hAnsiTheme="minorHAnsi" w:cstheme="minorHAnsi"/>
            <w:sz w:val="32"/>
            <w:szCs w:val="32"/>
          </w:rPr>
          <w:t>1(2005)</w:t>
        </w:r>
      </w:hyperlink>
    </w:p>
    <w:p w14:paraId="13AB8BBE" w14:textId="77777777" w:rsidR="00CB5D10" w:rsidRPr="00531C4D" w:rsidRDefault="00CB5D10" w:rsidP="00531C4D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371CC546" w14:textId="77777777" w:rsidR="00CB5D10" w:rsidRPr="00531C4D" w:rsidRDefault="00CB5D10" w:rsidP="00531C4D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31C4D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73AFD530" w14:textId="36177BC5" w:rsidR="0031062F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 xml:space="preserve">La rivista intende proporre - in un momento della cultura critica non privo di ripiegamenti regressivi - un ambito teorico e applicativo del metodo ermeneutico sul versante letterario, al di là di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paratìe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precostituite e di delimitazioni temporali: rifacendosi ad una nozione complessa e composita di </w:t>
      </w:r>
      <w:r w:rsidRPr="00531C4D">
        <w:rPr>
          <w:rFonts w:asciiTheme="minorHAnsi" w:hAnsiTheme="minorHAnsi" w:cstheme="minorHAnsi"/>
          <w:i/>
          <w:iCs/>
          <w:sz w:val="16"/>
          <w:szCs w:val="16"/>
        </w:rPr>
        <w:t>metodo</w:t>
      </w:r>
      <w:r w:rsidRPr="00531C4D">
        <w:rPr>
          <w:rFonts w:asciiTheme="minorHAnsi" w:hAnsiTheme="minorHAnsi" w:cstheme="minorHAnsi"/>
          <w:sz w:val="16"/>
          <w:szCs w:val="16"/>
        </w:rPr>
        <w:t xml:space="preserve">, sottratto a formalizzazioni concettuali e motivato da un </w:t>
      </w:r>
      <w:r w:rsidRPr="00531C4D">
        <w:rPr>
          <w:rFonts w:asciiTheme="minorHAnsi" w:hAnsiTheme="minorHAnsi" w:cstheme="minorHAnsi"/>
          <w:i/>
          <w:iCs/>
          <w:sz w:val="16"/>
          <w:szCs w:val="16"/>
        </w:rPr>
        <w:t xml:space="preserve">tempo </w:t>
      </w:r>
      <w:r w:rsidRPr="00531C4D">
        <w:rPr>
          <w:rFonts w:asciiTheme="minorHAnsi" w:hAnsiTheme="minorHAnsi" w:cstheme="minorHAnsi"/>
          <w:sz w:val="16"/>
          <w:szCs w:val="16"/>
        </w:rPr>
        <w:t xml:space="preserve">di comprensione veritiera; dall'ascolto-amore che sa vedere l'alterità di un testo, di un mondo, di esseri viventi. Si tratta di seguire la via del </w:t>
      </w:r>
      <w:r w:rsidRPr="00531C4D">
        <w:rPr>
          <w:rFonts w:asciiTheme="minorHAnsi" w:hAnsiTheme="minorHAnsi" w:cstheme="minorHAnsi"/>
          <w:i/>
          <w:iCs/>
          <w:sz w:val="16"/>
          <w:szCs w:val="16"/>
        </w:rPr>
        <w:t xml:space="preserve">recupero </w:t>
      </w:r>
      <w:r w:rsidRPr="00531C4D">
        <w:rPr>
          <w:rFonts w:asciiTheme="minorHAnsi" w:hAnsiTheme="minorHAnsi" w:cstheme="minorHAnsi"/>
          <w:sz w:val="16"/>
          <w:szCs w:val="16"/>
        </w:rPr>
        <w:t xml:space="preserve">piuttosto che della </w:t>
      </w:r>
      <w:r w:rsidRPr="00531C4D">
        <w:rPr>
          <w:rFonts w:asciiTheme="minorHAnsi" w:hAnsiTheme="minorHAnsi" w:cstheme="minorHAnsi"/>
          <w:i/>
          <w:iCs/>
          <w:sz w:val="16"/>
          <w:szCs w:val="16"/>
        </w:rPr>
        <w:t>innovazione</w:t>
      </w:r>
      <w:r w:rsidRPr="00531C4D">
        <w:rPr>
          <w:rFonts w:asciiTheme="minorHAnsi" w:hAnsiTheme="minorHAnsi" w:cstheme="minorHAnsi"/>
          <w:sz w:val="16"/>
          <w:szCs w:val="16"/>
        </w:rPr>
        <w:t>; e una prassi sperimentale che evidenzi le implicazioni filosofiche della critica: per questo, l'ermeneutica letteraria può trovare la propria linfa nel retroterra intellettuale di alcuni critici del secolo scorso (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Gadamer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, Ricoeur), costituito da una vera filosofia (o da una vera scienza o da una vera arte) dell'interpretazione.</w:t>
      </w:r>
    </w:p>
    <w:p w14:paraId="14E210ED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  <w:u w:val="single"/>
        </w:rPr>
      </w:pPr>
      <w:r w:rsidRPr="00531C4D">
        <w:rPr>
          <w:rFonts w:asciiTheme="minorHAnsi" w:hAnsiTheme="minorHAnsi" w:cstheme="minorHAnsi"/>
          <w:sz w:val="16"/>
          <w:szCs w:val="16"/>
          <w:u w:val="single"/>
        </w:rPr>
        <w:t>Diretta da Paolo Leoncini</w:t>
      </w:r>
    </w:p>
    <w:p w14:paraId="43E0CF27" w14:textId="77777777" w:rsid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  <w:u w:val="single"/>
        </w:rPr>
        <w:t>Comitato direttivo</w:t>
      </w:r>
      <w:r w:rsidRPr="00531C4D">
        <w:rPr>
          <w:rFonts w:asciiTheme="minorHAnsi" w:hAnsiTheme="minorHAnsi" w:cstheme="minorHAnsi"/>
          <w:sz w:val="16"/>
          <w:szCs w:val="16"/>
        </w:rPr>
        <w:t>:</w:t>
      </w:r>
      <w:r w:rsidR="00531C4D" w:rsidRPr="00531C4D">
        <w:rPr>
          <w:rFonts w:asciiTheme="minorHAnsi" w:hAnsiTheme="minorHAnsi" w:cstheme="minorHAnsi"/>
          <w:sz w:val="16"/>
          <w:szCs w:val="16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 xml:space="preserve">Carlo Alberto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Augieri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Lecce</w:t>
      </w:r>
      <w:r w:rsidRPr="00531C4D">
        <w:rPr>
          <w:rFonts w:asciiTheme="minorHAnsi" w:hAnsiTheme="minorHAnsi" w:cstheme="minorHAnsi"/>
          <w:sz w:val="16"/>
          <w:szCs w:val="16"/>
        </w:rPr>
        <w:t>, Italia), Alfonso Berardinelli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Roma</w:t>
      </w:r>
      <w:r w:rsidRPr="00531C4D">
        <w:rPr>
          <w:rFonts w:asciiTheme="minorHAnsi" w:hAnsiTheme="minorHAnsi" w:cstheme="minorHAnsi"/>
          <w:sz w:val="16"/>
          <w:szCs w:val="16"/>
        </w:rPr>
        <w:t>, Italia), Angela Borghesi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Milano-Bicocca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Alessandro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Cinquegrani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Ilaria Crotti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Roberta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Dreon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Patrizia Farinelli (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Univerza</w:t>
      </w:r>
      <w:proofErr w:type="spellEnd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 xml:space="preserve"> v 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Ljubljani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Slovenija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), Sebastiano Galanti Grollo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Bologna</w:t>
      </w:r>
      <w:r w:rsidRPr="00531C4D">
        <w:rPr>
          <w:rFonts w:asciiTheme="minorHAnsi" w:hAnsiTheme="minorHAnsi" w:cstheme="minorHAnsi"/>
          <w:sz w:val="16"/>
          <w:szCs w:val="16"/>
        </w:rPr>
        <w:t>, Italia), Pietro Gibellini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Paolo Leoncini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Beniamino Mirisola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Luigi Perissinotto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Tiziana Piras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Trieste</w:t>
      </w:r>
      <w:r w:rsidRPr="00531C4D">
        <w:rPr>
          <w:rFonts w:asciiTheme="minorHAnsi" w:hAnsiTheme="minorHAnsi" w:cstheme="minorHAnsi"/>
          <w:sz w:val="16"/>
          <w:szCs w:val="16"/>
        </w:rPr>
        <w:t>, Italia), Ricciarda Ricorda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†Filippo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Secchieri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Ferrara</w:t>
      </w:r>
      <w:r w:rsidRPr="00531C4D">
        <w:rPr>
          <w:rFonts w:asciiTheme="minorHAnsi" w:hAnsiTheme="minorHAnsi" w:cstheme="minorHAnsi"/>
          <w:sz w:val="16"/>
          <w:szCs w:val="16"/>
        </w:rPr>
        <w:t>, Italia), Alessandro Scarsella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Alberto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Zava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</w:t>
      </w:r>
    </w:p>
    <w:p w14:paraId="2643BFDD" w14:textId="2277DEDD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  <w:u w:val="single"/>
        </w:rPr>
        <w:t>Comitato di lettura</w:t>
      </w:r>
      <w:r w:rsidRPr="00531C4D">
        <w:rPr>
          <w:rFonts w:asciiTheme="minorHAnsi" w:hAnsiTheme="minorHAnsi" w:cstheme="minorHAnsi"/>
          <w:sz w:val="16"/>
          <w:szCs w:val="16"/>
        </w:rPr>
        <w:t>:</w:t>
      </w:r>
      <w:r w:rsidR="00531C4D" w:rsidRPr="00531C4D">
        <w:rPr>
          <w:rFonts w:asciiTheme="minorHAnsi" w:hAnsiTheme="minorHAnsi" w:cstheme="minorHAnsi"/>
          <w:sz w:val="16"/>
          <w:szCs w:val="16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>Enza Biagini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Firenze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Adone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Brandalise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Padova</w:t>
      </w:r>
      <w:r w:rsidRPr="00531C4D">
        <w:rPr>
          <w:rFonts w:asciiTheme="minorHAnsi" w:hAnsiTheme="minorHAnsi" w:cstheme="minorHAnsi"/>
          <w:sz w:val="16"/>
          <w:szCs w:val="16"/>
        </w:rPr>
        <w:t>, Italia), Angelo Colombo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Université de Besançon</w:t>
      </w:r>
      <w:r w:rsidRPr="00531C4D">
        <w:rPr>
          <w:rFonts w:asciiTheme="minorHAnsi" w:hAnsiTheme="minorHAnsi" w:cstheme="minorHAnsi"/>
          <w:sz w:val="16"/>
          <w:szCs w:val="16"/>
        </w:rPr>
        <w:t>, France), Tatiana Crivelli (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Universität</w:t>
      </w:r>
      <w:proofErr w:type="spellEnd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Zürich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Schweiz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), Carlo De Matteis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de L’Aquila</w:t>
      </w:r>
      <w:r w:rsidRPr="00531C4D">
        <w:rPr>
          <w:rFonts w:asciiTheme="minorHAnsi" w:hAnsiTheme="minorHAnsi" w:cstheme="minorHAnsi"/>
          <w:sz w:val="16"/>
          <w:szCs w:val="16"/>
        </w:rPr>
        <w:t>, Italia), Anna Dolfi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Firenze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Walter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Geerts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Universiteit</w:t>
      </w:r>
      <w:proofErr w:type="spellEnd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 xml:space="preserve"> Antwerpen</w:t>
      </w:r>
      <w:r w:rsidRPr="00531C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België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), Elisabeth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Kertesz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Vial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Université Paris XII</w:t>
      </w:r>
      <w:r w:rsidRPr="00531C4D">
        <w:rPr>
          <w:rFonts w:asciiTheme="minorHAnsi" w:hAnsiTheme="minorHAnsi" w:cstheme="minorHAnsi"/>
          <w:sz w:val="16"/>
          <w:szCs w:val="16"/>
        </w:rPr>
        <w:t>, France), Alfredo Luzi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Macerata</w:t>
      </w:r>
      <w:r w:rsidRPr="00531C4D">
        <w:rPr>
          <w:rFonts w:asciiTheme="minorHAnsi" w:hAnsiTheme="minorHAnsi" w:cstheme="minorHAnsi"/>
          <w:sz w:val="16"/>
          <w:szCs w:val="16"/>
        </w:rPr>
        <w:t>, Italia), Elena Valentina Maiolini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dell’Insubria</w:t>
      </w:r>
      <w:r w:rsidRPr="00531C4D">
        <w:rPr>
          <w:rFonts w:asciiTheme="minorHAnsi" w:hAnsiTheme="minorHAnsi" w:cstheme="minorHAnsi"/>
          <w:sz w:val="16"/>
          <w:szCs w:val="16"/>
        </w:rPr>
        <w:t>, Italia), Roberto Mancini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Macerata</w:t>
      </w:r>
      <w:r w:rsidRPr="00531C4D">
        <w:rPr>
          <w:rFonts w:asciiTheme="minorHAnsi" w:hAnsiTheme="minorHAnsi" w:cstheme="minorHAnsi"/>
          <w:sz w:val="16"/>
          <w:szCs w:val="16"/>
        </w:rPr>
        <w:t>, Italia), Renato Martinoni (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Universität</w:t>
      </w:r>
      <w:proofErr w:type="spellEnd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 xml:space="preserve"> St. 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Gallen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Schweiz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</w:t>
      </w:r>
    </w:p>
    <w:p w14:paraId="465A0461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  <w:u w:val="single"/>
        </w:rPr>
        <w:t>Comitato redazionale</w:t>
      </w:r>
      <w:r w:rsidRPr="00531C4D">
        <w:rPr>
          <w:rFonts w:asciiTheme="minorHAnsi" w:hAnsiTheme="minorHAnsi" w:cstheme="minorHAnsi"/>
          <w:sz w:val="16"/>
          <w:szCs w:val="16"/>
        </w:rPr>
        <w:t>:</w:t>
      </w:r>
      <w:r w:rsidR="00531C4D" w:rsidRPr="00531C4D">
        <w:rPr>
          <w:rFonts w:asciiTheme="minorHAnsi" w:hAnsiTheme="minorHAnsi" w:cstheme="minorHAnsi"/>
          <w:sz w:val="16"/>
          <w:szCs w:val="16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>Riccardo Barontini (</w:t>
      </w:r>
      <w:proofErr w:type="spellStart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Universiteit</w:t>
      </w:r>
      <w:proofErr w:type="spellEnd"/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 xml:space="preserve"> Gent</w:t>
      </w:r>
      <w:r w:rsidRPr="00531C4D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België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), Valentina Bezzi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Giacomo Carlesso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Alice Favaro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Francesca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Grisot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Francesca Pangallo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Cecilia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Rofena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 xml:space="preserve">, Italia), Elena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Sbrojavacca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Venezia</w:t>
      </w:r>
      <w:r w:rsidRPr="00531C4D">
        <w:rPr>
          <w:rFonts w:asciiTheme="minorHAnsi" w:hAnsiTheme="minorHAnsi" w:cstheme="minorHAnsi"/>
          <w:sz w:val="16"/>
          <w:szCs w:val="16"/>
        </w:rPr>
        <w:t>, Italia), Laura Vallortigara (</w:t>
      </w:r>
      <w:r w:rsidRPr="00531C4D">
        <w:rPr>
          <w:rStyle w:val="Enfasicorsivo"/>
          <w:rFonts w:asciiTheme="minorHAnsi" w:hAnsiTheme="minorHAnsi" w:cstheme="minorHAnsi"/>
          <w:sz w:val="16"/>
          <w:szCs w:val="16"/>
        </w:rPr>
        <w:t>Università di Milano-Bicocca</w:t>
      </w:r>
      <w:r w:rsidRPr="00531C4D">
        <w:rPr>
          <w:rFonts w:asciiTheme="minorHAnsi" w:hAnsiTheme="minorHAnsi" w:cstheme="minorHAnsi"/>
          <w:sz w:val="16"/>
          <w:szCs w:val="16"/>
        </w:rPr>
        <w:t>, Italia)</w:t>
      </w:r>
    </w:p>
    <w:p w14:paraId="7AD2CAD4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  <w:lang w:val="en-GB"/>
        </w:rPr>
      </w:pPr>
      <w:proofErr w:type="spellStart"/>
      <w:r w:rsidRPr="00531C4D">
        <w:rPr>
          <w:rFonts w:asciiTheme="minorHAnsi" w:hAnsiTheme="minorHAnsi" w:cstheme="minorHAnsi"/>
          <w:sz w:val="16"/>
          <w:szCs w:val="16"/>
          <w:u w:val="single"/>
          <w:lang w:val="en-GB"/>
        </w:rPr>
        <w:t>Segretaria</w:t>
      </w:r>
      <w:proofErr w:type="spellEnd"/>
      <w:r w:rsidRPr="00531C4D">
        <w:rPr>
          <w:rFonts w:asciiTheme="minorHAnsi" w:hAnsiTheme="minorHAnsi" w:cstheme="minorHAnsi"/>
          <w:sz w:val="16"/>
          <w:szCs w:val="16"/>
          <w:u w:val="single"/>
          <w:lang w:val="en-GB"/>
        </w:rPr>
        <w:t xml:space="preserve"> di </w:t>
      </w:r>
      <w:proofErr w:type="spellStart"/>
      <w:r w:rsidRPr="00531C4D">
        <w:rPr>
          <w:rFonts w:asciiTheme="minorHAnsi" w:hAnsiTheme="minorHAnsi" w:cstheme="minorHAnsi"/>
          <w:sz w:val="16"/>
          <w:szCs w:val="16"/>
          <w:u w:val="single"/>
          <w:lang w:val="en-GB"/>
        </w:rPr>
        <w:t>redazione</w:t>
      </w:r>
      <w:proofErr w:type="spellEnd"/>
      <w:r w:rsidRPr="00531C4D">
        <w:rPr>
          <w:rFonts w:asciiTheme="minorHAnsi" w:hAnsiTheme="minorHAnsi" w:cstheme="minorHAnsi"/>
          <w:sz w:val="16"/>
          <w:szCs w:val="16"/>
          <w:lang w:val="en-GB"/>
        </w:rPr>
        <w:t>:</w:t>
      </w:r>
      <w:r w:rsidR="00531C4D"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Francesca </w:t>
      </w:r>
      <w:proofErr w:type="spellStart"/>
      <w:r w:rsidRPr="00531C4D">
        <w:rPr>
          <w:rFonts w:asciiTheme="minorHAnsi" w:hAnsiTheme="minorHAnsi" w:cstheme="minorHAnsi"/>
          <w:sz w:val="16"/>
          <w:szCs w:val="16"/>
          <w:lang w:val="en-GB"/>
        </w:rPr>
        <w:t>Grisot</w:t>
      </w:r>
      <w:proofErr w:type="spellEnd"/>
    </w:p>
    <w:p w14:paraId="6D8619CC" w14:textId="06F829B6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  <w:lang w:val="en-GB"/>
        </w:rPr>
        <w:t>«</w:t>
      </w:r>
      <w:proofErr w:type="spellStart"/>
      <w:r w:rsidRPr="00531C4D">
        <w:rPr>
          <w:rFonts w:asciiTheme="minorHAnsi" w:hAnsiTheme="minorHAnsi" w:cstheme="minorHAnsi"/>
          <w:sz w:val="16"/>
          <w:szCs w:val="16"/>
          <w:lang w:val="en-GB"/>
        </w:rPr>
        <w:t>Ermeneutica</w:t>
      </w:r>
      <w:proofErr w:type="spellEnd"/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  <w:lang w:val="en-GB"/>
        </w:rPr>
        <w:t>Letteraria</w:t>
      </w:r>
      <w:proofErr w:type="spellEnd"/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» </w:t>
      </w:r>
      <w:r w:rsidR="00531C4D"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è </w:t>
      </w:r>
      <w:proofErr w:type="spellStart"/>
      <w:r w:rsidR="00531C4D" w:rsidRPr="00531C4D">
        <w:rPr>
          <w:rFonts w:asciiTheme="minorHAnsi" w:hAnsiTheme="minorHAnsi" w:cstheme="minorHAnsi"/>
          <w:sz w:val="16"/>
          <w:szCs w:val="16"/>
          <w:lang w:val="en-GB"/>
        </w:rPr>
        <w:t>indicizzata</w:t>
      </w:r>
      <w:proofErr w:type="spellEnd"/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in </w:t>
      </w:r>
      <w:hyperlink r:id="rId8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ERIH Plus (European Science Foundation)</w:t>
        </w:r>
      </w:hyperlink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hyperlink r:id="rId9" w:tgtFrame="_blank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Italinemo</w:t>
        </w:r>
      </w:hyperlink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, </w:t>
      </w:r>
      <w:hyperlink r:id="rId10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Scopus</w:t>
        </w:r>
      </w:hyperlink>
      <w:r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and</w:t>
      </w:r>
      <w:r w:rsidR="00531C4D"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1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  <w:lang w:val="en-GB"/>
          </w:rPr>
          <w:t>Web of Science (Emerging Sources Citation Index)</w:t>
        </w:r>
      </w:hyperlink>
      <w:r w:rsidRPr="00531C4D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531C4D" w:rsidRPr="00531C4D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 xml:space="preserve">The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eContent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is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Archived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with </w:t>
      </w:r>
      <w:hyperlink r:id="rId12" w:tgtFrame="_blank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</w:rPr>
          <w:t>Clockss</w:t>
        </w:r>
      </w:hyperlink>
      <w:r w:rsidRPr="00531C4D">
        <w:rPr>
          <w:rFonts w:asciiTheme="minorHAnsi" w:hAnsiTheme="minorHAnsi" w:cstheme="minorHAnsi"/>
          <w:sz w:val="16"/>
          <w:szCs w:val="16"/>
        </w:rPr>
        <w:t xml:space="preserve"> and </w:t>
      </w:r>
      <w:hyperlink r:id="rId13" w:tgtFrame="_blank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</w:rPr>
          <w:t>Portico</w:t>
        </w:r>
      </w:hyperlink>
      <w:r w:rsidRPr="00531C4D">
        <w:rPr>
          <w:rFonts w:asciiTheme="minorHAnsi" w:hAnsiTheme="minorHAnsi" w:cstheme="minorHAnsi"/>
          <w:sz w:val="16"/>
          <w:szCs w:val="16"/>
        </w:rPr>
        <w:t>.</w:t>
      </w:r>
    </w:p>
    <w:p w14:paraId="305FC080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 xml:space="preserve">ANVUR: A. </w:t>
      </w:r>
      <w:r w:rsidRPr="00531C4D">
        <w:rPr>
          <w:rStyle w:val="asterisco"/>
          <w:rFonts w:asciiTheme="minorHAnsi" w:hAnsiTheme="minorHAnsi" w:cstheme="minorHAnsi"/>
          <w:sz w:val="16"/>
          <w:szCs w:val="16"/>
        </w:rPr>
        <w:t>*</w:t>
      </w:r>
      <w:r w:rsidRPr="00531C4D">
        <w:rPr>
          <w:rFonts w:asciiTheme="minorHAnsi" w:hAnsiTheme="minorHAnsi" w:cstheme="minorHAnsi"/>
          <w:sz w:val="16"/>
          <w:szCs w:val="16"/>
        </w:rPr>
        <w:t xml:space="preserve"> Sono pubblicati articoli sottoposti a procedura di "revisione tra pari" mediante procedimento cosiddetto "a doppio cieco" (</w:t>
      </w:r>
      <w:hyperlink r:id="rId14" w:history="1">
        <w:r w:rsidRPr="00531C4D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double blind peer review</w:t>
        </w:r>
      </w:hyperlink>
      <w:r w:rsidRPr="00531C4D">
        <w:rPr>
          <w:rFonts w:asciiTheme="minorHAnsi" w:hAnsiTheme="minorHAnsi" w:cstheme="minorHAnsi"/>
          <w:sz w:val="16"/>
          <w:szCs w:val="16"/>
        </w:rPr>
        <w:t>). I revisori sono assolutamente indipendenti dagli autori e non affiliati alle medesime istituzioni.</w:t>
      </w:r>
    </w:p>
    <w:p w14:paraId="432D80C1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  <w:u w:val="single"/>
        </w:rPr>
        <w:t>Ufficio redazionale</w:t>
      </w:r>
      <w:r w:rsidRPr="00531C4D">
        <w:rPr>
          <w:rFonts w:asciiTheme="minorHAnsi" w:hAnsiTheme="minorHAnsi" w:cstheme="minorHAnsi"/>
          <w:sz w:val="16"/>
          <w:szCs w:val="16"/>
        </w:rPr>
        <w:t xml:space="preserve"> /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Editorial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Office: </w:t>
      </w:r>
      <w:hyperlink r:id="rId15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</w:rPr>
          <w:t>filippo.leoni@libraweb.net</w:t>
        </w:r>
      </w:hyperlink>
    </w:p>
    <w:p w14:paraId="27972D12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>Cm 17 x 24 / ISSN 1825-6619 / ISSN elettronico 1827-8957</w:t>
      </w:r>
    </w:p>
    <w:p w14:paraId="44F770F7" w14:textId="77777777" w:rsidR="00531C4D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>Composizione in carattere (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typeset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in) Serra Dante</w:t>
      </w:r>
    </w:p>
    <w:p w14:paraId="62127135" w14:textId="77777777" w:rsid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>Disponibile dal (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available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since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 2005</w:t>
      </w:r>
      <w:r w:rsidR="00531C4D" w:rsidRPr="00531C4D">
        <w:rPr>
          <w:rFonts w:asciiTheme="minorHAnsi" w:hAnsiTheme="minorHAnsi" w:cstheme="minorHAnsi"/>
          <w:sz w:val="16"/>
          <w:szCs w:val="16"/>
        </w:rPr>
        <w:t xml:space="preserve">. </w:t>
      </w:r>
      <w:r w:rsidRPr="00531C4D">
        <w:rPr>
          <w:rFonts w:asciiTheme="minorHAnsi" w:hAnsiTheme="minorHAnsi" w:cstheme="minorHAnsi"/>
          <w:sz w:val="16"/>
          <w:szCs w:val="16"/>
        </w:rPr>
        <w:t xml:space="preserve">Ultimo fascicolo pubblicato (last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published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issue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>):</w:t>
      </w:r>
      <w:r w:rsidR="00531C4D" w:rsidRPr="00531C4D">
        <w:rPr>
          <w:rFonts w:asciiTheme="minorHAnsi" w:hAnsiTheme="minorHAnsi" w:cstheme="minorHAnsi"/>
          <w:sz w:val="16"/>
          <w:szCs w:val="16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>Vol. XIX, 2023</w:t>
      </w:r>
    </w:p>
    <w:p w14:paraId="3684B55A" w14:textId="3C77EBAF" w:rsidR="00CB5D10" w:rsidRPr="00531C4D" w:rsidRDefault="00531C4D" w:rsidP="00531C4D">
      <w:pPr>
        <w:jc w:val="both"/>
        <w:rPr>
          <w:rFonts w:asciiTheme="minorHAnsi" w:hAnsiTheme="minorHAnsi" w:cstheme="minorHAnsi"/>
          <w:sz w:val="16"/>
          <w:szCs w:val="16"/>
        </w:rPr>
      </w:pPr>
      <w:hyperlink r:id="rId16" w:history="1">
        <w:r w:rsidRPr="001E40AE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http://www.libraweb.net/riviste.php?chiave=80</w:t>
        </w:r>
      </w:hyperlink>
    </w:p>
    <w:p w14:paraId="3B0DA48C" w14:textId="77777777" w:rsidR="00CB5D10" w:rsidRPr="00531C4D" w:rsidRDefault="00CB5D10" w:rsidP="00531C4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4224A8" w14:textId="77777777" w:rsidR="00531C4D" w:rsidRPr="00531C4D" w:rsidRDefault="00531C4D" w:rsidP="00531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 xml:space="preserve">Call for Papers per il fascicolo del ventennale della rivista "Ermeneutica letteraria. Rivista internazionale" </w:t>
      </w:r>
    </w:p>
    <w:p w14:paraId="128528F6" w14:textId="77777777" w:rsidR="00531C4D" w:rsidRPr="00531C4D" w:rsidRDefault="00531C4D" w:rsidP="00531C4D">
      <w:pPr>
        <w:pStyle w:val="Titolo4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>"Ermeneutica della regionalità"</w:t>
      </w:r>
    </w:p>
    <w:p w14:paraId="3FB17F91" w14:textId="3D46AAF4" w:rsidR="00531C4D" w:rsidRPr="00531C4D" w:rsidRDefault="00531C4D" w:rsidP="00531C4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531C4D">
        <w:rPr>
          <w:rFonts w:asciiTheme="minorHAnsi" w:hAnsiTheme="minorHAnsi" w:cstheme="minorHAnsi"/>
          <w:sz w:val="16"/>
          <w:szCs w:val="16"/>
        </w:rPr>
        <w:t xml:space="preserve">Il ventesimo numero della rivista annuale "Ermeneutica letteraria. Rivista internazionale" edita da Fabrizio Serra Editore (classe A </w:t>
      </w:r>
      <w:proofErr w:type="spellStart"/>
      <w:r w:rsidRPr="00531C4D">
        <w:rPr>
          <w:rFonts w:asciiTheme="minorHAnsi" w:hAnsiTheme="minorHAnsi" w:cstheme="minorHAnsi"/>
          <w:sz w:val="16"/>
          <w:szCs w:val="16"/>
        </w:rPr>
        <w:t>Anvur</w:t>
      </w:r>
      <w:proofErr w:type="spellEnd"/>
      <w:r w:rsidRPr="00531C4D">
        <w:rPr>
          <w:rFonts w:asciiTheme="minorHAnsi" w:hAnsiTheme="minorHAnsi" w:cstheme="minorHAnsi"/>
          <w:sz w:val="16"/>
          <w:szCs w:val="16"/>
        </w:rPr>
        <w:t xml:space="preserve"> per il settore 10) sarà dedicato al tema dell'"Ermeneutica della regionalità" e si propone di ampliare tanto l'orizzonte geografico che quello disciplinare e interdisciplinare delle indagini sul concetto di "regionalità". Pur mantenendo la centralità della letteratura come asse portante e ineludibile dell'opera collettiva, il progetto vuole estendere lo sguardo, interagendo dialogicamente, anche ad altri campi: quelli delle indagini storiche, antropologiche, storico-artistiche, linguistiche, sociologiche, ecc.</w:t>
      </w:r>
      <w:r w:rsidRPr="00531C4D">
        <w:rPr>
          <w:rFonts w:asciiTheme="minorHAnsi" w:hAnsiTheme="minorHAnsi" w:cstheme="minorHAnsi"/>
          <w:sz w:val="16"/>
          <w:szCs w:val="16"/>
        </w:rPr>
        <w:t xml:space="preserve"> </w:t>
      </w:r>
      <w:r w:rsidRPr="00531C4D">
        <w:rPr>
          <w:rFonts w:asciiTheme="minorHAnsi" w:hAnsiTheme="minorHAnsi" w:cstheme="minorHAnsi"/>
          <w:sz w:val="16"/>
          <w:szCs w:val="16"/>
        </w:rPr>
        <w:t xml:space="preserve">Chi desidera sottoporre un argomento di studio legato al progetto, con un contributo non superiore a 30.000 battute, è pregato di mandare un titolo provvisorio, </w:t>
      </w:r>
      <w:r w:rsidRPr="00531C4D">
        <w:rPr>
          <w:rStyle w:val="Enfasigrassetto"/>
          <w:rFonts w:asciiTheme="minorHAnsi" w:hAnsiTheme="minorHAnsi" w:cstheme="minorHAnsi"/>
          <w:sz w:val="16"/>
          <w:szCs w:val="16"/>
        </w:rPr>
        <w:t>l'abstract</w:t>
      </w:r>
      <w:r w:rsidRPr="00531C4D">
        <w:rPr>
          <w:rFonts w:asciiTheme="minorHAnsi" w:hAnsiTheme="minorHAnsi" w:cstheme="minorHAnsi"/>
          <w:sz w:val="16"/>
          <w:szCs w:val="16"/>
        </w:rPr>
        <w:t xml:space="preserve"> (1.500 battute) e un </w:t>
      </w:r>
      <w:r w:rsidRPr="00531C4D">
        <w:rPr>
          <w:rStyle w:val="Enfasigrassetto"/>
          <w:rFonts w:asciiTheme="minorHAnsi" w:hAnsiTheme="minorHAnsi" w:cstheme="minorHAnsi"/>
          <w:sz w:val="16"/>
          <w:szCs w:val="16"/>
        </w:rPr>
        <w:t>curriculum vitae</w:t>
      </w:r>
      <w:r w:rsidRPr="00531C4D">
        <w:rPr>
          <w:rFonts w:asciiTheme="minorHAnsi" w:hAnsiTheme="minorHAnsi" w:cstheme="minorHAnsi"/>
          <w:sz w:val="16"/>
          <w:szCs w:val="16"/>
        </w:rPr>
        <w:t xml:space="preserve"> (1.000 battute) a </w:t>
      </w:r>
      <w:r w:rsidRPr="00531C4D">
        <w:rPr>
          <w:rStyle w:val="Enfasigrassetto"/>
          <w:rFonts w:asciiTheme="minorHAnsi" w:hAnsiTheme="minorHAnsi" w:cstheme="minorHAnsi"/>
          <w:sz w:val="16"/>
          <w:szCs w:val="16"/>
        </w:rPr>
        <w:t>francesca.grisot@unive.it</w:t>
      </w:r>
      <w:r w:rsidRPr="00531C4D">
        <w:rPr>
          <w:rFonts w:asciiTheme="minorHAnsi" w:hAnsiTheme="minorHAnsi" w:cstheme="minorHAnsi"/>
          <w:sz w:val="16"/>
          <w:szCs w:val="16"/>
        </w:rPr>
        <w:t xml:space="preserve"> entro il </w:t>
      </w:r>
      <w:r w:rsidRPr="00531C4D">
        <w:rPr>
          <w:rStyle w:val="Enfasigrassetto"/>
          <w:rFonts w:asciiTheme="minorHAnsi" w:hAnsiTheme="minorHAnsi" w:cstheme="minorHAnsi"/>
          <w:sz w:val="16"/>
          <w:szCs w:val="16"/>
        </w:rPr>
        <w:t>20 giugno 2023</w:t>
      </w:r>
      <w:r w:rsidRPr="00531C4D">
        <w:rPr>
          <w:rFonts w:asciiTheme="minorHAnsi" w:hAnsiTheme="minorHAnsi" w:cstheme="minorHAnsi"/>
          <w:sz w:val="16"/>
          <w:szCs w:val="16"/>
        </w:rPr>
        <w:t xml:space="preserve">. Per tutti i dettagli scarica la call </w:t>
      </w:r>
      <w:hyperlink r:id="rId17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</w:rPr>
          <w:t>Ermeneutica letteraria. Rivista Internazionale XX (2024).pdf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  <w:hyperlink r:id="rId18" w:history="1">
        <w:r w:rsidRPr="00531C4D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https://www.italianisti.it/news/call-for-papers/cfp-ermeneutica-letteraria-rivista-internazionale-xx-2024</w:t>
        </w:r>
      </w:hyperlink>
    </w:p>
    <w:p w14:paraId="1F2C94AA" w14:textId="77777777" w:rsidR="00531C4D" w:rsidRPr="00531C4D" w:rsidRDefault="00531C4D" w:rsidP="00531C4D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531C4D" w:rsidRPr="00531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00F3"/>
    <w:rsid w:val="0031062F"/>
    <w:rsid w:val="00531C4D"/>
    <w:rsid w:val="009200F3"/>
    <w:rsid w:val="00CB5D1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D67E"/>
  <w15:chartTrackingRefBased/>
  <w15:docId w15:val="{8DC72E1A-F4E5-4EFA-9D1D-8234DDDC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5D1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531C4D"/>
    <w:pPr>
      <w:suppressAutoHyphens w:val="0"/>
      <w:spacing w:before="100" w:beforeAutospacing="1" w:after="100" w:afterAutospacing="1"/>
      <w:outlineLvl w:val="3"/>
    </w:pPr>
    <w:rPr>
      <w:rFonts w:eastAsia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CB5D10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B5D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5D1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B5D10"/>
    <w:rPr>
      <w:i/>
      <w:iCs/>
    </w:rPr>
  </w:style>
  <w:style w:type="character" w:customStyle="1" w:styleId="asterisco">
    <w:name w:val="asterisco"/>
    <w:basedOn w:val="Carpredefinitoparagrafo"/>
    <w:rsid w:val="00CB5D10"/>
  </w:style>
  <w:style w:type="character" w:customStyle="1" w:styleId="Titolo4Carattere">
    <w:name w:val="Titolo 4 Carattere"/>
    <w:basedOn w:val="Carpredefinitoparagrafo"/>
    <w:link w:val="Titolo4"/>
    <w:uiPriority w:val="9"/>
    <w:rsid w:val="00531C4D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531C4D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531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alregister.hkdir.no/publiseringskanaler/erihplus/" TargetMode="External"/><Relationship Id="rId13" Type="http://schemas.openxmlformats.org/officeDocument/2006/relationships/hyperlink" Target="http://www.portico.org/digital-preservation/who-participates-in-portico/participating-publishers/serra" TargetMode="External"/><Relationship Id="rId18" Type="http://schemas.openxmlformats.org/officeDocument/2006/relationships/hyperlink" Target="https://www.italianisti.it/news/call-for-papers/cfp-ermeneutica-letteraria-rivista-internazionale-xx-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braweb.net/articoli.php?chiave=200508001&amp;rivista=80." TargetMode="External"/><Relationship Id="rId12" Type="http://schemas.openxmlformats.org/officeDocument/2006/relationships/hyperlink" Target="http://www.clockss.org/clockss/Participating_Publishers" TargetMode="External"/><Relationship Id="rId17" Type="http://schemas.openxmlformats.org/officeDocument/2006/relationships/hyperlink" Target="https://www.italianisti.it/news/call-for-papers/cfp-ermeneutica-letteraria-rivista-internazionale-xx-2024/Ermeneutica%20letteraria.%20Rivista%20Internazionale%20XX%20(2024)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ibraweb.net/riviste.php?chiave=8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alinemo.it/rivista/ermeneutica-letteraria/" TargetMode="External"/><Relationship Id="rId11" Type="http://schemas.openxmlformats.org/officeDocument/2006/relationships/hyperlink" Target="https://clarivate.com/webofsciencegroup/solutions/webofscience-esci/" TargetMode="External"/><Relationship Id="rId5" Type="http://schemas.openxmlformats.org/officeDocument/2006/relationships/hyperlink" Target="http://www.libraweb.net/sommari.php?chiave=80" TargetMode="External"/><Relationship Id="rId15" Type="http://schemas.openxmlformats.org/officeDocument/2006/relationships/hyperlink" Target="mailto:filippo.leoni@libraweb.net" TargetMode="External"/><Relationship Id="rId10" Type="http://schemas.openxmlformats.org/officeDocument/2006/relationships/hyperlink" Target="http://www.scopus.com/home.ur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talinemo.it/" TargetMode="External"/><Relationship Id="rId14" Type="http://schemas.openxmlformats.org/officeDocument/2006/relationships/hyperlink" Target="http://www.libraweb.net/documenti/PeerReview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2023-07-24T03:50:00Z</dcterms:created>
  <dcterms:modified xsi:type="dcterms:W3CDTF">2023-07-24T04:08:00Z</dcterms:modified>
</cp:coreProperties>
</file>