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274A" w14:textId="51D042F2" w:rsidR="00FB79DD" w:rsidRDefault="00FB79DD" w:rsidP="00FB79DD">
      <w:pPr>
        <w:jc w:val="both"/>
        <w:rPr>
          <w:rFonts w:asciiTheme="minorHAnsi" w:hAnsiTheme="minorHAnsi" w:cstheme="minorHAnsi"/>
          <w:bCs/>
          <w:i/>
          <w:iCs/>
          <w:sz w:val="16"/>
          <w:szCs w:val="16"/>
        </w:rPr>
      </w:pPr>
      <w:bookmarkStart w:id="0" w:name="_Hlk140729928"/>
      <w:r w:rsidRPr="00762EE3">
        <w:rPr>
          <w:rFonts w:asciiTheme="minorHAnsi" w:hAnsiTheme="minorHAnsi" w:cstheme="minorHAnsi"/>
          <w:b/>
          <w:color w:val="C00000"/>
          <w:sz w:val="44"/>
          <w:szCs w:val="44"/>
        </w:rPr>
        <w:t>D</w:t>
      </w:r>
      <w:r>
        <w:rPr>
          <w:rFonts w:asciiTheme="minorHAnsi" w:hAnsiTheme="minorHAnsi" w:cstheme="minorHAnsi"/>
          <w:b/>
          <w:color w:val="C00000"/>
          <w:sz w:val="44"/>
          <w:szCs w:val="44"/>
        </w:rPr>
        <w:t>7402</w:t>
      </w:r>
      <w:r w:rsidRPr="00762EE3">
        <w:rPr>
          <w:rFonts w:asciiTheme="minorHAnsi" w:hAnsiTheme="minorHAnsi" w:cstheme="minorHAnsi"/>
          <w:b/>
          <w:sz w:val="44"/>
          <w:szCs w:val="44"/>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Cs/>
          <w:i/>
          <w:iCs/>
          <w:sz w:val="16"/>
          <w:szCs w:val="16"/>
        </w:rPr>
        <w:t>scheda creata il 24 luglio 2023</w:t>
      </w:r>
    </w:p>
    <w:p w14:paraId="3B023DD5" w14:textId="22DB7D99" w:rsidR="00170AB9" w:rsidRPr="00762EE3" w:rsidRDefault="00170AB9" w:rsidP="00FB79DD">
      <w:pPr>
        <w:jc w:val="both"/>
        <w:rPr>
          <w:rFonts w:asciiTheme="minorHAnsi" w:hAnsiTheme="minorHAnsi" w:cstheme="minorHAnsi"/>
          <w:bCs/>
          <w:i/>
          <w:iCs/>
          <w:sz w:val="16"/>
          <w:szCs w:val="16"/>
        </w:rPr>
      </w:pPr>
    </w:p>
    <w:bookmarkEnd w:id="0"/>
    <w:p w14:paraId="39320442" w14:textId="54908E00" w:rsidR="00FB79DD" w:rsidRPr="00762EE3" w:rsidRDefault="00170AB9" w:rsidP="00FB79DD">
      <w:pPr>
        <w:jc w:val="both"/>
        <w:rPr>
          <w:rFonts w:asciiTheme="minorHAnsi" w:hAnsiTheme="minorHAnsi" w:cstheme="minorHAnsi"/>
          <w:b/>
          <w:color w:val="C00000"/>
          <w:sz w:val="44"/>
          <w:szCs w:val="44"/>
        </w:rPr>
      </w:pPr>
      <w:r>
        <w:rPr>
          <w:noProof/>
        </w:rPr>
        <w:drawing>
          <wp:anchor distT="0" distB="0" distL="114300" distR="114300" simplePos="0" relativeHeight="251658240" behindDoc="0" locked="0" layoutInCell="1" allowOverlap="1" wp14:anchorId="6DFEDF7C" wp14:editId="2E8D00B0">
            <wp:simplePos x="0" y="0"/>
            <wp:positionH relativeFrom="column">
              <wp:posOffset>1270</wp:posOffset>
            </wp:positionH>
            <wp:positionV relativeFrom="paragraph">
              <wp:posOffset>3810</wp:posOffset>
            </wp:positionV>
            <wp:extent cx="2041200" cy="2880000"/>
            <wp:effectExtent l="0" t="0" r="0" b="0"/>
            <wp:wrapSquare wrapText="bothSides"/>
            <wp:docPr id="2384712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12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9DD" w:rsidRPr="00762EE3">
        <w:rPr>
          <w:rFonts w:asciiTheme="minorHAnsi" w:hAnsiTheme="minorHAnsi" w:cstheme="minorHAnsi"/>
          <w:b/>
          <w:color w:val="C00000"/>
          <w:sz w:val="44"/>
          <w:szCs w:val="44"/>
        </w:rPr>
        <w:t>Descrizione bibliografica</w:t>
      </w:r>
    </w:p>
    <w:p w14:paraId="595FC4F0" w14:textId="60190AAA" w:rsidR="00FB79DD" w:rsidRPr="007F6C6F" w:rsidRDefault="00FB79DD" w:rsidP="00FB79DD">
      <w:pPr>
        <w:jc w:val="both"/>
        <w:rPr>
          <w:rFonts w:asciiTheme="minorHAnsi" w:hAnsiTheme="minorHAnsi" w:cstheme="minorHAnsi"/>
          <w:sz w:val="28"/>
          <w:szCs w:val="28"/>
        </w:rPr>
      </w:pPr>
      <w:r w:rsidRPr="007F6C6F">
        <w:rPr>
          <w:rFonts w:asciiTheme="minorHAnsi" w:hAnsiTheme="minorHAnsi" w:cstheme="minorHAnsi"/>
          <w:b/>
          <w:sz w:val="28"/>
          <w:szCs w:val="28"/>
        </w:rPr>
        <w:t xml:space="preserve">*Studi </w:t>
      </w:r>
      <w:proofErr w:type="spellStart"/>
      <w:proofErr w:type="gramStart"/>
      <w:r w:rsidRPr="007F6C6F">
        <w:rPr>
          <w:rFonts w:asciiTheme="minorHAnsi" w:hAnsiTheme="minorHAnsi" w:cstheme="minorHAnsi"/>
          <w:b/>
          <w:sz w:val="28"/>
          <w:szCs w:val="28"/>
        </w:rPr>
        <w:t>slavistici</w:t>
      </w:r>
      <w:proofErr w:type="spellEnd"/>
      <w:r w:rsidRPr="007F6C6F">
        <w:rPr>
          <w:rFonts w:asciiTheme="minorHAnsi" w:hAnsiTheme="minorHAnsi" w:cstheme="minorHAnsi"/>
          <w:sz w:val="28"/>
          <w:szCs w:val="28"/>
        </w:rPr>
        <w:t xml:space="preserve"> :</w:t>
      </w:r>
      <w:proofErr w:type="gramEnd"/>
      <w:r w:rsidRPr="007F6C6F">
        <w:rPr>
          <w:rFonts w:asciiTheme="minorHAnsi" w:hAnsiTheme="minorHAnsi" w:cstheme="minorHAnsi"/>
          <w:sz w:val="28"/>
          <w:szCs w:val="28"/>
        </w:rPr>
        <w:t xml:space="preserve"> rivista dell'Associazione italiana degli slavisti. - 1 (</w:t>
      </w:r>
      <w:proofErr w:type="spellStart"/>
      <w:r w:rsidRPr="007F6C6F">
        <w:rPr>
          <w:rFonts w:asciiTheme="minorHAnsi" w:hAnsiTheme="minorHAnsi" w:cstheme="minorHAnsi"/>
          <w:sz w:val="28"/>
          <w:szCs w:val="28"/>
        </w:rPr>
        <w:t>December</w:t>
      </w:r>
      <w:proofErr w:type="spellEnd"/>
      <w:r w:rsidRPr="007F6C6F">
        <w:rPr>
          <w:rFonts w:asciiTheme="minorHAnsi" w:hAnsiTheme="minorHAnsi" w:cstheme="minorHAnsi"/>
          <w:sz w:val="28"/>
          <w:szCs w:val="28"/>
        </w:rPr>
        <w:t xml:space="preserve"> </w:t>
      </w:r>
      <w:proofErr w:type="gramStart"/>
      <w:r w:rsidRPr="007F6C6F">
        <w:rPr>
          <w:rFonts w:asciiTheme="minorHAnsi" w:hAnsiTheme="minorHAnsi" w:cstheme="minorHAnsi"/>
          <w:sz w:val="28"/>
          <w:szCs w:val="28"/>
        </w:rPr>
        <w:t>2004)-</w:t>
      </w:r>
      <w:proofErr w:type="gramEnd"/>
      <w:r w:rsidRPr="007F6C6F">
        <w:rPr>
          <w:rFonts w:asciiTheme="minorHAnsi" w:hAnsiTheme="minorHAnsi" w:cstheme="minorHAnsi"/>
          <w:sz w:val="28"/>
          <w:szCs w:val="28"/>
        </w:rPr>
        <w:t xml:space="preserve">    . - </w:t>
      </w:r>
      <w:proofErr w:type="gramStart"/>
      <w:r w:rsidRPr="007F6C6F">
        <w:rPr>
          <w:rFonts w:asciiTheme="minorHAnsi" w:hAnsiTheme="minorHAnsi" w:cstheme="minorHAnsi"/>
          <w:sz w:val="28"/>
          <w:szCs w:val="28"/>
        </w:rPr>
        <w:t>Firenze :</w:t>
      </w:r>
      <w:proofErr w:type="gramEnd"/>
      <w:r w:rsidRPr="007F6C6F">
        <w:rPr>
          <w:rFonts w:asciiTheme="minorHAnsi" w:hAnsiTheme="minorHAnsi" w:cstheme="minorHAnsi"/>
          <w:sz w:val="28"/>
          <w:szCs w:val="28"/>
        </w:rPr>
        <w:t xml:space="preserve"> Firenze University press, [2004]-    . – </w:t>
      </w:r>
      <w:proofErr w:type="gramStart"/>
      <w:r w:rsidRPr="007F6C6F">
        <w:rPr>
          <w:rFonts w:asciiTheme="minorHAnsi" w:hAnsiTheme="minorHAnsi" w:cstheme="minorHAnsi"/>
          <w:sz w:val="28"/>
          <w:szCs w:val="28"/>
        </w:rPr>
        <w:t>volumi ;</w:t>
      </w:r>
      <w:proofErr w:type="gramEnd"/>
      <w:r w:rsidRPr="007F6C6F">
        <w:rPr>
          <w:rFonts w:asciiTheme="minorHAnsi" w:hAnsiTheme="minorHAnsi" w:cstheme="minorHAnsi"/>
          <w:sz w:val="28"/>
          <w:szCs w:val="28"/>
        </w:rPr>
        <w:t xml:space="preserve"> 24 cm. ((Annuale; semestrale dal 2018. – ISSN 1824-761X (stampa); 1824-7601 (online). – </w:t>
      </w:r>
      <w:r w:rsidRPr="007F6C6F">
        <w:rPr>
          <w:rFonts w:asciiTheme="minorHAnsi" w:hAnsiTheme="minorHAnsi" w:cstheme="minorHAnsi"/>
          <w:sz w:val="28"/>
          <w:szCs w:val="28"/>
        </w:rPr>
        <w:t xml:space="preserve">BNI </w:t>
      </w:r>
      <w:r w:rsidRPr="007F6C6F">
        <w:rPr>
          <w:rFonts w:asciiTheme="minorHAnsi" w:hAnsiTheme="minorHAnsi" w:cstheme="minorHAnsi"/>
          <w:sz w:val="28"/>
          <w:szCs w:val="28"/>
        </w:rPr>
        <w:t>2005-183S</w:t>
      </w:r>
      <w:r w:rsidRPr="007F6C6F">
        <w:rPr>
          <w:rFonts w:asciiTheme="minorHAnsi" w:hAnsiTheme="minorHAnsi" w:cstheme="minorHAnsi"/>
          <w:sz w:val="28"/>
          <w:szCs w:val="28"/>
        </w:rPr>
        <w:t xml:space="preserve">. - </w:t>
      </w:r>
      <w:r w:rsidRPr="007F6C6F">
        <w:rPr>
          <w:rFonts w:asciiTheme="minorHAnsi" w:hAnsiTheme="minorHAnsi" w:cstheme="minorHAnsi"/>
          <w:sz w:val="28"/>
          <w:szCs w:val="28"/>
        </w:rPr>
        <w:t xml:space="preserve">Disponibile </w:t>
      </w:r>
      <w:r w:rsidRPr="007F6C6F">
        <w:rPr>
          <w:rFonts w:asciiTheme="minorHAnsi" w:hAnsiTheme="minorHAnsi" w:cstheme="minorHAnsi"/>
          <w:sz w:val="28"/>
          <w:szCs w:val="28"/>
        </w:rPr>
        <w:t xml:space="preserve">anche online. - </w:t>
      </w:r>
      <w:hyperlink r:id="rId6" w:history="1">
        <w:r w:rsidRPr="007F6C6F">
          <w:rPr>
            <w:rStyle w:val="Collegamentoipertestuale"/>
            <w:rFonts w:asciiTheme="minorHAnsi" w:hAnsiTheme="minorHAnsi" w:cstheme="minorHAnsi"/>
            <w:color w:val="auto"/>
            <w:sz w:val="28"/>
            <w:szCs w:val="28"/>
            <w:u w:val="none"/>
          </w:rPr>
          <w:t>CFI0618989</w:t>
        </w:r>
      </w:hyperlink>
      <w:r w:rsidRPr="007F6C6F">
        <w:rPr>
          <w:rFonts w:asciiTheme="minorHAnsi" w:hAnsiTheme="minorHAnsi" w:cstheme="minorHAnsi"/>
          <w:sz w:val="28"/>
          <w:szCs w:val="28"/>
        </w:rPr>
        <w:t xml:space="preserve">; </w:t>
      </w:r>
      <w:r w:rsidRPr="007F6C6F">
        <w:rPr>
          <w:rFonts w:asciiTheme="minorHAnsi" w:hAnsiTheme="minorHAnsi" w:cstheme="minorHAnsi"/>
          <w:sz w:val="28"/>
          <w:szCs w:val="28"/>
        </w:rPr>
        <w:t>NAP0954707</w:t>
      </w:r>
    </w:p>
    <w:p w14:paraId="4A13173C" w14:textId="77777777" w:rsidR="00FB79DD" w:rsidRPr="007F6C6F" w:rsidRDefault="00FB79DD" w:rsidP="00FB79DD">
      <w:pPr>
        <w:jc w:val="both"/>
        <w:rPr>
          <w:rFonts w:asciiTheme="minorHAnsi" w:hAnsiTheme="minorHAnsi" w:cstheme="minorHAnsi"/>
          <w:sz w:val="28"/>
          <w:szCs w:val="28"/>
        </w:rPr>
      </w:pPr>
      <w:r w:rsidRPr="007F6C6F">
        <w:rPr>
          <w:rFonts w:asciiTheme="minorHAnsi" w:hAnsiTheme="minorHAnsi" w:cstheme="minorHAnsi"/>
          <w:sz w:val="28"/>
          <w:szCs w:val="28"/>
        </w:rPr>
        <w:t>Autore: Associazione italiana degli slavisti</w:t>
      </w:r>
    </w:p>
    <w:p w14:paraId="596F2FCA" w14:textId="568F5F9E" w:rsidR="00FB79DD" w:rsidRPr="007F6C6F" w:rsidRDefault="00FB79DD" w:rsidP="00FB79DD">
      <w:pPr>
        <w:jc w:val="both"/>
        <w:rPr>
          <w:rFonts w:asciiTheme="minorHAnsi" w:hAnsiTheme="minorHAnsi" w:cstheme="minorHAnsi"/>
          <w:sz w:val="28"/>
          <w:szCs w:val="28"/>
        </w:rPr>
      </w:pPr>
      <w:r w:rsidRPr="007F6C6F">
        <w:rPr>
          <w:rFonts w:asciiTheme="minorHAnsi" w:hAnsiTheme="minorHAnsi" w:cstheme="minorHAnsi"/>
          <w:sz w:val="28"/>
          <w:szCs w:val="28"/>
        </w:rPr>
        <w:t xml:space="preserve">Soggetti: Letterature slave - Studi italiani </w:t>
      </w:r>
      <w:r w:rsidRPr="007F6C6F">
        <w:rPr>
          <w:rFonts w:asciiTheme="minorHAnsi" w:hAnsiTheme="minorHAnsi" w:cstheme="minorHAnsi"/>
          <w:sz w:val="28"/>
          <w:szCs w:val="28"/>
        </w:rPr>
        <w:t>–</w:t>
      </w:r>
      <w:r w:rsidRPr="007F6C6F">
        <w:rPr>
          <w:rFonts w:asciiTheme="minorHAnsi" w:hAnsiTheme="minorHAnsi" w:cstheme="minorHAnsi"/>
          <w:sz w:val="28"/>
          <w:szCs w:val="28"/>
        </w:rPr>
        <w:t xml:space="preserve"> Periodici</w:t>
      </w:r>
      <w:r w:rsidRPr="007F6C6F">
        <w:rPr>
          <w:rFonts w:asciiTheme="minorHAnsi" w:hAnsiTheme="minorHAnsi" w:cstheme="minorHAnsi"/>
          <w:sz w:val="28"/>
          <w:szCs w:val="28"/>
        </w:rPr>
        <w:t>; Slavistica - Periodici</w:t>
      </w:r>
    </w:p>
    <w:p w14:paraId="19892DCE" w14:textId="60B08D1C" w:rsidR="00FB79DD" w:rsidRPr="007F6C6F" w:rsidRDefault="00FB79DD" w:rsidP="00FB79DD">
      <w:pPr>
        <w:jc w:val="both"/>
        <w:rPr>
          <w:rFonts w:asciiTheme="minorHAnsi" w:hAnsiTheme="minorHAnsi" w:cstheme="minorHAnsi"/>
          <w:sz w:val="28"/>
          <w:szCs w:val="28"/>
        </w:rPr>
      </w:pPr>
      <w:r w:rsidRPr="007F6C6F">
        <w:rPr>
          <w:rFonts w:asciiTheme="minorHAnsi" w:hAnsiTheme="minorHAnsi" w:cstheme="minorHAnsi"/>
          <w:sz w:val="28"/>
          <w:szCs w:val="28"/>
        </w:rPr>
        <w:t>Classe: D</w:t>
      </w:r>
      <w:r w:rsidRPr="007F6C6F">
        <w:rPr>
          <w:rFonts w:asciiTheme="minorHAnsi" w:hAnsiTheme="minorHAnsi" w:cstheme="minorHAnsi"/>
          <w:sz w:val="28"/>
          <w:szCs w:val="28"/>
        </w:rPr>
        <w:t>491.805; D</w:t>
      </w:r>
      <w:r w:rsidRPr="007F6C6F">
        <w:rPr>
          <w:rFonts w:asciiTheme="minorHAnsi" w:hAnsiTheme="minorHAnsi" w:cstheme="minorHAnsi"/>
          <w:sz w:val="28"/>
          <w:szCs w:val="28"/>
        </w:rPr>
        <w:t>891.805</w:t>
      </w:r>
    </w:p>
    <w:p w14:paraId="00370410" w14:textId="77777777" w:rsidR="0031062F" w:rsidRDefault="0031062F"/>
    <w:p w14:paraId="17D1D50D" w14:textId="6FCD9DA0" w:rsidR="00FB79DD" w:rsidRDefault="00FB79DD" w:rsidP="00FB79DD">
      <w:pPr>
        <w:tabs>
          <w:tab w:val="right" w:pos="6480"/>
        </w:tabs>
        <w:jc w:val="both"/>
        <w:rPr>
          <w:rFonts w:asciiTheme="minorHAnsi" w:hAnsiTheme="minorHAnsi" w:cstheme="minorHAnsi"/>
          <w:color w:val="C00000"/>
          <w:sz w:val="44"/>
          <w:szCs w:val="44"/>
        </w:rPr>
      </w:pPr>
      <w:r>
        <w:rPr>
          <w:rFonts w:asciiTheme="minorHAnsi" w:hAnsiTheme="minorHAnsi" w:cstheme="minorHAnsi"/>
          <w:b/>
          <w:bCs/>
          <w:color w:val="C00000"/>
          <w:sz w:val="44"/>
          <w:szCs w:val="44"/>
        </w:rPr>
        <w:t xml:space="preserve">Volumi disponibili in rete </w:t>
      </w:r>
      <w:hyperlink r:id="rId7" w:history="1">
        <w:r w:rsidRPr="00FB79DD">
          <w:rPr>
            <w:rStyle w:val="Collegamentoipertestuale"/>
            <w:rFonts w:asciiTheme="minorHAnsi" w:hAnsiTheme="minorHAnsi" w:cstheme="minorHAnsi"/>
            <w:sz w:val="44"/>
            <w:szCs w:val="44"/>
          </w:rPr>
          <w:t>1(</w:t>
        </w:r>
        <w:proofErr w:type="gramStart"/>
        <w:r w:rsidRPr="00FB79DD">
          <w:rPr>
            <w:rStyle w:val="Collegamentoipertestuale"/>
            <w:rFonts w:asciiTheme="minorHAnsi" w:hAnsiTheme="minorHAnsi" w:cstheme="minorHAnsi"/>
            <w:sz w:val="44"/>
            <w:szCs w:val="44"/>
          </w:rPr>
          <w:t>2004)-</w:t>
        </w:r>
        <w:proofErr w:type="gramEnd"/>
      </w:hyperlink>
    </w:p>
    <w:p w14:paraId="799A8E83" w14:textId="77777777" w:rsidR="00FB79DD" w:rsidRPr="00FB79DD" w:rsidRDefault="00FB79DD" w:rsidP="00FB79DD">
      <w:pPr>
        <w:tabs>
          <w:tab w:val="right" w:pos="6480"/>
        </w:tabs>
        <w:jc w:val="both"/>
        <w:rPr>
          <w:rFonts w:asciiTheme="minorHAnsi" w:hAnsiTheme="minorHAnsi" w:cstheme="minorHAnsi"/>
          <w:color w:val="C00000"/>
          <w:sz w:val="22"/>
          <w:szCs w:val="22"/>
        </w:rPr>
      </w:pPr>
    </w:p>
    <w:p w14:paraId="39371D17" w14:textId="1263C038" w:rsidR="00FB79DD" w:rsidRPr="007F6C6F" w:rsidRDefault="00FB79DD" w:rsidP="00FB79DD">
      <w:pPr>
        <w:tabs>
          <w:tab w:val="right" w:pos="6480"/>
        </w:tabs>
        <w:jc w:val="both"/>
        <w:rPr>
          <w:rFonts w:asciiTheme="minorHAnsi" w:hAnsiTheme="minorHAnsi" w:cstheme="minorHAnsi"/>
          <w:b/>
          <w:bCs/>
          <w:color w:val="C00000"/>
          <w:sz w:val="32"/>
          <w:szCs w:val="32"/>
        </w:rPr>
      </w:pPr>
      <w:r w:rsidRPr="007F6C6F">
        <w:rPr>
          <w:rFonts w:asciiTheme="minorHAnsi" w:hAnsiTheme="minorHAnsi" w:cstheme="minorHAnsi"/>
          <w:b/>
          <w:bCs/>
          <w:color w:val="C00000"/>
          <w:sz w:val="32"/>
          <w:szCs w:val="32"/>
        </w:rPr>
        <w:t>Informazioni storico-bibliografiche</w:t>
      </w:r>
    </w:p>
    <w:p w14:paraId="76CD1789" w14:textId="77777777" w:rsidR="00170AB9" w:rsidRPr="007F6C6F" w:rsidRDefault="00170AB9" w:rsidP="007F6C6F">
      <w:pPr>
        <w:pStyle w:val="NormaleWeb"/>
        <w:spacing w:before="0" w:beforeAutospacing="0" w:after="0" w:afterAutospacing="0"/>
        <w:jc w:val="both"/>
        <w:rPr>
          <w:rFonts w:asciiTheme="minorHAnsi" w:hAnsiTheme="minorHAnsi" w:cstheme="minorHAnsi"/>
          <w:sz w:val="22"/>
          <w:szCs w:val="22"/>
        </w:rPr>
      </w:pPr>
      <w:r w:rsidRPr="007F6C6F">
        <w:rPr>
          <w:rFonts w:asciiTheme="minorHAnsi" w:hAnsiTheme="minorHAnsi" w:cstheme="minorHAnsi"/>
          <w:sz w:val="22"/>
          <w:szCs w:val="22"/>
        </w:rPr>
        <w:t>Le riviste italiane di slavistica attualmente in corso di pubblicazione sono le seguenti:</w:t>
      </w:r>
    </w:p>
    <w:p w14:paraId="350CEBE4" w14:textId="77777777" w:rsidR="00170AB9" w:rsidRPr="007F6C6F" w:rsidRDefault="00170AB9" w:rsidP="007F6C6F">
      <w:pPr>
        <w:numPr>
          <w:ilvl w:val="0"/>
          <w:numId w:val="1"/>
        </w:numPr>
        <w:jc w:val="both"/>
        <w:rPr>
          <w:rFonts w:asciiTheme="minorHAnsi" w:hAnsiTheme="minorHAnsi" w:cstheme="minorHAnsi"/>
          <w:sz w:val="22"/>
          <w:szCs w:val="22"/>
        </w:rPr>
      </w:pPr>
      <w:hyperlink r:id="rId8" w:tgtFrame="_blank" w:history="1">
        <w:proofErr w:type="spellStart"/>
        <w:r w:rsidRPr="007F6C6F">
          <w:rPr>
            <w:rStyle w:val="Collegamentoipertestuale"/>
            <w:rFonts w:asciiTheme="minorHAnsi" w:hAnsiTheme="minorHAnsi" w:cstheme="minorHAnsi"/>
            <w:sz w:val="22"/>
            <w:szCs w:val="22"/>
          </w:rPr>
          <w:t>AvtobiografiЯ</w:t>
        </w:r>
        <w:proofErr w:type="spellEnd"/>
      </w:hyperlink>
    </w:p>
    <w:p w14:paraId="4BC24CE3" w14:textId="77777777" w:rsidR="00170AB9" w:rsidRPr="007F6C6F" w:rsidRDefault="00170AB9" w:rsidP="007F6C6F">
      <w:pPr>
        <w:numPr>
          <w:ilvl w:val="0"/>
          <w:numId w:val="1"/>
        </w:numPr>
        <w:jc w:val="both"/>
        <w:rPr>
          <w:rFonts w:asciiTheme="minorHAnsi" w:hAnsiTheme="minorHAnsi" w:cstheme="minorHAnsi"/>
          <w:sz w:val="22"/>
          <w:szCs w:val="22"/>
        </w:rPr>
      </w:pPr>
      <w:hyperlink r:id="rId9" w:tgtFrame="_blank" w:history="1">
        <w:proofErr w:type="spellStart"/>
        <w:r w:rsidRPr="007F6C6F">
          <w:rPr>
            <w:rStyle w:val="Collegamentoipertestuale"/>
            <w:rFonts w:asciiTheme="minorHAnsi" w:hAnsiTheme="minorHAnsi" w:cstheme="minorHAnsi"/>
            <w:sz w:val="22"/>
            <w:szCs w:val="22"/>
          </w:rPr>
          <w:t>eSamizdat</w:t>
        </w:r>
        <w:proofErr w:type="spellEnd"/>
      </w:hyperlink>
    </w:p>
    <w:p w14:paraId="780C901B" w14:textId="77777777" w:rsidR="00170AB9" w:rsidRPr="007F6C6F" w:rsidRDefault="00170AB9" w:rsidP="007F6C6F">
      <w:pPr>
        <w:numPr>
          <w:ilvl w:val="0"/>
          <w:numId w:val="1"/>
        </w:numPr>
        <w:jc w:val="both"/>
        <w:rPr>
          <w:rFonts w:asciiTheme="minorHAnsi" w:hAnsiTheme="minorHAnsi" w:cstheme="minorHAnsi"/>
          <w:sz w:val="22"/>
          <w:szCs w:val="22"/>
        </w:rPr>
      </w:pPr>
      <w:hyperlink r:id="rId10" w:tgtFrame="_blank" w:history="1">
        <w:r w:rsidRPr="007F6C6F">
          <w:rPr>
            <w:rStyle w:val="Collegamentoipertestuale"/>
            <w:rFonts w:asciiTheme="minorHAnsi" w:hAnsiTheme="minorHAnsi" w:cstheme="minorHAnsi"/>
            <w:sz w:val="22"/>
            <w:szCs w:val="22"/>
          </w:rPr>
          <w:t xml:space="preserve">Europa </w:t>
        </w:r>
        <w:proofErr w:type="spellStart"/>
        <w:r w:rsidRPr="007F6C6F">
          <w:rPr>
            <w:rStyle w:val="Collegamentoipertestuale"/>
            <w:rFonts w:asciiTheme="minorHAnsi" w:hAnsiTheme="minorHAnsi" w:cstheme="minorHAnsi"/>
            <w:sz w:val="22"/>
            <w:szCs w:val="22"/>
          </w:rPr>
          <w:t>Orientalis</w:t>
        </w:r>
        <w:proofErr w:type="spellEnd"/>
      </w:hyperlink>
    </w:p>
    <w:p w14:paraId="15014E60" w14:textId="77777777" w:rsidR="00170AB9" w:rsidRPr="007F6C6F" w:rsidRDefault="00170AB9" w:rsidP="007F6C6F">
      <w:pPr>
        <w:numPr>
          <w:ilvl w:val="0"/>
          <w:numId w:val="1"/>
        </w:numPr>
        <w:jc w:val="both"/>
        <w:rPr>
          <w:rFonts w:asciiTheme="minorHAnsi" w:hAnsiTheme="minorHAnsi" w:cstheme="minorHAnsi"/>
          <w:sz w:val="22"/>
          <w:szCs w:val="22"/>
        </w:rPr>
      </w:pPr>
      <w:hyperlink r:id="rId11" w:tgtFrame="_blank" w:history="1">
        <w:r w:rsidRPr="007F6C6F">
          <w:rPr>
            <w:rStyle w:val="Collegamentoipertestuale"/>
            <w:rFonts w:asciiTheme="minorHAnsi" w:hAnsiTheme="minorHAnsi" w:cstheme="minorHAnsi"/>
            <w:sz w:val="22"/>
            <w:szCs w:val="22"/>
          </w:rPr>
          <w:t>pl.it / rassegna italiana di argomenti polacchi</w:t>
        </w:r>
      </w:hyperlink>
    </w:p>
    <w:p w14:paraId="6E28885F" w14:textId="77777777" w:rsidR="00170AB9" w:rsidRPr="007F6C6F" w:rsidRDefault="00170AB9" w:rsidP="007F6C6F">
      <w:pPr>
        <w:numPr>
          <w:ilvl w:val="0"/>
          <w:numId w:val="1"/>
        </w:numPr>
        <w:jc w:val="both"/>
        <w:rPr>
          <w:rFonts w:asciiTheme="minorHAnsi" w:hAnsiTheme="minorHAnsi" w:cstheme="minorHAnsi"/>
          <w:sz w:val="22"/>
          <w:szCs w:val="22"/>
        </w:rPr>
      </w:pPr>
      <w:hyperlink r:id="rId12" w:tgtFrame="_blank" w:history="1">
        <w:r w:rsidRPr="007F6C6F">
          <w:rPr>
            <w:rStyle w:val="Collegamentoipertestuale"/>
            <w:rFonts w:asciiTheme="minorHAnsi" w:hAnsiTheme="minorHAnsi" w:cstheme="minorHAnsi"/>
            <w:sz w:val="22"/>
            <w:szCs w:val="22"/>
          </w:rPr>
          <w:t>Ricerche slavistiche</w:t>
        </w:r>
      </w:hyperlink>
    </w:p>
    <w:p w14:paraId="24049A00" w14:textId="77777777" w:rsidR="00170AB9" w:rsidRPr="007F6C6F" w:rsidRDefault="00170AB9" w:rsidP="007F6C6F">
      <w:pPr>
        <w:numPr>
          <w:ilvl w:val="0"/>
          <w:numId w:val="1"/>
        </w:numPr>
        <w:jc w:val="both"/>
        <w:rPr>
          <w:rFonts w:asciiTheme="minorHAnsi" w:hAnsiTheme="minorHAnsi" w:cstheme="minorHAnsi"/>
          <w:sz w:val="22"/>
          <w:szCs w:val="22"/>
        </w:rPr>
      </w:pPr>
      <w:hyperlink r:id="rId13" w:tgtFrame="_blank" w:history="1">
        <w:proofErr w:type="spellStart"/>
        <w:r w:rsidRPr="007F6C6F">
          <w:rPr>
            <w:rStyle w:val="Collegamentoipertestuale"/>
            <w:rFonts w:asciiTheme="minorHAnsi" w:hAnsiTheme="minorHAnsi" w:cstheme="minorHAnsi"/>
            <w:sz w:val="22"/>
            <w:szCs w:val="22"/>
          </w:rPr>
          <w:t>Russica</w:t>
        </w:r>
        <w:proofErr w:type="spellEnd"/>
        <w:r w:rsidRPr="007F6C6F">
          <w:rPr>
            <w:rStyle w:val="Collegamentoipertestuale"/>
            <w:rFonts w:asciiTheme="minorHAnsi" w:hAnsiTheme="minorHAnsi" w:cstheme="minorHAnsi"/>
            <w:sz w:val="22"/>
            <w:szCs w:val="22"/>
          </w:rPr>
          <w:t xml:space="preserve"> Romana</w:t>
        </w:r>
      </w:hyperlink>
    </w:p>
    <w:p w14:paraId="5F94C4A5" w14:textId="77777777" w:rsidR="00170AB9" w:rsidRPr="007F6C6F" w:rsidRDefault="00170AB9" w:rsidP="007F6C6F">
      <w:pPr>
        <w:numPr>
          <w:ilvl w:val="0"/>
          <w:numId w:val="1"/>
        </w:numPr>
        <w:jc w:val="both"/>
        <w:rPr>
          <w:rFonts w:asciiTheme="minorHAnsi" w:hAnsiTheme="minorHAnsi" w:cstheme="minorHAnsi"/>
          <w:sz w:val="22"/>
          <w:szCs w:val="22"/>
        </w:rPr>
      </w:pPr>
      <w:hyperlink r:id="rId14" w:tgtFrame="_blank" w:history="1">
        <w:r w:rsidRPr="007F6C6F">
          <w:rPr>
            <w:rStyle w:val="Collegamentoipertestuale"/>
            <w:rFonts w:asciiTheme="minorHAnsi" w:hAnsiTheme="minorHAnsi" w:cstheme="minorHAnsi"/>
            <w:sz w:val="22"/>
            <w:szCs w:val="22"/>
          </w:rPr>
          <w:t>Slavia. Rivista trimestrale di cultura</w:t>
        </w:r>
      </w:hyperlink>
    </w:p>
    <w:p w14:paraId="6948D531" w14:textId="77777777" w:rsidR="00170AB9" w:rsidRPr="007F6C6F" w:rsidRDefault="00170AB9" w:rsidP="007F6C6F">
      <w:pPr>
        <w:numPr>
          <w:ilvl w:val="0"/>
          <w:numId w:val="1"/>
        </w:numPr>
        <w:jc w:val="both"/>
        <w:rPr>
          <w:rFonts w:asciiTheme="minorHAnsi" w:hAnsiTheme="minorHAnsi" w:cstheme="minorHAnsi"/>
          <w:sz w:val="22"/>
          <w:szCs w:val="22"/>
        </w:rPr>
      </w:pPr>
      <w:hyperlink r:id="rId15" w:tgtFrame="_blank" w:history="1">
        <w:r w:rsidRPr="007F6C6F">
          <w:rPr>
            <w:rStyle w:val="Collegamentoipertestuale"/>
            <w:rFonts w:asciiTheme="minorHAnsi" w:hAnsiTheme="minorHAnsi" w:cstheme="minorHAnsi"/>
            <w:sz w:val="22"/>
            <w:szCs w:val="22"/>
          </w:rPr>
          <w:t xml:space="preserve">Slavica </w:t>
        </w:r>
        <w:proofErr w:type="spellStart"/>
        <w:r w:rsidRPr="007F6C6F">
          <w:rPr>
            <w:rStyle w:val="Collegamentoipertestuale"/>
            <w:rFonts w:asciiTheme="minorHAnsi" w:hAnsiTheme="minorHAnsi" w:cstheme="minorHAnsi"/>
            <w:sz w:val="22"/>
            <w:szCs w:val="22"/>
          </w:rPr>
          <w:t>TerGestina</w:t>
        </w:r>
        <w:proofErr w:type="spellEnd"/>
      </w:hyperlink>
    </w:p>
    <w:p w14:paraId="2A279E2E" w14:textId="77777777" w:rsidR="00170AB9" w:rsidRPr="007F6C6F" w:rsidRDefault="00170AB9" w:rsidP="007F6C6F">
      <w:pPr>
        <w:numPr>
          <w:ilvl w:val="0"/>
          <w:numId w:val="1"/>
        </w:numPr>
        <w:jc w:val="both"/>
        <w:rPr>
          <w:rFonts w:asciiTheme="minorHAnsi" w:hAnsiTheme="minorHAnsi" w:cstheme="minorHAnsi"/>
          <w:sz w:val="22"/>
          <w:szCs w:val="22"/>
        </w:rPr>
      </w:pPr>
      <w:hyperlink r:id="rId16" w:tgtFrame="_blank" w:history="1">
        <w:proofErr w:type="spellStart"/>
        <w:r w:rsidRPr="007F6C6F">
          <w:rPr>
            <w:rStyle w:val="Collegamentoipertestuale"/>
            <w:rFonts w:asciiTheme="minorHAnsi" w:hAnsiTheme="minorHAnsi" w:cstheme="minorHAnsi"/>
            <w:sz w:val="22"/>
            <w:szCs w:val="22"/>
          </w:rPr>
          <w:t>Balcania</w:t>
        </w:r>
        <w:proofErr w:type="spellEnd"/>
        <w:r w:rsidRPr="007F6C6F">
          <w:rPr>
            <w:rStyle w:val="Collegamentoipertestuale"/>
            <w:rFonts w:asciiTheme="minorHAnsi" w:hAnsiTheme="minorHAnsi" w:cstheme="minorHAnsi"/>
            <w:sz w:val="22"/>
            <w:szCs w:val="22"/>
          </w:rPr>
          <w:t xml:space="preserve"> et Slavia</w:t>
        </w:r>
      </w:hyperlink>
    </w:p>
    <w:p w14:paraId="4CEC1B55" w14:textId="77777777" w:rsidR="00170AB9" w:rsidRPr="007F6C6F" w:rsidRDefault="00170AB9" w:rsidP="007F6C6F">
      <w:pPr>
        <w:pStyle w:val="NormaleWeb"/>
        <w:spacing w:before="0" w:beforeAutospacing="0" w:after="0" w:afterAutospacing="0"/>
        <w:jc w:val="both"/>
        <w:rPr>
          <w:rFonts w:asciiTheme="minorHAnsi" w:hAnsiTheme="minorHAnsi" w:cstheme="minorHAnsi"/>
          <w:sz w:val="22"/>
          <w:szCs w:val="22"/>
        </w:rPr>
      </w:pPr>
      <w:hyperlink r:id="rId17" w:history="1">
        <w:r w:rsidRPr="007F6C6F">
          <w:rPr>
            <w:rStyle w:val="Collegamentoipertestuale"/>
            <w:rFonts w:asciiTheme="minorHAnsi" w:hAnsiTheme="minorHAnsi" w:cstheme="minorHAnsi"/>
            <w:sz w:val="22"/>
            <w:szCs w:val="22"/>
          </w:rPr>
          <w:t xml:space="preserve">Studi </w:t>
        </w:r>
        <w:proofErr w:type="spellStart"/>
        <w:r w:rsidRPr="007F6C6F">
          <w:rPr>
            <w:rStyle w:val="Collegamentoipertestuale"/>
            <w:rFonts w:asciiTheme="minorHAnsi" w:hAnsiTheme="minorHAnsi" w:cstheme="minorHAnsi"/>
            <w:sz w:val="22"/>
            <w:szCs w:val="22"/>
          </w:rPr>
          <w:t>Slavistici</w:t>
        </w:r>
        <w:proofErr w:type="spellEnd"/>
      </w:hyperlink>
      <w:r w:rsidRPr="007F6C6F">
        <w:rPr>
          <w:rFonts w:asciiTheme="minorHAnsi" w:hAnsiTheme="minorHAnsi" w:cstheme="minorHAnsi"/>
          <w:sz w:val="22"/>
          <w:szCs w:val="22"/>
        </w:rPr>
        <w:t>, in quanto rivista dell'Associazione, è collocata qui a parte.</w:t>
      </w:r>
    </w:p>
    <w:p w14:paraId="7268CAC0" w14:textId="7EB24B68" w:rsidR="00FB79DD" w:rsidRPr="007F6C6F" w:rsidRDefault="007F6C6F" w:rsidP="007F6C6F">
      <w:pPr>
        <w:jc w:val="both"/>
        <w:rPr>
          <w:rFonts w:asciiTheme="minorHAnsi" w:hAnsiTheme="minorHAnsi" w:cstheme="minorHAnsi"/>
          <w:sz w:val="22"/>
          <w:szCs w:val="22"/>
        </w:rPr>
      </w:pPr>
      <w:hyperlink r:id="rId18" w:history="1">
        <w:r w:rsidRPr="007F6C6F">
          <w:rPr>
            <w:rStyle w:val="Collegamentoipertestuale"/>
            <w:rFonts w:asciiTheme="minorHAnsi" w:hAnsiTheme="minorHAnsi" w:cstheme="minorHAnsi"/>
            <w:sz w:val="22"/>
            <w:szCs w:val="22"/>
          </w:rPr>
          <w:t>https://associazioneslavisti.com/contenuti/riviste-slavistiche/43</w:t>
        </w:r>
      </w:hyperlink>
    </w:p>
    <w:p w14:paraId="3D0157A5" w14:textId="77777777" w:rsidR="007F6C6F" w:rsidRPr="007F6C6F" w:rsidRDefault="007F6C6F" w:rsidP="007F6C6F">
      <w:pPr>
        <w:jc w:val="both"/>
        <w:rPr>
          <w:rFonts w:asciiTheme="minorHAnsi" w:hAnsiTheme="minorHAnsi" w:cstheme="minorHAnsi"/>
          <w:sz w:val="22"/>
          <w:szCs w:val="22"/>
        </w:rPr>
      </w:pPr>
    </w:p>
    <w:p w14:paraId="6EFABBF5" w14:textId="792B29E8" w:rsidR="007F6C6F" w:rsidRPr="007F6C6F" w:rsidRDefault="007F6C6F" w:rsidP="007F6C6F">
      <w:pPr>
        <w:jc w:val="both"/>
        <w:rPr>
          <w:rFonts w:asciiTheme="minorHAnsi" w:hAnsiTheme="minorHAnsi" w:cstheme="minorHAnsi"/>
          <w:sz w:val="22"/>
          <w:szCs w:val="22"/>
        </w:rPr>
      </w:pPr>
      <w:r w:rsidRPr="007F6C6F">
        <w:rPr>
          <w:rFonts w:asciiTheme="minorHAnsi" w:hAnsiTheme="minorHAnsi" w:cstheme="minorHAnsi"/>
          <w:sz w:val="22"/>
          <w:szCs w:val="22"/>
        </w:rPr>
        <w:t xml:space="preserve">Fondata per iniziativa di un gruppo di soci dell'Associazione Italiana degli Slavisti (A.I.S.), Studi </w:t>
      </w:r>
      <w:proofErr w:type="spellStart"/>
      <w:r w:rsidRPr="007F6C6F">
        <w:rPr>
          <w:rFonts w:asciiTheme="minorHAnsi" w:hAnsiTheme="minorHAnsi" w:cstheme="minorHAnsi"/>
          <w:sz w:val="22"/>
          <w:szCs w:val="22"/>
        </w:rPr>
        <w:t>Slavistici</w:t>
      </w:r>
      <w:proofErr w:type="spellEnd"/>
      <w:r w:rsidRPr="007F6C6F">
        <w:rPr>
          <w:rFonts w:asciiTheme="minorHAnsi" w:hAnsiTheme="minorHAnsi" w:cstheme="minorHAnsi"/>
          <w:sz w:val="22"/>
          <w:szCs w:val="22"/>
        </w:rPr>
        <w:t xml:space="preserve"> pubblica articoli scientifici, dibattiti, aggiornamenti bibliografici, saggi d'informazione, recensioni, cronache. La rivista intende favorire la ricerca di carattere prettamente scientifico con un alto livello di specializzazione, cercando nello stesso tempo di offrire al più ampio pubblico di lettori e navigatori online uno strumento di informazione e di alta divulgazione. La rivista si propone </w:t>
      </w:r>
      <w:proofErr w:type="gramStart"/>
      <w:r w:rsidRPr="007F6C6F">
        <w:rPr>
          <w:rFonts w:asciiTheme="minorHAnsi" w:hAnsiTheme="minorHAnsi" w:cstheme="minorHAnsi"/>
          <w:sz w:val="22"/>
          <w:szCs w:val="22"/>
        </w:rPr>
        <w:t>nel contempo</w:t>
      </w:r>
      <w:proofErr w:type="gramEnd"/>
      <w:r w:rsidRPr="007F6C6F">
        <w:rPr>
          <w:rFonts w:asciiTheme="minorHAnsi" w:hAnsiTheme="minorHAnsi" w:cstheme="minorHAnsi"/>
          <w:sz w:val="22"/>
          <w:szCs w:val="22"/>
        </w:rPr>
        <w:t xml:space="preserve"> come un ponte fra una tradizione slavistica accademica, legata alla grande scuola filologica e letteraria italiana ed europea, e le nuove tendenze culturali che si manifestano nei vari campi delle discipline slavistiche</w:t>
      </w:r>
      <w:r w:rsidRPr="007F6C6F">
        <w:rPr>
          <w:rFonts w:asciiTheme="minorHAnsi" w:hAnsiTheme="minorHAnsi" w:cstheme="minorHAnsi"/>
          <w:sz w:val="22"/>
          <w:szCs w:val="22"/>
        </w:rPr>
        <w:t xml:space="preserve">. </w:t>
      </w:r>
      <w:hyperlink r:id="rId19" w:history="1">
        <w:r w:rsidRPr="007F6C6F">
          <w:rPr>
            <w:rStyle w:val="Collegamentoipertestuale"/>
            <w:rFonts w:asciiTheme="minorHAnsi" w:hAnsiTheme="minorHAnsi" w:cstheme="minorHAnsi"/>
            <w:sz w:val="22"/>
            <w:szCs w:val="22"/>
          </w:rPr>
          <w:t>https://cris.unibo.it/handle/11585/153626?mode=complete</w:t>
        </w:r>
      </w:hyperlink>
    </w:p>
    <w:p w14:paraId="419B2E18" w14:textId="77777777" w:rsidR="007F6C6F" w:rsidRPr="007F6C6F" w:rsidRDefault="007F6C6F" w:rsidP="007F6C6F">
      <w:pPr>
        <w:jc w:val="both"/>
        <w:rPr>
          <w:rFonts w:asciiTheme="minorHAnsi" w:hAnsiTheme="minorHAnsi" w:cstheme="minorHAnsi"/>
          <w:sz w:val="22"/>
          <w:szCs w:val="22"/>
        </w:rPr>
      </w:pPr>
    </w:p>
    <w:sectPr w:rsidR="007F6C6F" w:rsidRPr="007F6C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E4BA0"/>
    <w:multiLevelType w:val="multilevel"/>
    <w:tmpl w:val="0A6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40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70D9"/>
    <w:rsid w:val="00170AB9"/>
    <w:rsid w:val="0031062F"/>
    <w:rsid w:val="007F6C6F"/>
    <w:rsid w:val="00A270D9"/>
    <w:rsid w:val="00E84EF4"/>
    <w:rsid w:val="00FB7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3F04"/>
  <w15:chartTrackingRefBased/>
  <w15:docId w15:val="{57F0A408-55ED-458E-A1BC-C6F134AC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79DD"/>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B79DD"/>
    <w:rPr>
      <w:color w:val="0000FF"/>
      <w:u w:val="single"/>
    </w:rPr>
  </w:style>
  <w:style w:type="character" w:styleId="Menzionenonrisolta">
    <w:name w:val="Unresolved Mention"/>
    <w:basedOn w:val="Carpredefinitoparagrafo"/>
    <w:uiPriority w:val="99"/>
    <w:semiHidden/>
    <w:unhideWhenUsed/>
    <w:rsid w:val="00FB79DD"/>
    <w:rPr>
      <w:color w:val="605E5C"/>
      <w:shd w:val="clear" w:color="auto" w:fill="E1DFDD"/>
    </w:rPr>
  </w:style>
  <w:style w:type="character" w:styleId="Collegamentovisitato">
    <w:name w:val="FollowedHyperlink"/>
    <w:basedOn w:val="Carpredefinitoparagrafo"/>
    <w:uiPriority w:val="99"/>
    <w:semiHidden/>
    <w:unhideWhenUsed/>
    <w:rsid w:val="00FB79DD"/>
    <w:rPr>
      <w:color w:val="800080" w:themeColor="followedHyperlink"/>
      <w:u w:val="single"/>
    </w:rPr>
  </w:style>
  <w:style w:type="paragraph" w:styleId="NormaleWeb">
    <w:name w:val="Normal (Web)"/>
    <w:basedOn w:val="Normale"/>
    <w:uiPriority w:val="99"/>
    <w:semiHidden/>
    <w:unhideWhenUsed/>
    <w:rsid w:val="00170A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233794">
      <w:bodyDiv w:val="1"/>
      <w:marLeft w:val="0"/>
      <w:marRight w:val="0"/>
      <w:marTop w:val="0"/>
      <w:marBottom w:val="0"/>
      <w:divBdr>
        <w:top w:val="none" w:sz="0" w:space="0" w:color="auto"/>
        <w:left w:val="none" w:sz="0" w:space="0" w:color="auto"/>
        <w:bottom w:val="none" w:sz="0" w:space="0" w:color="auto"/>
        <w:right w:val="none" w:sz="0" w:space="0" w:color="auto"/>
      </w:divBdr>
      <w:divsChild>
        <w:div w:id="2073190478">
          <w:marLeft w:val="0"/>
          <w:marRight w:val="0"/>
          <w:marTop w:val="0"/>
          <w:marBottom w:val="0"/>
          <w:divBdr>
            <w:top w:val="none" w:sz="0" w:space="0" w:color="auto"/>
            <w:left w:val="none" w:sz="0" w:space="0" w:color="auto"/>
            <w:bottom w:val="none" w:sz="0" w:space="0" w:color="auto"/>
            <w:right w:val="none" w:sz="0" w:space="0" w:color="auto"/>
          </w:divBdr>
          <w:divsChild>
            <w:div w:id="17700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tobiografija.com/" TargetMode="External"/><Relationship Id="rId13" Type="http://schemas.openxmlformats.org/officeDocument/2006/relationships/hyperlink" Target="http://www.libraweb.net/riviste.php?chiave=72" TargetMode="External"/><Relationship Id="rId18" Type="http://schemas.openxmlformats.org/officeDocument/2006/relationships/hyperlink" Target="https://associazioneslavisti.com/contenuti/riviste-slavistiche/4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aj.fupress.net/index.php/ss" TargetMode="External"/><Relationship Id="rId12" Type="http://schemas.openxmlformats.org/officeDocument/2006/relationships/hyperlink" Target="https://web.uniroma1.it/seai/?q=it/pubblicazioni/ricerche-slavistiche" TargetMode="External"/><Relationship Id="rId17" Type="http://schemas.openxmlformats.org/officeDocument/2006/relationships/hyperlink" Target="https://associazioneslavisti.com/pubblicazioni/studi-slavistici" TargetMode="External"/><Relationship Id="rId2" Type="http://schemas.openxmlformats.org/officeDocument/2006/relationships/styles" Target="styles.xml"/><Relationship Id="rId16" Type="http://schemas.openxmlformats.org/officeDocument/2006/relationships/hyperlink" Target="https://www.edizionicafoscari.unive.it/it/edizioni4/riviste/balcania-et-slavi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upress.net/index.php/ss.%20-%20CFI0618989" TargetMode="External"/><Relationship Id="rId11" Type="http://schemas.openxmlformats.org/officeDocument/2006/relationships/hyperlink" Target="https://plitonline.it/" TargetMode="External"/><Relationship Id="rId5" Type="http://schemas.openxmlformats.org/officeDocument/2006/relationships/image" Target="media/image1.jpeg"/><Relationship Id="rId15" Type="http://schemas.openxmlformats.org/officeDocument/2006/relationships/hyperlink" Target="http://slavica-ter.org/" TargetMode="External"/><Relationship Id="rId10" Type="http://schemas.openxmlformats.org/officeDocument/2006/relationships/hyperlink" Target="http://www.europaorientalis.it/" TargetMode="External"/><Relationship Id="rId19" Type="http://schemas.openxmlformats.org/officeDocument/2006/relationships/hyperlink" Target="https://cris.unibo.it/handle/11585/153626?mode=complete" TargetMode="External"/><Relationship Id="rId4" Type="http://schemas.openxmlformats.org/officeDocument/2006/relationships/webSettings" Target="webSettings.xml"/><Relationship Id="rId9" Type="http://schemas.openxmlformats.org/officeDocument/2006/relationships/hyperlink" Target="http://www.esamizdat.it/" TargetMode="External"/><Relationship Id="rId14" Type="http://schemas.openxmlformats.org/officeDocument/2006/relationships/hyperlink" Target="http://www.slav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418</Words>
  <Characters>2383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2023-07-25T13:41:00Z</dcterms:created>
  <dcterms:modified xsi:type="dcterms:W3CDTF">2023-07-25T14:06:00Z</dcterms:modified>
</cp:coreProperties>
</file>