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895E" w14:textId="4C0D94CB" w:rsidR="00612258" w:rsidRPr="00612258" w:rsidRDefault="00612258" w:rsidP="0061225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126211"/>
      <w:r w:rsidRPr="00612258">
        <w:rPr>
          <w:rFonts w:asciiTheme="minorHAnsi" w:hAnsiTheme="minorHAnsi" w:cstheme="minorHAnsi"/>
          <w:b/>
          <w:color w:val="C00000"/>
          <w:sz w:val="44"/>
          <w:szCs w:val="44"/>
        </w:rPr>
        <w:t>E12062</w:t>
      </w:r>
      <w:r w:rsidRPr="0061225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1225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1225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1225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1225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1225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1225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1225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1225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1225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612258">
        <w:rPr>
          <w:rFonts w:asciiTheme="minorHAnsi" w:hAnsiTheme="minorHAnsi" w:cstheme="minorHAnsi"/>
          <w:i/>
          <w:sz w:val="16"/>
          <w:szCs w:val="16"/>
        </w:rPr>
        <w:t>6</w:t>
      </w:r>
      <w:r w:rsidRPr="00612258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7FDCE3EC" w14:textId="3619808F" w:rsidR="00612258" w:rsidRDefault="00612258" w:rsidP="00414149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4250087E" wp14:editId="664995CB">
            <wp:extent cx="2390400" cy="3240000"/>
            <wp:effectExtent l="0" t="0" r="0" b="0"/>
            <wp:docPr id="1945451105" name="Immagine 1" descr="caccia magazine luglio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ccia magazine luglio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9" w:rsidRPr="00414149">
        <w:drawing>
          <wp:inline distT="0" distB="0" distL="0" distR="0" wp14:anchorId="5C826BB8" wp14:editId="3004756C">
            <wp:extent cx="2379600" cy="3240000"/>
            <wp:effectExtent l="0" t="0" r="1905" b="0"/>
            <wp:docPr id="1127785369" name="Immagine 1" descr="Immagine che contiene testo, persona, bottiglia, bevand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85369" name="Immagine 1" descr="Immagine che contiene testo, persona, bottiglia, bevand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9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2D642" w14:textId="7E14D283" w:rsidR="00612258" w:rsidRPr="00612258" w:rsidRDefault="00612258" w:rsidP="00612258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12258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Pr="00612258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12258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5506BDB8" w14:textId="2B1197B4" w:rsidR="00612258" w:rsidRPr="00612258" w:rsidRDefault="00612258" w:rsidP="00612258">
      <w:pPr>
        <w:jc w:val="both"/>
        <w:rPr>
          <w:rFonts w:ascii="Calibri" w:hAnsi="Calibri" w:cs="Calibri"/>
          <w:sz w:val="22"/>
          <w:szCs w:val="22"/>
        </w:rPr>
      </w:pPr>
      <w:r w:rsidRPr="00612258">
        <w:rPr>
          <w:rFonts w:ascii="Calibri" w:hAnsi="Calibri" w:cs="Calibri"/>
          <w:bCs/>
          <w:sz w:val="22"/>
          <w:szCs w:val="22"/>
        </w:rPr>
        <w:t>*</w:t>
      </w:r>
      <w:r w:rsidRPr="00612258">
        <w:rPr>
          <w:rFonts w:ascii="Calibri" w:hAnsi="Calibri" w:cs="Calibri"/>
          <w:b/>
          <w:bCs/>
          <w:sz w:val="22"/>
          <w:szCs w:val="22"/>
        </w:rPr>
        <w:t>Caccia magazine</w:t>
      </w:r>
      <w:r w:rsidRPr="00612258">
        <w:rPr>
          <w:rFonts w:ascii="Calibri" w:hAnsi="Calibri" w:cs="Calibri"/>
          <w:bCs/>
          <w:sz w:val="22"/>
          <w:szCs w:val="22"/>
        </w:rPr>
        <w:t xml:space="preserve">. </w:t>
      </w:r>
      <w:r w:rsidRPr="006122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12258">
        <w:rPr>
          <w:rFonts w:ascii="Calibri" w:hAnsi="Calibri" w:cs="Calibri"/>
          <w:sz w:val="22"/>
          <w:szCs w:val="22"/>
        </w:rPr>
        <w:t xml:space="preserve">– Anno 1, n. 1 (gennaio </w:t>
      </w:r>
      <w:proofErr w:type="gramStart"/>
      <w:r w:rsidRPr="00612258">
        <w:rPr>
          <w:rFonts w:ascii="Calibri" w:hAnsi="Calibri" w:cs="Calibri"/>
          <w:sz w:val="22"/>
          <w:szCs w:val="22"/>
        </w:rPr>
        <w:t>2020)-</w:t>
      </w:r>
      <w:proofErr w:type="gramEnd"/>
      <w:r w:rsidRPr="00612258">
        <w:rPr>
          <w:rFonts w:ascii="Calibri" w:hAnsi="Calibri" w:cs="Calibri"/>
          <w:sz w:val="22"/>
          <w:szCs w:val="22"/>
        </w:rPr>
        <w:t xml:space="preserve">    . - Locate di </w:t>
      </w:r>
      <w:proofErr w:type="gramStart"/>
      <w:r w:rsidRPr="00612258">
        <w:rPr>
          <w:rFonts w:ascii="Calibri" w:hAnsi="Calibri" w:cs="Calibri"/>
          <w:sz w:val="22"/>
          <w:szCs w:val="22"/>
        </w:rPr>
        <w:t>Triulzi :</w:t>
      </w:r>
      <w:proofErr w:type="gramEnd"/>
      <w:r w:rsidRPr="00612258">
        <w:rPr>
          <w:rFonts w:ascii="Calibri" w:hAnsi="Calibri" w:cs="Calibri"/>
          <w:sz w:val="22"/>
          <w:szCs w:val="22"/>
        </w:rPr>
        <w:t xml:space="preserve"> C&amp;C, 2019-    . – </w:t>
      </w:r>
      <w:proofErr w:type="gramStart"/>
      <w:r w:rsidRPr="00612258">
        <w:rPr>
          <w:rFonts w:ascii="Calibri" w:hAnsi="Calibri" w:cs="Calibri"/>
          <w:sz w:val="22"/>
          <w:szCs w:val="22"/>
        </w:rPr>
        <w:t>volumi :</w:t>
      </w:r>
      <w:proofErr w:type="gramEnd"/>
      <w:r w:rsidRPr="00612258">
        <w:rPr>
          <w:rFonts w:ascii="Calibri" w:hAnsi="Calibri" w:cs="Calibri"/>
          <w:sz w:val="22"/>
          <w:szCs w:val="22"/>
        </w:rPr>
        <w:t xml:space="preserve"> ill. ; 29 cm. ((Mensile. </w:t>
      </w:r>
      <w:r>
        <w:rPr>
          <w:rFonts w:ascii="Calibri" w:hAnsi="Calibri" w:cs="Calibri"/>
          <w:sz w:val="22"/>
          <w:szCs w:val="22"/>
        </w:rPr>
        <w:t>–</w:t>
      </w:r>
      <w:r w:rsidRPr="006122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Copertine e presentazioni dal 2019 a: </w:t>
      </w:r>
      <w:hyperlink r:id="rId6" w:history="1">
        <w:r w:rsidRPr="00041C35">
          <w:rPr>
            <w:rStyle w:val="Collegamentoipertestuale"/>
            <w:rFonts w:ascii="Calibri" w:hAnsi="Calibri" w:cs="Calibri"/>
            <w:sz w:val="22"/>
            <w:szCs w:val="22"/>
          </w:rPr>
          <w:t>https://www.cacciamagazine.it/in-edicola/</w:t>
        </w:r>
      </w:hyperlink>
      <w:r>
        <w:rPr>
          <w:rFonts w:ascii="Calibri" w:hAnsi="Calibri" w:cs="Calibri"/>
          <w:sz w:val="22"/>
          <w:szCs w:val="22"/>
        </w:rPr>
        <w:t xml:space="preserve">. - </w:t>
      </w:r>
      <w:r w:rsidRPr="00612258">
        <w:rPr>
          <w:rFonts w:ascii="Calibri" w:hAnsi="Calibri" w:cs="Calibri"/>
          <w:sz w:val="22"/>
          <w:szCs w:val="22"/>
        </w:rPr>
        <w:t>BVE0837026</w:t>
      </w:r>
    </w:p>
    <w:p w14:paraId="7EA92F61" w14:textId="5AF8D1CC" w:rsidR="00612258" w:rsidRPr="00612258" w:rsidRDefault="00612258" w:rsidP="00612258">
      <w:pPr>
        <w:jc w:val="both"/>
        <w:rPr>
          <w:rFonts w:ascii="Calibri" w:hAnsi="Calibri" w:cs="Calibri"/>
          <w:sz w:val="22"/>
          <w:szCs w:val="22"/>
        </w:rPr>
      </w:pPr>
      <w:r w:rsidRPr="00612258">
        <w:rPr>
          <w:rFonts w:ascii="Calibri" w:hAnsi="Calibri" w:cs="Calibri"/>
          <w:sz w:val="22"/>
          <w:szCs w:val="22"/>
        </w:rPr>
        <w:t>Fusione di: *Cacciare a palla [E9609]; *Cinghiale che passione [F8876]; *Sentieri di caccia [E6010]</w:t>
      </w:r>
    </w:p>
    <w:p w14:paraId="596EE436" w14:textId="77777777" w:rsidR="00414149" w:rsidRPr="00414149" w:rsidRDefault="00414149" w:rsidP="00414149">
      <w:pPr>
        <w:jc w:val="both"/>
        <w:rPr>
          <w:rFonts w:asciiTheme="minorHAnsi" w:hAnsiTheme="minorHAnsi" w:cstheme="minorHAnsi"/>
          <w:sz w:val="22"/>
          <w:szCs w:val="22"/>
        </w:rPr>
      </w:pPr>
      <w:r w:rsidRPr="00414149">
        <w:rPr>
          <w:rFonts w:asciiTheme="minorHAnsi" w:hAnsiTheme="minorHAnsi" w:cstheme="minorHAnsi"/>
          <w:sz w:val="22"/>
          <w:szCs w:val="22"/>
        </w:rPr>
        <w:t>Soggetto: Caccia - Periodici</w:t>
      </w:r>
    </w:p>
    <w:p w14:paraId="2E345A50" w14:textId="0E35D964" w:rsidR="00612258" w:rsidRPr="00612258" w:rsidRDefault="00414149" w:rsidP="00414149">
      <w:pPr>
        <w:jc w:val="both"/>
        <w:rPr>
          <w:rFonts w:asciiTheme="minorHAnsi" w:hAnsiTheme="minorHAnsi" w:cstheme="minorHAnsi"/>
          <w:sz w:val="22"/>
          <w:szCs w:val="22"/>
        </w:rPr>
      </w:pPr>
      <w:r w:rsidRPr="00414149">
        <w:rPr>
          <w:rFonts w:asciiTheme="minorHAnsi" w:hAnsiTheme="minorHAnsi" w:cstheme="minorHAnsi"/>
          <w:sz w:val="22"/>
          <w:szCs w:val="22"/>
        </w:rPr>
        <w:t>Classe: D799.205</w:t>
      </w:r>
    </w:p>
    <w:p w14:paraId="20EC5E5F" w14:textId="77777777" w:rsidR="00414149" w:rsidRDefault="00414149" w:rsidP="006122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F64B5" w14:textId="4837D4D2" w:rsidR="00612258" w:rsidRPr="00612258" w:rsidRDefault="00612258" w:rsidP="006122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612258">
        <w:rPr>
          <w:rFonts w:asciiTheme="minorHAnsi" w:hAnsiTheme="minorHAnsi" w:cstheme="minorHAnsi"/>
          <w:b/>
          <w:bCs/>
          <w:sz w:val="22"/>
          <w:szCs w:val="22"/>
        </w:rPr>
        <w:t>Speciale di Caccia magazine</w:t>
      </w:r>
      <w:r w:rsidRPr="00612258">
        <w:rPr>
          <w:rFonts w:asciiTheme="minorHAnsi" w:hAnsiTheme="minorHAnsi" w:cstheme="minorHAnsi"/>
          <w:sz w:val="22"/>
          <w:szCs w:val="22"/>
        </w:rPr>
        <w:t>. - Mag</w:t>
      </w:r>
      <w:r>
        <w:rPr>
          <w:rFonts w:asciiTheme="minorHAnsi" w:hAnsiTheme="minorHAnsi" w:cstheme="minorHAnsi"/>
          <w:sz w:val="22"/>
          <w:szCs w:val="22"/>
        </w:rPr>
        <w:t>gio</w:t>
      </w:r>
      <w:r w:rsidRPr="00612258">
        <w:rPr>
          <w:rFonts w:asciiTheme="minorHAnsi" w:hAnsiTheme="minorHAnsi" w:cstheme="minorHAnsi"/>
          <w:sz w:val="22"/>
          <w:szCs w:val="22"/>
        </w:rPr>
        <w:t xml:space="preserve"> 2023-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12258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612258">
        <w:rPr>
          <w:rFonts w:asciiTheme="minorHAnsi" w:hAnsiTheme="minorHAnsi" w:cstheme="minorHAnsi"/>
          <w:sz w:val="22"/>
          <w:szCs w:val="22"/>
        </w:rPr>
        <w:t xml:space="preserve"> - Locate di Triulzi (MI</w:t>
      </w:r>
      <w:proofErr w:type="gramStart"/>
      <w:r w:rsidRPr="00612258">
        <w:rPr>
          <w:rFonts w:asciiTheme="minorHAnsi" w:hAnsiTheme="minorHAnsi" w:cstheme="minorHAnsi"/>
          <w:sz w:val="22"/>
          <w:szCs w:val="22"/>
        </w:rPr>
        <w:t>) :</w:t>
      </w:r>
      <w:proofErr w:type="gramEnd"/>
      <w:r w:rsidRPr="00612258">
        <w:rPr>
          <w:rFonts w:asciiTheme="minorHAnsi" w:hAnsiTheme="minorHAnsi" w:cstheme="minorHAnsi"/>
          <w:sz w:val="22"/>
          <w:szCs w:val="22"/>
        </w:rPr>
        <w:t xml:space="preserve"> C&amp;C, [2023]-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612258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612258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612258">
        <w:rPr>
          <w:rFonts w:asciiTheme="minorHAnsi" w:hAnsiTheme="minorHAnsi" w:cstheme="minorHAnsi"/>
          <w:sz w:val="22"/>
          <w:szCs w:val="22"/>
        </w:rPr>
        <w:t xml:space="preserve"> ill. ; 29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612258">
        <w:rPr>
          <w:rFonts w:asciiTheme="minorHAnsi" w:hAnsiTheme="minorHAnsi" w:cstheme="minorHAnsi"/>
          <w:sz w:val="22"/>
          <w:szCs w:val="22"/>
        </w:rPr>
        <w:t>Periodicità non dichiarata.</w:t>
      </w:r>
      <w:r w:rsidRPr="00612258">
        <w:rPr>
          <w:rFonts w:asciiTheme="minorHAnsi" w:hAnsiTheme="minorHAnsi" w:cstheme="minorHAnsi"/>
          <w:sz w:val="22"/>
          <w:szCs w:val="22"/>
        </w:rPr>
        <w:t xml:space="preserve"> - </w:t>
      </w:r>
      <w:r w:rsidRPr="00612258">
        <w:rPr>
          <w:rFonts w:asciiTheme="minorHAnsi" w:hAnsiTheme="minorHAnsi" w:cstheme="minorHAnsi"/>
          <w:sz w:val="22"/>
          <w:szCs w:val="22"/>
        </w:rPr>
        <w:t>BVE0936311</w:t>
      </w:r>
    </w:p>
    <w:p w14:paraId="2A79D744" w14:textId="77777777" w:rsidR="00612258" w:rsidRPr="00612258" w:rsidRDefault="00612258" w:rsidP="006122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B9FE3" w14:textId="7F40529A" w:rsidR="00612258" w:rsidRPr="00612258" w:rsidRDefault="00612258" w:rsidP="00612258">
      <w:pPr>
        <w:jc w:val="both"/>
        <w:rPr>
          <w:rFonts w:ascii="Calibri" w:hAnsi="Calibri" w:cs="Calibri"/>
          <w:sz w:val="22"/>
          <w:szCs w:val="22"/>
        </w:rPr>
      </w:pPr>
      <w:r w:rsidRPr="00612258">
        <w:rPr>
          <w:rFonts w:ascii="Calibri" w:hAnsi="Calibri" w:cs="Calibri"/>
          <w:sz w:val="22"/>
          <w:szCs w:val="22"/>
        </w:rPr>
        <w:t xml:space="preserve">Soggetto: </w:t>
      </w:r>
      <w:r w:rsidR="00414149">
        <w:rPr>
          <w:rFonts w:ascii="Calibri" w:hAnsi="Calibri" w:cs="Calibri"/>
          <w:sz w:val="22"/>
          <w:szCs w:val="22"/>
        </w:rPr>
        <w:t>Fucili da c</w:t>
      </w:r>
      <w:r w:rsidRPr="00612258">
        <w:rPr>
          <w:rFonts w:ascii="Calibri" w:hAnsi="Calibri" w:cs="Calibri"/>
          <w:sz w:val="22"/>
          <w:szCs w:val="22"/>
        </w:rPr>
        <w:t>accia - Periodici</w:t>
      </w:r>
    </w:p>
    <w:p w14:paraId="7CF7DF8E" w14:textId="77777777" w:rsidR="00612258" w:rsidRPr="00612258" w:rsidRDefault="00612258" w:rsidP="00612258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A563122" w14:textId="2F79EAF2" w:rsidR="00612258" w:rsidRPr="00612258" w:rsidRDefault="00612258" w:rsidP="0061225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  <w:lang w:val="de-DE"/>
        </w:rPr>
      </w:pPr>
      <w:proofErr w:type="spellStart"/>
      <w:r w:rsidRPr="00612258">
        <w:rPr>
          <w:rFonts w:asciiTheme="minorHAnsi" w:hAnsiTheme="minorHAnsi" w:cstheme="minorHAnsi"/>
          <w:b/>
          <w:bCs/>
          <w:color w:val="C00000"/>
          <w:sz w:val="44"/>
          <w:szCs w:val="44"/>
          <w:lang w:val="de-DE"/>
        </w:rPr>
        <w:t>Informazioni</w:t>
      </w:r>
      <w:proofErr w:type="spellEnd"/>
      <w:r w:rsidRPr="00612258">
        <w:rPr>
          <w:rFonts w:asciiTheme="minorHAnsi" w:hAnsiTheme="minorHAnsi" w:cstheme="minorHAnsi"/>
          <w:b/>
          <w:bCs/>
          <w:color w:val="C00000"/>
          <w:sz w:val="44"/>
          <w:szCs w:val="44"/>
          <w:lang w:val="de-DE"/>
        </w:rPr>
        <w:t xml:space="preserve"> </w:t>
      </w:r>
      <w:proofErr w:type="spellStart"/>
      <w:r w:rsidRPr="00612258">
        <w:rPr>
          <w:rFonts w:asciiTheme="minorHAnsi" w:hAnsiTheme="minorHAnsi" w:cstheme="minorHAnsi"/>
          <w:b/>
          <w:bCs/>
          <w:color w:val="C00000"/>
          <w:sz w:val="44"/>
          <w:szCs w:val="44"/>
          <w:lang w:val="de-DE"/>
        </w:rPr>
        <w:t>storico-bibliografiche</w:t>
      </w:r>
      <w:proofErr w:type="spellEnd"/>
    </w:p>
    <w:p w14:paraId="238AEF24" w14:textId="6821731A" w:rsidR="00612258" w:rsidRPr="00612258" w:rsidRDefault="00612258" w:rsidP="00612258">
      <w:pPr>
        <w:jc w:val="both"/>
        <w:rPr>
          <w:rFonts w:asciiTheme="minorHAnsi" w:hAnsiTheme="minorHAnsi" w:cstheme="minorHAnsi"/>
          <w:sz w:val="22"/>
          <w:szCs w:val="22"/>
        </w:rPr>
      </w:pPr>
      <w:r w:rsidRPr="00612258">
        <w:rPr>
          <w:rStyle w:val="Enfasigrassetto"/>
          <w:rFonts w:asciiTheme="minorHAnsi" w:hAnsiTheme="minorHAnsi" w:cstheme="minorHAnsi"/>
          <w:sz w:val="22"/>
          <w:szCs w:val="22"/>
        </w:rPr>
        <w:t>Caccia Magazine</w:t>
      </w:r>
      <w:r w:rsidRPr="00612258">
        <w:rPr>
          <w:rFonts w:asciiTheme="minorHAnsi" w:hAnsiTheme="minorHAnsi" w:cstheme="minorHAnsi"/>
          <w:sz w:val="22"/>
          <w:szCs w:val="22"/>
        </w:rPr>
        <w:t xml:space="preserve"> è il portale di riferimento per tutti i </w:t>
      </w:r>
      <w:r w:rsidRPr="00612258">
        <w:rPr>
          <w:rStyle w:val="Enfasigrassetto"/>
          <w:rFonts w:asciiTheme="minorHAnsi" w:hAnsiTheme="minorHAnsi" w:cstheme="minorHAnsi"/>
          <w:sz w:val="22"/>
          <w:szCs w:val="22"/>
        </w:rPr>
        <w:t>cacciatori</w:t>
      </w:r>
      <w:r w:rsidRPr="0061225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2258">
        <w:rPr>
          <w:rFonts w:asciiTheme="minorHAnsi" w:hAnsiTheme="minorHAnsi" w:cstheme="minorHAnsi"/>
          <w:sz w:val="22"/>
          <w:szCs w:val="22"/>
        </w:rPr>
        <w:t>Il sito offre notizie e informazioni sul mondo della caccia a 360 gradi.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2258">
        <w:rPr>
          <w:rFonts w:asciiTheme="minorHAnsi" w:hAnsiTheme="minorHAnsi" w:cstheme="minorHAnsi"/>
          <w:sz w:val="22"/>
          <w:szCs w:val="22"/>
        </w:rPr>
        <w:t>In primo piano approfondimenti su: caccia alla piccola selvaggina stanziale, caccia alla migratoria, caccia da appostamento, caccia alla beccaccia e al beccaccino, caccia al colombaccio, caccia agli acquatici, esperienze di caccia in Italia e all’estero, cinofilia venatoria, cani da caccia, caccia con il cane da ferma, caccia con il segugio, caccia al cinghiale, caccia a palla, caccia di selezione, caccia con l’arco e recupero ungulati feriti con il cane da traccia.</w:t>
      </w:r>
      <w:r w:rsidRPr="00612258">
        <w:rPr>
          <w:rFonts w:asciiTheme="minorHAnsi" w:hAnsiTheme="minorHAnsi" w:cstheme="minorHAnsi"/>
          <w:sz w:val="22"/>
          <w:szCs w:val="22"/>
        </w:rPr>
        <w:br/>
        <w:t xml:space="preserve">Sotto la lente: test di </w:t>
      </w:r>
      <w:r w:rsidRPr="00612258">
        <w:rPr>
          <w:rStyle w:val="Enfasigrassetto"/>
          <w:rFonts w:asciiTheme="minorHAnsi" w:hAnsiTheme="minorHAnsi" w:cstheme="minorHAnsi"/>
          <w:sz w:val="22"/>
          <w:szCs w:val="22"/>
        </w:rPr>
        <w:t>fucili a canna liscia</w:t>
      </w:r>
      <w:r w:rsidRPr="00612258">
        <w:rPr>
          <w:rFonts w:asciiTheme="minorHAnsi" w:hAnsiTheme="minorHAnsi" w:cstheme="minorHAnsi"/>
          <w:sz w:val="22"/>
          <w:szCs w:val="22"/>
        </w:rPr>
        <w:t xml:space="preserve"> e a</w:t>
      </w:r>
      <w:r w:rsidRPr="00612258">
        <w:rPr>
          <w:rStyle w:val="Enfasigrassetto"/>
          <w:rFonts w:asciiTheme="minorHAnsi" w:hAnsiTheme="minorHAnsi" w:cstheme="minorHAnsi"/>
          <w:sz w:val="22"/>
          <w:szCs w:val="22"/>
        </w:rPr>
        <w:t xml:space="preserve"> canna rigata</w:t>
      </w:r>
      <w:r w:rsidRPr="00612258">
        <w:rPr>
          <w:rFonts w:asciiTheme="minorHAnsi" w:hAnsiTheme="minorHAnsi" w:cstheme="minorHAnsi"/>
          <w:sz w:val="22"/>
          <w:szCs w:val="22"/>
        </w:rPr>
        <w:t>,</w:t>
      </w:r>
      <w:r w:rsidRPr="00612258">
        <w:rPr>
          <w:rStyle w:val="Enfasigrassetto"/>
          <w:rFonts w:asciiTheme="minorHAnsi" w:hAnsiTheme="minorHAnsi" w:cstheme="minorHAnsi"/>
          <w:sz w:val="22"/>
          <w:szCs w:val="22"/>
        </w:rPr>
        <w:t xml:space="preserve"> carabine semiautomatiche, </w:t>
      </w:r>
      <w:proofErr w:type="spellStart"/>
      <w:r w:rsidRPr="00612258">
        <w:rPr>
          <w:rStyle w:val="Enfasigrassetto"/>
          <w:rFonts w:asciiTheme="minorHAnsi" w:hAnsiTheme="minorHAnsi" w:cstheme="minorHAnsi"/>
          <w:sz w:val="22"/>
          <w:szCs w:val="22"/>
        </w:rPr>
        <w:t>bolt</w:t>
      </w:r>
      <w:proofErr w:type="spellEnd"/>
      <w:r w:rsidRPr="00612258">
        <w:rPr>
          <w:rStyle w:val="Enfasigrassetto"/>
          <w:rFonts w:asciiTheme="minorHAnsi" w:hAnsiTheme="minorHAnsi" w:cstheme="minorHAnsi"/>
          <w:sz w:val="22"/>
          <w:szCs w:val="22"/>
        </w:rPr>
        <w:t xml:space="preserve"> action e </w:t>
      </w:r>
      <w:proofErr w:type="spellStart"/>
      <w:r w:rsidRPr="00612258">
        <w:rPr>
          <w:rStyle w:val="Enfasigrassetto"/>
          <w:rFonts w:asciiTheme="minorHAnsi" w:hAnsiTheme="minorHAnsi" w:cstheme="minorHAnsi"/>
          <w:sz w:val="22"/>
          <w:szCs w:val="22"/>
        </w:rPr>
        <w:t>straight</w:t>
      </w:r>
      <w:proofErr w:type="spellEnd"/>
      <w:r w:rsidRPr="00612258">
        <w:rPr>
          <w:rStyle w:val="Enfasigrassetto"/>
          <w:rFonts w:asciiTheme="minorHAnsi" w:hAnsiTheme="minorHAnsi" w:cstheme="minorHAnsi"/>
          <w:sz w:val="22"/>
          <w:szCs w:val="22"/>
        </w:rPr>
        <w:t>-pull.</w:t>
      </w:r>
      <w:r w:rsidR="00414149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612258">
        <w:rPr>
          <w:rFonts w:asciiTheme="minorHAnsi" w:hAnsiTheme="minorHAnsi" w:cstheme="minorHAnsi"/>
          <w:sz w:val="22"/>
          <w:szCs w:val="22"/>
        </w:rPr>
        <w:t>Non mancano prove di cartucce, munizioni, ottiche, approfondimenti sulla ricarica e sulla tecnica venatoria, note legali, politica venatoria e ambientale, gestione faunistico-venatoria, inchieste, opinioni, news, attualità, cultura venatoria, ricette per la preparazione della carne di selvaggina e recensioni di prodotti, accessori, attrezzature e abbigliamento per tutte le forme di caccia.</w:t>
      </w:r>
      <w:r w:rsidRPr="00612258">
        <w:rPr>
          <w:rFonts w:asciiTheme="minorHAnsi" w:hAnsiTheme="minorHAnsi" w:cstheme="minorHAnsi"/>
          <w:sz w:val="22"/>
          <w:szCs w:val="22"/>
        </w:rPr>
        <w:br/>
        <w:t>Caccia Magazine: tutto quello che serve al cacciatore per praticare la propria passione!</w:t>
      </w:r>
    </w:p>
    <w:p w14:paraId="522D3C3B" w14:textId="7BFD6B23" w:rsidR="0031062F" w:rsidRDefault="00612258" w:rsidP="00612258">
      <w:pPr>
        <w:jc w:val="both"/>
      </w:pPr>
      <w:r w:rsidRPr="00612258">
        <w:rPr>
          <w:rFonts w:asciiTheme="minorHAnsi" w:hAnsiTheme="minorHAnsi" w:cstheme="minorHAnsi"/>
          <w:sz w:val="22"/>
          <w:szCs w:val="22"/>
        </w:rPr>
        <w:t>Editoriale C&amp;C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2258">
        <w:rPr>
          <w:rFonts w:asciiTheme="minorHAnsi" w:hAnsiTheme="minorHAnsi" w:cstheme="minorHAnsi"/>
          <w:sz w:val="22"/>
          <w:szCs w:val="22"/>
        </w:rPr>
        <w:t>Via Molise, 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2258">
        <w:rPr>
          <w:rFonts w:asciiTheme="minorHAnsi" w:hAnsiTheme="minorHAnsi" w:cstheme="minorHAnsi"/>
          <w:sz w:val="22"/>
          <w:szCs w:val="22"/>
        </w:rPr>
        <w:t xml:space="preserve">20085 Locate di Triulzi (MI)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6122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2258">
        <w:rPr>
          <w:rFonts w:asciiTheme="minorHAnsi" w:hAnsiTheme="minorHAnsi" w:cstheme="minorHAnsi"/>
          <w:sz w:val="22"/>
          <w:szCs w:val="22"/>
        </w:rPr>
        <w:t>Italy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2258">
        <w:rPr>
          <w:rFonts w:asciiTheme="minorHAnsi" w:hAnsiTheme="minorHAnsi" w:cstheme="minorHAnsi"/>
          <w:sz w:val="22"/>
          <w:szCs w:val="22"/>
        </w:rPr>
        <w:t>Cap. S</w:t>
      </w:r>
      <w:proofErr w:type="spellStart"/>
      <w:r w:rsidRPr="00612258">
        <w:rPr>
          <w:rFonts w:asciiTheme="minorHAnsi" w:hAnsiTheme="minorHAnsi" w:cstheme="minorHAnsi"/>
          <w:sz w:val="22"/>
          <w:szCs w:val="22"/>
        </w:rPr>
        <w:t>oc</w:t>
      </w:r>
      <w:proofErr w:type="spellEnd"/>
      <w:r w:rsidRPr="00612258">
        <w:rPr>
          <w:rFonts w:asciiTheme="minorHAnsi" w:hAnsiTheme="minorHAnsi" w:cstheme="minorHAnsi"/>
          <w:sz w:val="22"/>
          <w:szCs w:val="22"/>
        </w:rPr>
        <w:t xml:space="preserve">. 366.666,66 € </w:t>
      </w:r>
      <w:proofErr w:type="spellStart"/>
      <w:r w:rsidRPr="00612258">
        <w:rPr>
          <w:rFonts w:asciiTheme="minorHAnsi" w:hAnsiTheme="minorHAnsi" w:cstheme="minorHAnsi"/>
          <w:sz w:val="22"/>
          <w:szCs w:val="22"/>
        </w:rPr>
        <w:t>i.v</w:t>
      </w:r>
      <w:proofErr w:type="spellEnd"/>
      <w:r w:rsidRPr="00612258">
        <w:rPr>
          <w:rFonts w:asciiTheme="minorHAnsi" w:hAnsiTheme="minorHAnsi" w:cstheme="minorHAnsi"/>
          <w:sz w:val="22"/>
          <w:szCs w:val="22"/>
        </w:rPr>
        <w:t>.</w:t>
      </w:r>
      <w:r w:rsidRPr="00612258">
        <w:rPr>
          <w:rFonts w:asciiTheme="minorHAnsi" w:hAnsiTheme="minorHAnsi" w:cstheme="minorHAnsi"/>
          <w:sz w:val="22"/>
          <w:szCs w:val="22"/>
        </w:rPr>
        <w:br/>
        <w:t>P.IVA/C.F. 04154780961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2258">
        <w:rPr>
          <w:rFonts w:asciiTheme="minorHAnsi" w:hAnsiTheme="minorHAnsi" w:cstheme="minorHAnsi"/>
          <w:sz w:val="22"/>
          <w:szCs w:val="22"/>
        </w:rPr>
        <w:t xml:space="preserve">REA: MI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612258">
        <w:rPr>
          <w:rFonts w:asciiTheme="minorHAnsi" w:hAnsiTheme="minorHAnsi" w:cstheme="minorHAnsi"/>
          <w:sz w:val="22"/>
          <w:szCs w:val="22"/>
        </w:rPr>
        <w:t xml:space="preserve"> 1729486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2258">
        <w:rPr>
          <w:rFonts w:asciiTheme="minorHAnsi" w:hAnsiTheme="minorHAnsi" w:cstheme="minorHAnsi"/>
          <w:sz w:val="22"/>
          <w:szCs w:val="22"/>
        </w:rPr>
        <w:t>Tel. +39 02 90 48 11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2258">
        <w:rPr>
          <w:rFonts w:asciiTheme="minorHAnsi" w:hAnsiTheme="minorHAnsi" w:cstheme="minorHAnsi"/>
          <w:sz w:val="22"/>
          <w:szCs w:val="22"/>
        </w:rPr>
        <w:t>Fax +39 02 90 48 11 20</w:t>
      </w:r>
      <w:r w:rsidRPr="00612258">
        <w:rPr>
          <w:rFonts w:asciiTheme="minorHAnsi" w:hAnsiTheme="minorHAnsi" w:cstheme="minorHAnsi"/>
          <w:sz w:val="22"/>
          <w:szCs w:val="22"/>
        </w:rPr>
        <w:br/>
        <w:t>© 2023 Caccia Magazine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612258">
          <w:rPr>
            <w:rStyle w:val="Collegamentoipertestuale"/>
            <w:rFonts w:ascii="Calibri" w:hAnsi="Calibri" w:cs="Calibri"/>
            <w:sz w:val="22"/>
            <w:szCs w:val="22"/>
          </w:rPr>
          <w:t>https://www.cacciamagazine.it/</w:t>
        </w:r>
      </w:hyperlink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5AEB"/>
    <w:rsid w:val="0031062F"/>
    <w:rsid w:val="00414149"/>
    <w:rsid w:val="00612258"/>
    <w:rsid w:val="006C5AE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101"/>
  <w15:chartTrackingRefBased/>
  <w15:docId w15:val="{65607166-0D5B-41CE-B4B4-AD3BE25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2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1225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122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2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cciamagazin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cciamagazine.it/in-edicol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2023-07-06T09:32:00Z</dcterms:created>
  <dcterms:modified xsi:type="dcterms:W3CDTF">2023-07-06T09:46:00Z</dcterms:modified>
</cp:coreProperties>
</file>