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091E4" w14:textId="5ACACF4C" w:rsidR="00271D1A" w:rsidRPr="00174EC7" w:rsidRDefault="00271D1A" w:rsidP="00174EC7">
      <w:pPr>
        <w:jc w:val="both"/>
        <w:rPr>
          <w:rFonts w:asciiTheme="minorHAnsi" w:hAnsiTheme="minorHAnsi" w:cstheme="minorHAnsi"/>
          <w:i/>
          <w:sz w:val="16"/>
          <w:szCs w:val="16"/>
        </w:rPr>
      </w:pPr>
      <w:bookmarkStart w:id="0" w:name="_Hlk139636298"/>
      <w:r w:rsidRPr="00174EC7">
        <w:rPr>
          <w:rFonts w:asciiTheme="minorHAnsi" w:hAnsiTheme="minorHAnsi" w:cstheme="minorHAnsi"/>
          <w:b/>
          <w:color w:val="C00000"/>
          <w:sz w:val="44"/>
          <w:szCs w:val="44"/>
        </w:rPr>
        <w:t>HX3687</w:t>
      </w:r>
      <w:r w:rsidRPr="00174EC7">
        <w:rPr>
          <w:rFonts w:asciiTheme="minorHAnsi" w:hAnsiTheme="minorHAnsi" w:cstheme="minorHAnsi"/>
          <w:b/>
          <w:color w:val="C00000"/>
          <w:sz w:val="44"/>
          <w:szCs w:val="44"/>
        </w:rPr>
        <w:tab/>
      </w:r>
      <w:r w:rsidRPr="00174EC7">
        <w:rPr>
          <w:rFonts w:asciiTheme="minorHAnsi" w:hAnsiTheme="minorHAnsi" w:cstheme="minorHAnsi"/>
          <w:b/>
          <w:color w:val="C00000"/>
          <w:sz w:val="22"/>
          <w:szCs w:val="22"/>
        </w:rPr>
        <w:tab/>
      </w:r>
      <w:r w:rsidRPr="00174EC7">
        <w:rPr>
          <w:rFonts w:asciiTheme="minorHAnsi" w:hAnsiTheme="minorHAnsi" w:cstheme="minorHAnsi"/>
          <w:b/>
          <w:color w:val="C00000"/>
          <w:sz w:val="16"/>
          <w:szCs w:val="16"/>
        </w:rPr>
        <w:tab/>
      </w:r>
      <w:r w:rsidRPr="00174EC7">
        <w:rPr>
          <w:rFonts w:asciiTheme="minorHAnsi" w:hAnsiTheme="minorHAnsi" w:cstheme="minorHAnsi"/>
          <w:b/>
          <w:color w:val="C00000"/>
          <w:sz w:val="16"/>
          <w:szCs w:val="16"/>
        </w:rPr>
        <w:tab/>
      </w:r>
      <w:r w:rsidRPr="00174EC7">
        <w:rPr>
          <w:rFonts w:asciiTheme="minorHAnsi" w:hAnsiTheme="minorHAnsi" w:cstheme="minorHAnsi"/>
          <w:b/>
          <w:color w:val="C00000"/>
          <w:sz w:val="16"/>
          <w:szCs w:val="16"/>
        </w:rPr>
        <w:tab/>
      </w:r>
      <w:r w:rsidRPr="00174EC7">
        <w:rPr>
          <w:rFonts w:asciiTheme="minorHAnsi" w:hAnsiTheme="minorHAnsi" w:cstheme="minorHAnsi"/>
          <w:b/>
          <w:color w:val="C00000"/>
          <w:sz w:val="16"/>
          <w:szCs w:val="16"/>
        </w:rPr>
        <w:tab/>
      </w:r>
      <w:r w:rsidRPr="00174EC7">
        <w:rPr>
          <w:rFonts w:asciiTheme="minorHAnsi" w:hAnsiTheme="minorHAnsi" w:cstheme="minorHAnsi"/>
          <w:b/>
          <w:color w:val="C00000"/>
          <w:sz w:val="16"/>
          <w:szCs w:val="16"/>
        </w:rPr>
        <w:tab/>
      </w:r>
      <w:r w:rsidRPr="00174EC7">
        <w:rPr>
          <w:rFonts w:asciiTheme="minorHAnsi" w:hAnsiTheme="minorHAnsi" w:cstheme="minorHAnsi"/>
          <w:b/>
          <w:color w:val="C00000"/>
          <w:sz w:val="16"/>
          <w:szCs w:val="16"/>
        </w:rPr>
        <w:tab/>
      </w:r>
      <w:r w:rsidRPr="00174EC7">
        <w:rPr>
          <w:rFonts w:asciiTheme="minorHAnsi" w:hAnsiTheme="minorHAnsi" w:cstheme="minorHAnsi"/>
          <w:b/>
          <w:color w:val="C00000"/>
          <w:sz w:val="16"/>
          <w:szCs w:val="16"/>
        </w:rPr>
        <w:tab/>
      </w:r>
      <w:r w:rsidRPr="00174EC7">
        <w:rPr>
          <w:rFonts w:asciiTheme="minorHAnsi" w:hAnsiTheme="minorHAnsi" w:cstheme="minorHAnsi"/>
          <w:i/>
          <w:sz w:val="16"/>
          <w:szCs w:val="16"/>
        </w:rPr>
        <w:t>Scheda creata il 7 luglio 2023</w:t>
      </w:r>
    </w:p>
    <w:p w14:paraId="59910D3B" w14:textId="77777777" w:rsidR="00174EC7" w:rsidRPr="00174EC7" w:rsidRDefault="00174EC7" w:rsidP="00174EC7">
      <w:pPr>
        <w:jc w:val="both"/>
        <w:rPr>
          <w:rFonts w:asciiTheme="minorHAnsi" w:hAnsiTheme="minorHAnsi" w:cstheme="minorHAnsi"/>
          <w:i/>
          <w:sz w:val="22"/>
          <w:szCs w:val="22"/>
        </w:rPr>
      </w:pPr>
    </w:p>
    <w:p w14:paraId="5999BEB4" w14:textId="2D423C1C" w:rsidR="00271D1A" w:rsidRPr="00174EC7" w:rsidRDefault="00174EC7" w:rsidP="00174EC7">
      <w:pPr>
        <w:jc w:val="both"/>
        <w:rPr>
          <w:rFonts w:asciiTheme="minorHAnsi" w:hAnsiTheme="minorHAnsi" w:cstheme="minorHAnsi"/>
          <w:b/>
          <w:color w:val="C00000"/>
          <w:sz w:val="44"/>
          <w:szCs w:val="44"/>
        </w:rPr>
      </w:pPr>
      <w:r w:rsidRPr="00174EC7">
        <w:rPr>
          <w:rFonts w:asciiTheme="minorHAnsi" w:hAnsiTheme="minorHAnsi" w:cstheme="minorHAnsi"/>
          <w:noProof/>
          <w:sz w:val="44"/>
          <w:szCs w:val="44"/>
        </w:rPr>
        <w:drawing>
          <wp:anchor distT="0" distB="0" distL="114300" distR="114300" simplePos="0" relativeHeight="251658240" behindDoc="0" locked="0" layoutInCell="1" allowOverlap="1" wp14:anchorId="7FBFB2F9" wp14:editId="45CC168E">
            <wp:simplePos x="0" y="0"/>
            <wp:positionH relativeFrom="column">
              <wp:posOffset>1270</wp:posOffset>
            </wp:positionH>
            <wp:positionV relativeFrom="page">
              <wp:posOffset>1409700</wp:posOffset>
            </wp:positionV>
            <wp:extent cx="2898000" cy="3960000"/>
            <wp:effectExtent l="0" t="0" r="0" b="2540"/>
            <wp:wrapSquare wrapText="bothSides"/>
            <wp:docPr id="1655596885" name="Immagine 1" descr="Immagine che contiene testo, giornale, carta, Pubblic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596885" name="Immagine 1" descr="Immagine che contiene testo, giornale, carta, Pubblicazione&#10;&#10;Descrizione generata automaticament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98000" cy="39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1D1A" w:rsidRPr="00174EC7">
        <w:rPr>
          <w:rFonts w:asciiTheme="minorHAnsi" w:hAnsiTheme="minorHAnsi" w:cstheme="minorHAnsi"/>
          <w:b/>
          <w:color w:val="C00000"/>
          <w:sz w:val="44"/>
          <w:szCs w:val="44"/>
        </w:rPr>
        <w:t>Descrizione bibliografica</w:t>
      </w:r>
    </w:p>
    <w:bookmarkEnd w:id="0"/>
    <w:p w14:paraId="76A38411" w14:textId="16F42D79" w:rsidR="00271D1A" w:rsidRDefault="00271D1A" w:rsidP="00174EC7">
      <w:pPr>
        <w:jc w:val="both"/>
        <w:rPr>
          <w:rFonts w:asciiTheme="minorHAnsi" w:hAnsiTheme="minorHAnsi" w:cstheme="minorHAnsi"/>
          <w:sz w:val="22"/>
          <w:szCs w:val="22"/>
        </w:rPr>
      </w:pPr>
      <w:r w:rsidRPr="00174EC7">
        <w:rPr>
          <w:rFonts w:asciiTheme="minorHAnsi" w:hAnsiTheme="minorHAnsi" w:cstheme="minorHAnsi"/>
          <w:bCs/>
          <w:sz w:val="22"/>
          <w:szCs w:val="22"/>
        </w:rPr>
        <w:t>La</w:t>
      </w:r>
      <w:r w:rsidRPr="00174EC7">
        <w:rPr>
          <w:rFonts w:asciiTheme="minorHAnsi" w:hAnsiTheme="minorHAnsi" w:cstheme="minorHAnsi"/>
          <w:b/>
          <w:bCs/>
          <w:sz w:val="22"/>
          <w:szCs w:val="22"/>
        </w:rPr>
        <w:t xml:space="preserve"> *</w:t>
      </w:r>
      <w:proofErr w:type="gramStart"/>
      <w:r w:rsidRPr="00174EC7">
        <w:rPr>
          <w:rFonts w:asciiTheme="minorHAnsi" w:hAnsiTheme="minorHAnsi" w:cstheme="minorHAnsi"/>
          <w:b/>
          <w:bCs/>
          <w:sz w:val="22"/>
          <w:szCs w:val="22"/>
        </w:rPr>
        <w:t xml:space="preserve">lotta </w:t>
      </w:r>
      <w:r w:rsidRPr="00174EC7">
        <w:rPr>
          <w:rFonts w:asciiTheme="minorHAnsi" w:hAnsiTheme="minorHAnsi" w:cstheme="minorHAnsi"/>
          <w:bCs/>
          <w:sz w:val="22"/>
          <w:szCs w:val="22"/>
        </w:rPr>
        <w:t>:</w:t>
      </w:r>
      <w:proofErr w:type="gramEnd"/>
      <w:r w:rsidRPr="00174EC7">
        <w:rPr>
          <w:rFonts w:asciiTheme="minorHAnsi" w:hAnsiTheme="minorHAnsi" w:cstheme="minorHAnsi"/>
          <w:bCs/>
          <w:sz w:val="22"/>
          <w:szCs w:val="22"/>
        </w:rPr>
        <w:t xml:space="preserve"> organo quindicinale delle Federazioni comuniste romagnole. </w:t>
      </w:r>
      <w:r w:rsidRPr="00174EC7">
        <w:rPr>
          <w:rFonts w:asciiTheme="minorHAnsi" w:hAnsiTheme="minorHAnsi" w:cstheme="minorHAnsi"/>
          <w:sz w:val="22"/>
          <w:szCs w:val="22"/>
        </w:rPr>
        <w:t xml:space="preserve">- Anno 1, n. 1 (1-15 gennaio </w:t>
      </w:r>
      <w:proofErr w:type="gramStart"/>
      <w:r w:rsidRPr="00174EC7">
        <w:rPr>
          <w:rFonts w:asciiTheme="minorHAnsi" w:hAnsiTheme="minorHAnsi" w:cstheme="minorHAnsi"/>
          <w:sz w:val="22"/>
          <w:szCs w:val="22"/>
        </w:rPr>
        <w:t>1944)-</w:t>
      </w:r>
      <w:proofErr w:type="gramEnd"/>
      <w:r w:rsidRPr="00174EC7">
        <w:rPr>
          <w:rFonts w:asciiTheme="minorHAnsi" w:hAnsiTheme="minorHAnsi" w:cstheme="minorHAnsi"/>
          <w:sz w:val="22"/>
          <w:szCs w:val="22"/>
        </w:rPr>
        <w:t xml:space="preserve">    . - [Conselice</w:t>
      </w:r>
      <w:proofErr w:type="gramStart"/>
      <w:r w:rsidRPr="00174EC7">
        <w:rPr>
          <w:rFonts w:asciiTheme="minorHAnsi" w:hAnsiTheme="minorHAnsi" w:cstheme="minorHAnsi"/>
          <w:sz w:val="22"/>
          <w:szCs w:val="22"/>
        </w:rPr>
        <w:t>? :</w:t>
      </w:r>
      <w:proofErr w:type="gramEnd"/>
      <w:r w:rsidRPr="00174EC7">
        <w:rPr>
          <w:rFonts w:asciiTheme="minorHAnsi" w:hAnsiTheme="minorHAnsi" w:cstheme="minorHAnsi"/>
          <w:sz w:val="22"/>
          <w:szCs w:val="22"/>
        </w:rPr>
        <w:t xml:space="preserve"> s.n.], 1944. – 1 volume. ((Complemento del titolo e periodicità variano. - LO11033775</w:t>
      </w:r>
    </w:p>
    <w:p w14:paraId="7485831D" w14:textId="4F3DF831" w:rsidR="00174EC7" w:rsidRPr="00174EC7" w:rsidRDefault="00174EC7" w:rsidP="00174EC7">
      <w:pPr>
        <w:jc w:val="both"/>
        <w:rPr>
          <w:rFonts w:asciiTheme="minorHAnsi" w:hAnsiTheme="minorHAnsi" w:cstheme="minorHAnsi"/>
          <w:sz w:val="22"/>
          <w:szCs w:val="22"/>
        </w:rPr>
      </w:pPr>
      <w:r>
        <w:rPr>
          <w:rFonts w:asciiTheme="minorHAnsi" w:hAnsiTheme="minorHAnsi" w:cstheme="minorHAnsi"/>
          <w:sz w:val="22"/>
          <w:szCs w:val="22"/>
        </w:rPr>
        <w:t>Soggetto: Comunismo – Romagna - 1944</w:t>
      </w:r>
    </w:p>
    <w:p w14:paraId="7A0E6B05" w14:textId="77777777" w:rsidR="00271D1A" w:rsidRPr="00174EC7" w:rsidRDefault="00271D1A" w:rsidP="00174EC7">
      <w:pPr>
        <w:jc w:val="both"/>
        <w:rPr>
          <w:rFonts w:asciiTheme="minorHAnsi" w:hAnsiTheme="minorHAnsi" w:cstheme="minorHAnsi"/>
          <w:sz w:val="22"/>
          <w:szCs w:val="22"/>
        </w:rPr>
      </w:pPr>
      <w:r w:rsidRPr="00174EC7">
        <w:rPr>
          <w:rFonts w:asciiTheme="minorHAnsi" w:hAnsiTheme="minorHAnsi" w:cstheme="minorHAnsi"/>
          <w:sz w:val="22"/>
          <w:szCs w:val="22"/>
        </w:rPr>
        <w:t>Copia digitale:</w:t>
      </w:r>
    </w:p>
    <w:p w14:paraId="728652F7" w14:textId="16D3BBA9" w:rsidR="00174EC7" w:rsidRPr="00174EC7" w:rsidRDefault="00174EC7" w:rsidP="00174EC7">
      <w:pPr>
        <w:jc w:val="both"/>
        <w:rPr>
          <w:rFonts w:asciiTheme="minorHAnsi" w:hAnsiTheme="minorHAnsi" w:cstheme="minorHAnsi"/>
          <w:sz w:val="22"/>
          <w:szCs w:val="22"/>
        </w:rPr>
      </w:pPr>
      <w:r w:rsidRPr="00174EC7">
        <w:rPr>
          <w:rFonts w:asciiTheme="minorHAnsi" w:hAnsiTheme="minorHAnsi" w:cstheme="minorHAnsi"/>
          <w:sz w:val="22"/>
          <w:szCs w:val="22"/>
        </w:rPr>
        <w:t>-</w:t>
      </w:r>
      <w:r w:rsidR="00271D1A" w:rsidRPr="00174EC7">
        <w:rPr>
          <w:rFonts w:asciiTheme="minorHAnsi" w:hAnsiTheme="minorHAnsi" w:cstheme="minorHAnsi"/>
          <w:sz w:val="22"/>
          <w:szCs w:val="22"/>
        </w:rPr>
        <w:t>n. 1-2, 4-5 (1944) a:</w:t>
      </w:r>
    </w:p>
    <w:p w14:paraId="162C9FEC" w14:textId="2629BBBA" w:rsidR="00271D1A" w:rsidRPr="00174EC7" w:rsidRDefault="00000000" w:rsidP="00174EC7">
      <w:pPr>
        <w:jc w:val="both"/>
        <w:rPr>
          <w:rFonts w:asciiTheme="minorHAnsi" w:hAnsiTheme="minorHAnsi" w:cstheme="minorHAnsi"/>
          <w:sz w:val="22"/>
          <w:szCs w:val="22"/>
        </w:rPr>
      </w:pPr>
      <w:hyperlink r:id="rId5" w:anchor="page/1/mode/1up" w:history="1">
        <w:r w:rsidR="00271D1A" w:rsidRPr="00174EC7">
          <w:rPr>
            <w:rStyle w:val="Collegamentoipertestuale"/>
            <w:rFonts w:asciiTheme="minorHAnsi" w:hAnsiTheme="minorHAnsi" w:cstheme="minorHAnsi"/>
            <w:sz w:val="22"/>
            <w:szCs w:val="22"/>
          </w:rPr>
          <w:t>http://bd.fondaz</w:t>
        </w:r>
        <w:r w:rsidR="00271D1A" w:rsidRPr="00174EC7">
          <w:rPr>
            <w:rStyle w:val="Collegamentoipertestuale"/>
            <w:rFonts w:asciiTheme="minorHAnsi" w:hAnsiTheme="minorHAnsi" w:cstheme="minorHAnsi"/>
            <w:sz w:val="22"/>
            <w:szCs w:val="22"/>
          </w:rPr>
          <w:t>ionegramsci.org/bookreader/resistenza/Lotta_Romagna_La.html#page/1/mode/1up</w:t>
        </w:r>
      </w:hyperlink>
    </w:p>
    <w:p w14:paraId="48FFD303" w14:textId="20071ADD" w:rsidR="00271D1A" w:rsidRPr="00174EC7" w:rsidRDefault="00271D1A" w:rsidP="00174EC7">
      <w:pPr>
        <w:jc w:val="both"/>
        <w:rPr>
          <w:rFonts w:asciiTheme="minorHAnsi" w:hAnsiTheme="minorHAnsi" w:cstheme="minorHAnsi"/>
          <w:sz w:val="22"/>
          <w:szCs w:val="22"/>
        </w:rPr>
      </w:pPr>
      <w:r w:rsidRPr="00174EC7">
        <w:rPr>
          <w:rFonts w:asciiTheme="minorHAnsi" w:hAnsiTheme="minorHAnsi" w:cstheme="minorHAnsi"/>
          <w:sz w:val="22"/>
          <w:szCs w:val="22"/>
        </w:rPr>
        <w:t xml:space="preserve">-n. 2,3,5 (1944) a: </w:t>
      </w:r>
      <w:hyperlink r:id="rId6" w:history="1">
        <w:r w:rsidR="00174EC7" w:rsidRPr="00174EC7">
          <w:rPr>
            <w:rStyle w:val="Collegamentoipertestuale"/>
            <w:rFonts w:asciiTheme="minorHAnsi" w:hAnsiTheme="minorHAnsi" w:cstheme="minorHAnsi"/>
            <w:sz w:val="22"/>
            <w:szCs w:val="22"/>
          </w:rPr>
          <w:t>https://www.stampac</w:t>
        </w:r>
        <w:r w:rsidR="00174EC7" w:rsidRPr="00174EC7">
          <w:rPr>
            <w:rStyle w:val="Collegamentoipertestuale"/>
            <w:rFonts w:asciiTheme="minorHAnsi" w:hAnsiTheme="minorHAnsi" w:cstheme="minorHAnsi"/>
            <w:sz w:val="22"/>
            <w:szCs w:val="22"/>
          </w:rPr>
          <w:t>landestina.it/?page_id=116&amp;ricerca=209</w:t>
        </w:r>
      </w:hyperlink>
    </w:p>
    <w:p w14:paraId="47F46D6F" w14:textId="77777777" w:rsidR="0031062F" w:rsidRPr="00174EC7" w:rsidRDefault="0031062F" w:rsidP="00174EC7">
      <w:pPr>
        <w:jc w:val="both"/>
        <w:rPr>
          <w:rFonts w:asciiTheme="minorHAnsi" w:hAnsiTheme="minorHAnsi" w:cstheme="minorHAnsi"/>
          <w:sz w:val="22"/>
          <w:szCs w:val="22"/>
        </w:rPr>
      </w:pPr>
    </w:p>
    <w:p w14:paraId="29C6AC48" w14:textId="77777777" w:rsidR="00A876EB" w:rsidRDefault="00174EC7" w:rsidP="00174EC7">
      <w:pPr>
        <w:jc w:val="both"/>
        <w:rPr>
          <w:rFonts w:asciiTheme="minorHAnsi" w:hAnsiTheme="minorHAnsi" w:cstheme="minorHAnsi"/>
          <w:b/>
          <w:bCs/>
          <w:color w:val="C00000"/>
          <w:sz w:val="44"/>
          <w:szCs w:val="44"/>
        </w:rPr>
      </w:pPr>
      <w:r w:rsidRPr="00174EC7">
        <w:rPr>
          <w:rFonts w:asciiTheme="minorHAnsi" w:hAnsiTheme="minorHAnsi" w:cstheme="minorHAnsi"/>
          <w:b/>
          <w:bCs/>
          <w:color w:val="C00000"/>
          <w:sz w:val="44"/>
          <w:szCs w:val="44"/>
        </w:rPr>
        <w:t xml:space="preserve">Fascicoli disponibili in rete </w:t>
      </w:r>
    </w:p>
    <w:p w14:paraId="4D2B2D18" w14:textId="4509F346" w:rsidR="00174EC7" w:rsidRPr="00A876EB" w:rsidRDefault="00174EC7" w:rsidP="00174EC7">
      <w:pPr>
        <w:jc w:val="both"/>
        <w:rPr>
          <w:rFonts w:asciiTheme="minorHAnsi" w:hAnsiTheme="minorHAnsi" w:cstheme="minorHAnsi"/>
          <w:color w:val="C00000"/>
          <w:sz w:val="44"/>
          <w:szCs w:val="44"/>
        </w:rPr>
      </w:pPr>
      <w:hyperlink r:id="rId7" w:anchor="page/1/mode/1up" w:history="1">
        <w:r w:rsidRPr="00A876EB">
          <w:rPr>
            <w:rStyle w:val="Collegamentoipertestuale"/>
            <w:rFonts w:asciiTheme="minorHAnsi" w:hAnsiTheme="minorHAnsi" w:cstheme="minorHAnsi"/>
            <w:sz w:val="44"/>
            <w:szCs w:val="44"/>
          </w:rPr>
          <w:t>n. 1-2, 4-5 (1944)</w:t>
        </w:r>
      </w:hyperlink>
      <w:r w:rsidRPr="00A876EB">
        <w:rPr>
          <w:rFonts w:asciiTheme="minorHAnsi" w:hAnsiTheme="minorHAnsi" w:cstheme="minorHAnsi"/>
          <w:color w:val="C00000"/>
          <w:sz w:val="44"/>
          <w:szCs w:val="44"/>
        </w:rPr>
        <w:t xml:space="preserve">; </w:t>
      </w:r>
      <w:hyperlink r:id="rId8" w:history="1">
        <w:r w:rsidRPr="00A876EB">
          <w:rPr>
            <w:rStyle w:val="Collegamentoipertestuale"/>
            <w:rFonts w:asciiTheme="minorHAnsi" w:hAnsiTheme="minorHAnsi" w:cstheme="minorHAnsi"/>
            <w:sz w:val="44"/>
            <w:szCs w:val="44"/>
          </w:rPr>
          <w:t>n.3(1944)</w:t>
        </w:r>
      </w:hyperlink>
    </w:p>
    <w:p w14:paraId="63FFF1D8" w14:textId="77777777" w:rsidR="00174EC7" w:rsidRPr="00174EC7" w:rsidRDefault="00174EC7" w:rsidP="00174EC7">
      <w:pPr>
        <w:jc w:val="both"/>
        <w:rPr>
          <w:rFonts w:asciiTheme="minorHAnsi" w:hAnsiTheme="minorHAnsi" w:cstheme="minorHAnsi"/>
          <w:b/>
          <w:bCs/>
          <w:color w:val="C00000"/>
          <w:sz w:val="22"/>
          <w:szCs w:val="22"/>
        </w:rPr>
      </w:pPr>
    </w:p>
    <w:p w14:paraId="6A51D0DD" w14:textId="77777777" w:rsidR="00A876EB" w:rsidRDefault="00A876EB" w:rsidP="00174EC7">
      <w:pPr>
        <w:jc w:val="both"/>
        <w:rPr>
          <w:rFonts w:asciiTheme="minorHAnsi" w:hAnsiTheme="minorHAnsi" w:cstheme="minorHAnsi"/>
          <w:b/>
          <w:bCs/>
          <w:color w:val="C00000"/>
          <w:sz w:val="44"/>
          <w:szCs w:val="44"/>
        </w:rPr>
      </w:pPr>
    </w:p>
    <w:p w14:paraId="5C24C55A" w14:textId="418A1B9B" w:rsidR="00174EC7" w:rsidRPr="00174EC7" w:rsidRDefault="00174EC7" w:rsidP="00174EC7">
      <w:pPr>
        <w:jc w:val="both"/>
        <w:rPr>
          <w:rFonts w:asciiTheme="minorHAnsi" w:hAnsiTheme="minorHAnsi" w:cstheme="minorHAnsi"/>
          <w:b/>
          <w:bCs/>
          <w:color w:val="C00000"/>
          <w:sz w:val="44"/>
          <w:szCs w:val="44"/>
        </w:rPr>
      </w:pPr>
      <w:r w:rsidRPr="00174EC7">
        <w:rPr>
          <w:rFonts w:asciiTheme="minorHAnsi" w:hAnsiTheme="minorHAnsi" w:cstheme="minorHAnsi"/>
          <w:b/>
          <w:bCs/>
          <w:color w:val="C00000"/>
          <w:sz w:val="44"/>
          <w:szCs w:val="44"/>
        </w:rPr>
        <w:t>Informazioni storico-bibliografiche</w:t>
      </w:r>
    </w:p>
    <w:p w14:paraId="2C8EFC7B" w14:textId="77777777" w:rsidR="00174EC7" w:rsidRPr="00174EC7" w:rsidRDefault="00174EC7" w:rsidP="00174EC7">
      <w:pPr>
        <w:pBdr>
          <w:top w:val="single" w:sz="6" w:space="8" w:color="000000"/>
        </w:pBdr>
        <w:suppressAutoHyphens w:val="0"/>
        <w:jc w:val="both"/>
        <w:rPr>
          <w:rFonts w:asciiTheme="minorHAnsi" w:hAnsiTheme="minorHAnsi" w:cstheme="minorHAnsi"/>
          <w:sz w:val="22"/>
          <w:szCs w:val="22"/>
          <w:lang w:eastAsia="it-IT"/>
        </w:rPr>
      </w:pPr>
      <w:r w:rsidRPr="00174EC7">
        <w:rPr>
          <w:rFonts w:asciiTheme="minorHAnsi" w:hAnsiTheme="minorHAnsi" w:cstheme="minorHAnsi"/>
          <w:sz w:val="22"/>
          <w:szCs w:val="22"/>
          <w:lang w:eastAsia="it-IT"/>
        </w:rPr>
        <w:t>Giornale delle federazioni romagnole del Pci, viene redatto prevalentemente dal dirigente ravennate Giuseppe D’Alema in collaborazione con Giorgio Rocca, segretario della sezione di Conselice. La stampa, in circa 3.000 copie, avviene in una tipografia clandestina del Pci a Conselice. Una rete di staffette garantisce la diffusione su ampie zone della Romagna. Alcuni articoli sono ripresi da “La Nostra lotta”, organo centrale milanese del Partito comunista, che rappresenta uno dei principali strumenti di trasmissione di informazioni e orientamenti politici tra i quadri del partito.</w:t>
      </w:r>
      <w:r w:rsidRPr="00174EC7">
        <w:rPr>
          <w:rFonts w:asciiTheme="minorHAnsi" w:hAnsiTheme="minorHAnsi" w:cstheme="minorHAnsi"/>
          <w:sz w:val="22"/>
          <w:szCs w:val="22"/>
          <w:lang w:eastAsia="it-IT"/>
        </w:rPr>
        <w:br/>
        <w:t>Bibliografia:</w:t>
      </w:r>
      <w:r w:rsidRPr="00174EC7">
        <w:rPr>
          <w:rFonts w:asciiTheme="minorHAnsi" w:hAnsiTheme="minorHAnsi" w:cstheme="minorHAnsi"/>
          <w:sz w:val="22"/>
          <w:szCs w:val="22"/>
          <w:lang w:eastAsia="it-IT"/>
        </w:rPr>
        <w:br/>
        <w:t>- Istituto Storico della Resistenza di Forlì (a cura di), Giornali dell’antifascismo forlivese, 1975.</w:t>
      </w:r>
    </w:p>
    <w:p w14:paraId="0478B415" w14:textId="77777777" w:rsidR="00174EC7" w:rsidRPr="00174EC7" w:rsidRDefault="00174EC7" w:rsidP="00174EC7">
      <w:pPr>
        <w:suppressAutoHyphens w:val="0"/>
        <w:jc w:val="both"/>
        <w:rPr>
          <w:rFonts w:asciiTheme="minorHAnsi" w:hAnsiTheme="minorHAnsi" w:cstheme="minorHAnsi"/>
          <w:sz w:val="22"/>
          <w:szCs w:val="22"/>
          <w:lang w:eastAsia="it-IT"/>
        </w:rPr>
      </w:pPr>
      <w:r w:rsidRPr="00174EC7">
        <w:rPr>
          <w:rFonts w:asciiTheme="minorHAnsi" w:hAnsiTheme="minorHAnsi" w:cstheme="minorHAnsi"/>
          <w:b/>
          <w:bCs/>
          <w:sz w:val="22"/>
          <w:szCs w:val="22"/>
          <w:lang w:eastAsia="it-IT"/>
        </w:rPr>
        <w:t xml:space="preserve">Sottotitoli del periodico: </w:t>
      </w:r>
      <w:r w:rsidRPr="00174EC7">
        <w:rPr>
          <w:rFonts w:asciiTheme="minorHAnsi" w:hAnsiTheme="minorHAnsi" w:cstheme="minorHAnsi"/>
          <w:sz w:val="22"/>
          <w:szCs w:val="22"/>
          <w:lang w:eastAsia="it-IT"/>
        </w:rPr>
        <w:t>Organo quindicinale delle federazioni comuniste romagnole; Organo delle federazioni comuniste romagnole</w:t>
      </w:r>
      <w:r w:rsidRPr="00174EC7">
        <w:rPr>
          <w:rFonts w:asciiTheme="minorHAnsi" w:hAnsiTheme="minorHAnsi" w:cstheme="minorHAnsi"/>
          <w:sz w:val="22"/>
          <w:szCs w:val="22"/>
          <w:lang w:eastAsia="it-IT"/>
        </w:rPr>
        <w:br/>
      </w:r>
      <w:r w:rsidRPr="00174EC7">
        <w:rPr>
          <w:rFonts w:asciiTheme="minorHAnsi" w:hAnsiTheme="minorHAnsi" w:cstheme="minorHAnsi"/>
          <w:b/>
          <w:bCs/>
          <w:sz w:val="22"/>
          <w:szCs w:val="22"/>
          <w:lang w:eastAsia="it-IT"/>
        </w:rPr>
        <w:t xml:space="preserve">Motti del periodico: </w:t>
      </w:r>
      <w:r w:rsidRPr="00174EC7">
        <w:rPr>
          <w:rFonts w:asciiTheme="minorHAnsi" w:hAnsiTheme="minorHAnsi" w:cstheme="minorHAnsi"/>
          <w:sz w:val="22"/>
          <w:szCs w:val="22"/>
          <w:lang w:eastAsia="it-IT"/>
        </w:rPr>
        <w:t xml:space="preserve">Proletari di tutti i paesi, </w:t>
      </w:r>
      <w:proofErr w:type="gramStart"/>
      <w:r w:rsidRPr="00174EC7">
        <w:rPr>
          <w:rFonts w:asciiTheme="minorHAnsi" w:hAnsiTheme="minorHAnsi" w:cstheme="minorHAnsi"/>
          <w:sz w:val="22"/>
          <w:szCs w:val="22"/>
          <w:lang w:eastAsia="it-IT"/>
        </w:rPr>
        <w:t>unitevi!;</w:t>
      </w:r>
      <w:proofErr w:type="gramEnd"/>
      <w:r w:rsidRPr="00174EC7">
        <w:rPr>
          <w:rFonts w:asciiTheme="minorHAnsi" w:hAnsiTheme="minorHAnsi" w:cstheme="minorHAnsi"/>
          <w:sz w:val="22"/>
          <w:szCs w:val="22"/>
          <w:lang w:eastAsia="it-IT"/>
        </w:rPr>
        <w:t xml:space="preserve"> Romagnoli insorgete contro gli oppressori!; Operai contadini combattenti: Evviva Lenin!; Avanti, per l\'annientamento del nazi-fascismo</w:t>
      </w:r>
    </w:p>
    <w:p w14:paraId="25A1425A" w14:textId="6052B080" w:rsidR="00174EC7" w:rsidRPr="00174EC7" w:rsidRDefault="00174EC7" w:rsidP="00174EC7">
      <w:pPr>
        <w:suppressAutoHyphens w:val="0"/>
        <w:jc w:val="both"/>
        <w:rPr>
          <w:rFonts w:asciiTheme="minorHAnsi" w:hAnsiTheme="minorHAnsi" w:cstheme="minorHAnsi"/>
          <w:sz w:val="22"/>
          <w:szCs w:val="22"/>
          <w:lang w:eastAsia="it-IT"/>
        </w:rPr>
      </w:pPr>
      <w:r w:rsidRPr="00174EC7">
        <w:rPr>
          <w:rFonts w:asciiTheme="minorHAnsi" w:hAnsiTheme="minorHAnsi" w:cstheme="minorHAnsi"/>
          <w:b/>
          <w:bCs/>
          <w:sz w:val="22"/>
          <w:szCs w:val="22"/>
          <w:lang w:eastAsia="it-IT"/>
        </w:rPr>
        <w:t>Autore della scheda:</w:t>
      </w:r>
      <w:r w:rsidRPr="00174EC7">
        <w:rPr>
          <w:rFonts w:asciiTheme="minorHAnsi" w:hAnsiTheme="minorHAnsi" w:cstheme="minorHAnsi"/>
          <w:sz w:val="22"/>
          <w:szCs w:val="22"/>
          <w:lang w:eastAsia="it-IT"/>
        </w:rPr>
        <w:t xml:space="preserve"> Matteo Pasett</w:t>
      </w:r>
      <w:r w:rsidRPr="00174EC7">
        <w:rPr>
          <w:rFonts w:asciiTheme="minorHAnsi" w:hAnsiTheme="minorHAnsi" w:cstheme="minorHAnsi"/>
          <w:sz w:val="22"/>
          <w:szCs w:val="22"/>
          <w:lang w:eastAsia="it-IT"/>
        </w:rPr>
        <w:t>i</w:t>
      </w:r>
    </w:p>
    <w:p w14:paraId="721665E1" w14:textId="55A186CF" w:rsidR="00174EC7" w:rsidRPr="00174EC7" w:rsidRDefault="00174EC7" w:rsidP="00174EC7">
      <w:pPr>
        <w:jc w:val="both"/>
        <w:rPr>
          <w:rFonts w:asciiTheme="minorHAnsi" w:hAnsiTheme="minorHAnsi" w:cstheme="minorHAnsi"/>
          <w:color w:val="C00000"/>
          <w:sz w:val="22"/>
          <w:szCs w:val="22"/>
        </w:rPr>
      </w:pPr>
      <w:hyperlink r:id="rId9" w:history="1">
        <w:r w:rsidRPr="00174EC7">
          <w:rPr>
            <w:rStyle w:val="Collegamentoipertestuale"/>
            <w:rFonts w:asciiTheme="minorHAnsi" w:hAnsiTheme="minorHAnsi" w:cstheme="minorHAnsi"/>
            <w:sz w:val="22"/>
            <w:szCs w:val="22"/>
          </w:rPr>
          <w:t>https://www.stampaclandestina.it/?page_id=116&amp;ricerca=209</w:t>
        </w:r>
      </w:hyperlink>
    </w:p>
    <w:p w14:paraId="44EB7AB2" w14:textId="77777777" w:rsidR="00174EC7" w:rsidRPr="00174EC7" w:rsidRDefault="00174EC7" w:rsidP="00174EC7">
      <w:pPr>
        <w:jc w:val="both"/>
        <w:rPr>
          <w:rFonts w:asciiTheme="minorHAnsi" w:hAnsiTheme="minorHAnsi" w:cstheme="minorHAnsi"/>
          <w:b/>
          <w:bCs/>
          <w:color w:val="C00000"/>
          <w:sz w:val="22"/>
          <w:szCs w:val="22"/>
        </w:rPr>
      </w:pPr>
    </w:p>
    <w:sectPr w:rsidR="00174EC7" w:rsidRPr="00174EC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619C1"/>
    <w:rsid w:val="001619C1"/>
    <w:rsid w:val="00174EC7"/>
    <w:rsid w:val="00271D1A"/>
    <w:rsid w:val="0031062F"/>
    <w:rsid w:val="00A251C7"/>
    <w:rsid w:val="00A876EB"/>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D441D"/>
  <w15:chartTrackingRefBased/>
  <w15:docId w15:val="{7AF84E8A-7796-42CF-BD5A-FB9D2A60D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D1A"/>
    <w:pPr>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71D1A"/>
    <w:rPr>
      <w:strike w:val="0"/>
      <w:dstrike w:val="0"/>
      <w:color w:val="000000"/>
      <w:u w:val="none"/>
    </w:rPr>
  </w:style>
  <w:style w:type="character" w:styleId="Collegamentovisitato">
    <w:name w:val="FollowedHyperlink"/>
    <w:basedOn w:val="Carpredefinitoparagrafo"/>
    <w:uiPriority w:val="99"/>
    <w:semiHidden/>
    <w:unhideWhenUsed/>
    <w:rsid w:val="00174EC7"/>
    <w:rPr>
      <w:color w:val="800080" w:themeColor="followedHyperlink"/>
      <w:u w:val="single"/>
    </w:rPr>
  </w:style>
  <w:style w:type="paragraph" w:styleId="NormaleWeb">
    <w:name w:val="Normal (Web)"/>
    <w:basedOn w:val="Normale"/>
    <w:uiPriority w:val="99"/>
    <w:semiHidden/>
    <w:unhideWhenUsed/>
    <w:rsid w:val="00174EC7"/>
    <w:pPr>
      <w:suppressAutoHyphens w:val="0"/>
      <w:spacing w:before="100" w:beforeAutospacing="1" w:after="100" w:afterAutospacing="1"/>
    </w:pPr>
    <w:rPr>
      <w:lang w:eastAsia="it-IT"/>
    </w:rPr>
  </w:style>
  <w:style w:type="character" w:styleId="Enfasigrassetto">
    <w:name w:val="Strong"/>
    <w:basedOn w:val="Carpredefinitoparagrafo"/>
    <w:uiPriority w:val="22"/>
    <w:qFormat/>
    <w:rsid w:val="00174EC7"/>
    <w:rPr>
      <w:b/>
      <w:bCs/>
    </w:rPr>
  </w:style>
  <w:style w:type="character" w:styleId="Menzionenonrisolta">
    <w:name w:val="Unresolved Mention"/>
    <w:basedOn w:val="Carpredefinitoparagrafo"/>
    <w:uiPriority w:val="99"/>
    <w:semiHidden/>
    <w:unhideWhenUsed/>
    <w:rsid w:val="00174E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749394">
      <w:bodyDiv w:val="1"/>
      <w:marLeft w:val="0"/>
      <w:marRight w:val="0"/>
      <w:marTop w:val="0"/>
      <w:marBottom w:val="0"/>
      <w:divBdr>
        <w:top w:val="none" w:sz="0" w:space="0" w:color="auto"/>
        <w:left w:val="none" w:sz="0" w:space="0" w:color="auto"/>
        <w:bottom w:val="none" w:sz="0" w:space="0" w:color="auto"/>
        <w:right w:val="none" w:sz="0" w:space="0" w:color="auto"/>
      </w:divBdr>
      <w:divsChild>
        <w:div w:id="1158690345">
          <w:marLeft w:val="0"/>
          <w:marRight w:val="0"/>
          <w:marTop w:val="0"/>
          <w:marBottom w:val="0"/>
          <w:divBdr>
            <w:top w:val="none" w:sz="0" w:space="0" w:color="auto"/>
            <w:left w:val="none" w:sz="0" w:space="0" w:color="auto"/>
            <w:bottom w:val="none" w:sz="0" w:space="0" w:color="auto"/>
            <w:right w:val="none" w:sz="0" w:space="0" w:color="auto"/>
          </w:divBdr>
        </w:div>
      </w:divsChild>
    </w:div>
    <w:div w:id="1728920042">
      <w:bodyDiv w:val="1"/>
      <w:marLeft w:val="0"/>
      <w:marRight w:val="0"/>
      <w:marTop w:val="0"/>
      <w:marBottom w:val="0"/>
      <w:divBdr>
        <w:top w:val="none" w:sz="0" w:space="0" w:color="auto"/>
        <w:left w:val="none" w:sz="0" w:space="0" w:color="auto"/>
        <w:bottom w:val="none" w:sz="0" w:space="0" w:color="auto"/>
        <w:right w:val="none" w:sz="0" w:space="0" w:color="auto"/>
      </w:divBdr>
      <w:divsChild>
        <w:div w:id="2098356710">
          <w:marLeft w:val="0"/>
          <w:marRight w:val="0"/>
          <w:marTop w:val="0"/>
          <w:marBottom w:val="0"/>
          <w:divBdr>
            <w:top w:val="none" w:sz="0" w:space="0" w:color="auto"/>
            <w:left w:val="none" w:sz="0" w:space="0" w:color="auto"/>
            <w:bottom w:val="none" w:sz="0" w:space="0" w:color="auto"/>
            <w:right w:val="none" w:sz="0" w:space="0" w:color="auto"/>
          </w:divBdr>
          <w:divsChild>
            <w:div w:id="104879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mpaclandestina.it/?page_id=116&amp;ricerca=209" TargetMode="External"/><Relationship Id="rId3" Type="http://schemas.openxmlformats.org/officeDocument/2006/relationships/webSettings" Target="webSettings.xml"/><Relationship Id="rId7" Type="http://schemas.openxmlformats.org/officeDocument/2006/relationships/hyperlink" Target="http://bd.fondazionegramsci.org/bookreader/resistenza/Lotta_Romagna_La.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tampaclandestina.it/?page_id=116&amp;ricerca=209" TargetMode="External"/><Relationship Id="rId11" Type="http://schemas.openxmlformats.org/officeDocument/2006/relationships/theme" Target="theme/theme1.xml"/><Relationship Id="rId5" Type="http://schemas.openxmlformats.org/officeDocument/2006/relationships/hyperlink" Target="http://bd.fondazionegramsci.org/bookreader/resistenza/Lotta_Romagna_La.html"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stampaclandestina.it/?page_id=116&amp;ricerca=209"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328</Words>
  <Characters>1871</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2023-07-07T13:35:00Z</dcterms:created>
  <dcterms:modified xsi:type="dcterms:W3CDTF">2023-07-09T15:17:00Z</dcterms:modified>
</cp:coreProperties>
</file>