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3B77" w14:textId="36214AE6" w:rsidR="00250C11" w:rsidRDefault="00250C11" w:rsidP="00250C1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r>
        <w:rPr>
          <w:rFonts w:asciiTheme="minorHAnsi" w:hAnsiTheme="minorHAnsi" w:cstheme="minorHAnsi"/>
          <w:b/>
          <w:color w:val="C00000"/>
          <w:sz w:val="44"/>
          <w:szCs w:val="44"/>
        </w:rPr>
        <w:t>Q22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66DBF84E" w14:textId="7A4B2439" w:rsidR="00250C11" w:rsidRPr="006F2993" w:rsidRDefault="00250C11" w:rsidP="00250C1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2F33C7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07EAEFDE" w14:textId="619FFB3A" w:rsidR="00250C11" w:rsidRDefault="00250C11" w:rsidP="00250C11">
      <w:pPr>
        <w:jc w:val="both"/>
        <w:rPr>
          <w:rFonts w:ascii="Calibri" w:hAnsi="Calibri" w:cs="Calibri"/>
          <w:sz w:val="22"/>
          <w:szCs w:val="22"/>
        </w:rPr>
      </w:pPr>
      <w:r w:rsidRPr="00250C11">
        <w:rPr>
          <w:rFonts w:ascii="Calibri" w:hAnsi="Calibri" w:cs="Calibri"/>
          <w:sz w:val="22"/>
          <w:szCs w:val="22"/>
        </w:rPr>
        <w:t xml:space="preserve">La </w:t>
      </w:r>
      <w:r w:rsidRPr="00250C11">
        <w:rPr>
          <w:rFonts w:ascii="Calibri" w:hAnsi="Calibri" w:cs="Calibri"/>
          <w:b/>
          <w:sz w:val="22"/>
          <w:szCs w:val="22"/>
        </w:rPr>
        <w:t>*conquista</w:t>
      </w:r>
      <w:r w:rsidRPr="00250C11">
        <w:rPr>
          <w:rFonts w:ascii="Calibri" w:hAnsi="Calibri" w:cs="Calibri"/>
          <w:sz w:val="22"/>
          <w:szCs w:val="22"/>
        </w:rPr>
        <w:t xml:space="preserve"> : quotidiano del Movimento operaio. - Anno 1, n. 1 (13 novembre 1910)-anno 2, n. 70 (1911). - Milano : Tip. Stucchi, Ceretti e C., 1910-1911. – 2 volumi ; 53 cm.  - </w:t>
      </w:r>
      <w:r w:rsidRPr="00250C11">
        <w:rPr>
          <w:rFonts w:ascii="Calibri" w:hAnsi="Calibri" w:cs="Calibri"/>
          <w:color w:val="000000"/>
          <w:sz w:val="22"/>
          <w:szCs w:val="22"/>
        </w:rPr>
        <w:t xml:space="preserve">BNI 1911 1771. - </w:t>
      </w:r>
      <w:r w:rsidRPr="00250C11">
        <w:rPr>
          <w:rFonts w:ascii="Calibri" w:hAnsi="Calibri" w:cs="Calibri"/>
          <w:sz w:val="22"/>
          <w:szCs w:val="22"/>
        </w:rPr>
        <w:t>CFI0350719</w:t>
      </w:r>
    </w:p>
    <w:p w14:paraId="32C88CB4" w14:textId="46BE646E" w:rsidR="00EA2248" w:rsidRPr="00250C11" w:rsidRDefault="00EA2248" w:rsidP="00250C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Movimento operaio – 1910-1911</w:t>
      </w:r>
    </w:p>
    <w:p w14:paraId="6DA66DFD" w14:textId="77777777" w:rsidR="0031062F" w:rsidRDefault="0031062F"/>
    <w:p w14:paraId="18A9AF39" w14:textId="77777777" w:rsidR="002F33C7" w:rsidRPr="00F14A5F" w:rsidRDefault="002F33C7" w:rsidP="002F33C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D61E01" w14:textId="77777777" w:rsidR="002F33C7" w:rsidRDefault="002F33C7"/>
    <w:sectPr w:rsidR="002F3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507F"/>
    <w:rsid w:val="00250C11"/>
    <w:rsid w:val="002F33C7"/>
    <w:rsid w:val="0031062F"/>
    <w:rsid w:val="00860554"/>
    <w:rsid w:val="00D6507F"/>
    <w:rsid w:val="00E84EF4"/>
    <w:rsid w:val="00E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AB65"/>
  <w15:chartTrackingRefBased/>
  <w15:docId w15:val="{A04DE33D-A37A-40B0-887E-1C303A8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C1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2023-07-05T19:14:00Z</dcterms:created>
  <dcterms:modified xsi:type="dcterms:W3CDTF">2023-07-06T05:03:00Z</dcterms:modified>
</cp:coreProperties>
</file>