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4BB6" w14:textId="550BD6E3" w:rsidR="0078469A" w:rsidRPr="0078469A" w:rsidRDefault="0078469A" w:rsidP="0078469A">
      <w:pPr>
        <w:jc w:val="both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E12212</w:t>
      </w:r>
      <w:r w:rsidRPr="0078469A">
        <w:rPr>
          <w:rFonts w:asciiTheme="minorHAnsi" w:hAnsiTheme="minorHAnsi" w:cstheme="minorHAnsi"/>
          <w:b/>
          <w:color w:val="C00000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  <w:lang w:eastAsia="it-IT"/>
        </w:rPr>
        <w:tab/>
      </w:r>
      <w:r w:rsidRPr="004A389F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4A389F">
        <w:rPr>
          <w:rFonts w:asciiTheme="minorHAnsi" w:hAnsiTheme="minorHAnsi" w:cstheme="minorHAnsi"/>
          <w:i/>
          <w:sz w:val="16"/>
          <w:szCs w:val="16"/>
          <w:lang w:eastAsia="it-IT"/>
        </w:rPr>
        <w:t>Scheda creata il 22 settembre 2022</w:t>
      </w:r>
      <w:r w:rsidR="004A389F" w:rsidRPr="004A389F">
        <w:rPr>
          <w:rFonts w:asciiTheme="minorHAnsi" w:hAnsiTheme="minorHAnsi" w:cstheme="minorHAnsi"/>
          <w:i/>
          <w:sz w:val="16"/>
          <w:szCs w:val="16"/>
          <w:lang w:eastAsia="it-IT"/>
        </w:rPr>
        <w:t>; Ultimo aggiornamento: 24 agosto 2023</w:t>
      </w:r>
    </w:p>
    <w:p w14:paraId="37E86613" w14:textId="77777777" w:rsidR="0078469A" w:rsidRPr="0078469A" w:rsidRDefault="0078469A" w:rsidP="0078469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9A0C263" w14:textId="77777777" w:rsidR="0078469A" w:rsidRPr="0078469A" w:rsidRDefault="0078469A" w:rsidP="0078469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78469A">
        <w:rPr>
          <w:rFonts w:asciiTheme="minorHAnsi" w:hAnsiTheme="minorHAnsi" w:cstheme="minorHAnsi"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0C94B842" wp14:editId="406D6ABB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843200" cy="2552400"/>
            <wp:effectExtent l="0" t="0" r="5080" b="635"/>
            <wp:wrapSquare wrapText="bothSides"/>
            <wp:docPr id="1" name="Immagine 1" descr="http://www.murobarabino.it/wp-content/uploads/2020/07/bike-magazine-bfc-73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obarabino.it/wp-content/uploads/2020/07/bike-magazine-bfc-739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5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69A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bibliografica</w:t>
      </w:r>
    </w:p>
    <w:p w14:paraId="574E47D9" w14:textId="031E98E1" w:rsidR="0078469A" w:rsidRPr="0078469A" w:rsidRDefault="0078469A" w:rsidP="004A389F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b/>
          <w:sz w:val="22"/>
          <w:szCs w:val="22"/>
          <w:lang w:eastAsia="it-IT"/>
        </w:rPr>
        <w:t>*BIKE</w:t>
      </w:r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. - Anno 1, n. 1 (summer lug.-set. 2020)-  </w:t>
      </w:r>
      <w:proofErr w:type="gramStart"/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  .</w:t>
      </w:r>
      <w:proofErr w:type="gramEnd"/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 - </w:t>
      </w:r>
      <w:proofErr w:type="gramStart"/>
      <w:r w:rsidRPr="0078469A">
        <w:rPr>
          <w:rFonts w:asciiTheme="minorHAnsi" w:hAnsiTheme="minorHAnsi" w:cstheme="minorHAnsi"/>
          <w:sz w:val="22"/>
          <w:szCs w:val="22"/>
          <w:lang w:eastAsia="it-IT"/>
        </w:rPr>
        <w:t>Milano :</w:t>
      </w:r>
      <w:proofErr w:type="gramEnd"/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 Blue financial </w:t>
      </w:r>
      <w:r w:rsidRPr="004A389F">
        <w:rPr>
          <w:rFonts w:asciiTheme="minorHAnsi" w:hAnsiTheme="minorHAnsi" w:cstheme="minorHAnsi"/>
          <w:sz w:val="22"/>
          <w:szCs w:val="22"/>
          <w:lang w:eastAsia="it-IT"/>
        </w:rPr>
        <w:t xml:space="preserve">communication, [2020]-    . - </w:t>
      </w:r>
      <w:proofErr w:type="gramStart"/>
      <w:r w:rsidRPr="004A389F">
        <w:rPr>
          <w:rFonts w:asciiTheme="minorHAnsi" w:hAnsiTheme="minorHAnsi" w:cstheme="minorHAnsi"/>
          <w:sz w:val="22"/>
          <w:szCs w:val="22"/>
          <w:lang w:eastAsia="it-IT"/>
        </w:rPr>
        <w:t>volumi :</w:t>
      </w:r>
      <w:proofErr w:type="gramEnd"/>
      <w:r w:rsidRPr="004A389F">
        <w:rPr>
          <w:rFonts w:asciiTheme="minorHAnsi" w:hAnsiTheme="minorHAnsi" w:cstheme="minorHAnsi"/>
          <w:sz w:val="22"/>
          <w:szCs w:val="22"/>
          <w:lang w:eastAsia="it-IT"/>
        </w:rPr>
        <w:t xml:space="preserve"> ill. ; 29 cm. ((Trimestrale. - </w:t>
      </w:r>
      <w:r w:rsidR="004A389F" w:rsidRPr="004A389F">
        <w:rPr>
          <w:rFonts w:asciiTheme="minorHAnsi" w:hAnsiTheme="minorHAnsi" w:cstheme="minorHAnsi"/>
          <w:sz w:val="22"/>
          <w:szCs w:val="22"/>
        </w:rPr>
        <w:t>Poi complemento del titolo: vivere in movimento.</w:t>
      </w:r>
      <w:r w:rsidR="004A389F" w:rsidRPr="004A389F">
        <w:rPr>
          <w:rFonts w:asciiTheme="minorHAnsi" w:hAnsiTheme="minorHAnsi" w:cstheme="minorHAnsi"/>
          <w:sz w:val="22"/>
          <w:szCs w:val="22"/>
        </w:rPr>
        <w:t xml:space="preserve"> – </w:t>
      </w:r>
      <w:r w:rsidR="004A389F" w:rsidRPr="004A389F">
        <w:rPr>
          <w:rFonts w:asciiTheme="minorHAnsi" w:hAnsiTheme="minorHAnsi" w:cstheme="minorHAnsi"/>
          <w:sz w:val="22"/>
          <w:szCs w:val="22"/>
        </w:rPr>
        <w:t>BNI</w:t>
      </w:r>
      <w:r w:rsidR="004A389F" w:rsidRPr="004A389F">
        <w:rPr>
          <w:rFonts w:asciiTheme="minorHAnsi" w:hAnsiTheme="minorHAnsi" w:cstheme="minorHAnsi"/>
          <w:sz w:val="22"/>
          <w:szCs w:val="22"/>
        </w:rPr>
        <w:t xml:space="preserve"> </w:t>
      </w:r>
      <w:r w:rsidR="004A389F" w:rsidRPr="004A389F">
        <w:rPr>
          <w:rFonts w:asciiTheme="minorHAnsi" w:hAnsiTheme="minorHAnsi" w:cstheme="minorHAnsi"/>
          <w:sz w:val="22"/>
          <w:szCs w:val="22"/>
        </w:rPr>
        <w:t>2021-59S</w:t>
      </w:r>
      <w:r w:rsidR="004A389F" w:rsidRPr="004A389F">
        <w:rPr>
          <w:rFonts w:asciiTheme="minorHAnsi" w:hAnsiTheme="minorHAnsi" w:cstheme="minorHAnsi"/>
          <w:sz w:val="22"/>
          <w:szCs w:val="22"/>
        </w:rPr>
        <w:t xml:space="preserve">. - </w:t>
      </w:r>
      <w:r w:rsidRPr="004A389F">
        <w:rPr>
          <w:rFonts w:asciiTheme="minorHAnsi" w:hAnsiTheme="minorHAnsi" w:cstheme="minorHAnsi"/>
          <w:sz w:val="22"/>
          <w:szCs w:val="22"/>
          <w:lang w:eastAsia="it-IT"/>
        </w:rPr>
        <w:t>BVE0877049</w:t>
      </w:r>
    </w:p>
    <w:p w14:paraId="712741A5" w14:textId="77777777" w:rsidR="0078469A" w:rsidRPr="0078469A" w:rsidRDefault="0078469A" w:rsidP="0078469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Variante del titolo: </w:t>
      </w:r>
      <w:r w:rsidRPr="0078469A">
        <w:rPr>
          <w:rFonts w:asciiTheme="minorHAnsi" w:hAnsiTheme="minorHAnsi" w:cstheme="minorHAnsi"/>
          <w:sz w:val="22"/>
          <w:szCs w:val="22"/>
        </w:rPr>
        <w:t>*BIKE smart mobility</w:t>
      </w:r>
    </w:p>
    <w:p w14:paraId="0A0E53C7" w14:textId="5D01060B" w:rsidR="0078469A" w:rsidRPr="0078469A" w:rsidRDefault="0078469A" w:rsidP="0078469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Soggetto: Mobilità sostenibile – Impiego [delle] Biciclette </w:t>
      </w:r>
      <w:r w:rsidR="004A389F">
        <w:rPr>
          <w:rFonts w:asciiTheme="minorHAnsi" w:hAnsiTheme="minorHAnsi" w:cstheme="minorHAnsi"/>
          <w:sz w:val="22"/>
          <w:szCs w:val="22"/>
          <w:lang w:eastAsia="it-IT"/>
        </w:rPr>
        <w:t>–</w:t>
      </w:r>
      <w:r w:rsidRPr="0078469A">
        <w:rPr>
          <w:rFonts w:asciiTheme="minorHAnsi" w:hAnsiTheme="minorHAnsi" w:cstheme="minorHAnsi"/>
          <w:sz w:val="22"/>
          <w:szCs w:val="22"/>
          <w:lang w:eastAsia="it-IT"/>
        </w:rPr>
        <w:t xml:space="preserve"> Periodici</w:t>
      </w:r>
      <w:r w:rsidR="004A389F">
        <w:rPr>
          <w:rFonts w:asciiTheme="minorHAnsi" w:hAnsiTheme="minorHAnsi" w:cstheme="minorHAnsi"/>
          <w:sz w:val="22"/>
          <w:szCs w:val="22"/>
          <w:lang w:eastAsia="it-IT"/>
        </w:rPr>
        <w:t>; Ciclismo - Periodici</w:t>
      </w:r>
    </w:p>
    <w:p w14:paraId="62B09E15" w14:textId="5CA2C150" w:rsidR="0078469A" w:rsidRPr="0078469A" w:rsidRDefault="0078469A" w:rsidP="0078469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sz w:val="22"/>
          <w:szCs w:val="22"/>
          <w:lang w:eastAsia="it-IT"/>
        </w:rPr>
        <w:t>Classe: D388.3472</w:t>
      </w:r>
      <w:r w:rsidR="004A389F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="004A389F" w:rsidRPr="004A389F">
        <w:rPr>
          <w:rFonts w:asciiTheme="minorHAnsi" w:hAnsiTheme="minorHAnsi" w:cstheme="minorHAnsi"/>
          <w:sz w:val="22"/>
          <w:szCs w:val="22"/>
          <w:lang w:eastAsia="it-IT"/>
        </w:rPr>
        <w:t>796.605</w:t>
      </w:r>
    </w:p>
    <w:p w14:paraId="2CAD6C96" w14:textId="77777777" w:rsidR="0078469A" w:rsidRPr="0078469A" w:rsidRDefault="0078469A" w:rsidP="0078469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42B91FC" w14:textId="77777777" w:rsidR="0078469A" w:rsidRPr="0078469A" w:rsidRDefault="0078469A" w:rsidP="0078469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78469A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Informazioni storico-bibliografiche</w:t>
      </w:r>
    </w:p>
    <w:p w14:paraId="668C1BB4" w14:textId="77777777" w:rsidR="0078469A" w:rsidRPr="0078469A" w:rsidRDefault="0078469A" w:rsidP="0078469A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BFC Media lancia Bike Smart Mobility: tv, online e magazine per il nuovo progetto editoriale</w:t>
      </w:r>
      <w:r w:rsidRPr="0078469A">
        <w:rPr>
          <w:rFonts w:asciiTheme="minorHAnsi" w:hAnsiTheme="minorHAnsi" w:cstheme="minorHAnsi"/>
          <w:sz w:val="22"/>
          <w:szCs w:val="22"/>
        </w:rPr>
        <w:t xml:space="preserve"> </w:t>
      </w:r>
      <w:r w:rsidRPr="0078469A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di Simone Freddi</w:t>
      </w:r>
      <w:r w:rsidRPr="0078469A">
        <w:rPr>
          <w:rFonts w:asciiTheme="minorHAnsi" w:hAnsiTheme="minorHAnsi" w:cstheme="minorHAnsi"/>
          <w:sz w:val="22"/>
          <w:szCs w:val="22"/>
        </w:rPr>
        <w:t xml:space="preserve"> </w:t>
      </w:r>
      <w:r w:rsidRPr="0078469A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23/04/2020</w:t>
      </w:r>
    </w:p>
    <w:p w14:paraId="280FBA35" w14:textId="77777777" w:rsidR="0078469A" w:rsidRPr="0078469A" w:rsidRDefault="0078469A" w:rsidP="0078469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8469A">
        <w:rPr>
          <w:rFonts w:asciiTheme="minorHAnsi" w:hAnsiTheme="minorHAnsi" w:cstheme="minorHAnsi"/>
          <w:sz w:val="22"/>
          <w:szCs w:val="22"/>
          <w:lang w:eastAsia="it-IT"/>
        </w:rPr>
        <w:t>Nuovo progetto editoriale per la media e digital company che pubblica in Italia, tra l'altro, il magazine Forbes</w:t>
      </w:r>
    </w:p>
    <w:p w14:paraId="7E6759B8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Prendono il via il prossimo 4 maggio sul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canale 259 del digitale terrestre</w:t>
      </w:r>
      <w:r w:rsidRPr="0078469A">
        <w:rPr>
          <w:rFonts w:asciiTheme="minorHAnsi" w:hAnsiTheme="minorHAnsi" w:cstheme="minorHAnsi"/>
          <w:sz w:val="22"/>
          <w:szCs w:val="22"/>
        </w:rPr>
        <w:t xml:space="preserve"> e in diretta video su </w:t>
      </w:r>
      <w:hyperlink r:id="rId5" w:tgtFrame="_blank" w:history="1">
        <w:r w:rsidRPr="0078469A">
          <w:rPr>
            <w:rStyle w:val="Collegamentoipertestuale"/>
            <w:rFonts w:asciiTheme="minorHAnsi" w:hAnsiTheme="minorHAnsi" w:cstheme="minorHAnsi"/>
            <w:sz w:val="22"/>
            <w:szCs w:val="22"/>
          </w:rPr>
          <w:t>BIKEplay.tv</w:t>
        </w:r>
      </w:hyperlink>
      <w:r w:rsidRPr="0078469A">
        <w:rPr>
          <w:rFonts w:asciiTheme="minorHAnsi" w:hAnsiTheme="minorHAnsi" w:cstheme="minorHAnsi"/>
          <w:sz w:val="22"/>
          <w:szCs w:val="22"/>
        </w:rPr>
        <w:t xml:space="preserve"> le trasmissioni di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Bike Smart Mobility</w:t>
      </w:r>
      <w:r w:rsidRPr="0078469A">
        <w:rPr>
          <w:rFonts w:asciiTheme="minorHAnsi" w:hAnsiTheme="minorHAnsi" w:cstheme="minorHAnsi"/>
          <w:sz w:val="22"/>
          <w:szCs w:val="22"/>
        </w:rPr>
        <w:t xml:space="preserve">, il nuovo progetto editoriale di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BFC Media</w:t>
      </w:r>
      <w:r w:rsidRPr="0078469A">
        <w:rPr>
          <w:rFonts w:asciiTheme="minorHAnsi" w:hAnsiTheme="minorHAnsi" w:cstheme="minorHAnsi"/>
          <w:sz w:val="22"/>
          <w:szCs w:val="22"/>
        </w:rPr>
        <w:t xml:space="preserve"> che potrà contare a partire dal mese di giugno, anche di un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magazine cartaceo</w:t>
      </w:r>
      <w:r w:rsidRPr="0078469A">
        <w:rPr>
          <w:rFonts w:asciiTheme="minorHAnsi" w:hAnsiTheme="minorHAnsi" w:cstheme="minorHAnsi"/>
          <w:sz w:val="22"/>
          <w:szCs w:val="22"/>
        </w:rPr>
        <w:t>.</w:t>
      </w:r>
    </w:p>
    <w:p w14:paraId="5DE9D935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“La scelta di dar vita al progetto Bike Smart Mobility”, ha dichiarato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Denis Masetti</w:t>
      </w:r>
      <w:r w:rsidRPr="0078469A">
        <w:rPr>
          <w:rFonts w:asciiTheme="minorHAnsi" w:hAnsiTheme="minorHAnsi" w:cstheme="minorHAnsi"/>
          <w:sz w:val="22"/>
          <w:szCs w:val="22"/>
        </w:rPr>
        <w:t xml:space="preserve">, Presidente della media e digital company che pubblica in Italia, tra l'altro, il magazine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Forbes</w:t>
      </w:r>
      <w:r w:rsidRPr="0078469A">
        <w:rPr>
          <w:rFonts w:asciiTheme="minorHAnsi" w:hAnsiTheme="minorHAnsi" w:cstheme="minorHAnsi"/>
          <w:sz w:val="22"/>
          <w:szCs w:val="22"/>
        </w:rPr>
        <w:t xml:space="preserve">, “rientra pienamente nella linea della nostra casa editrice orientata decisamente verso i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prodotti verticali</w:t>
      </w:r>
      <w:r w:rsidRPr="0078469A">
        <w:rPr>
          <w:rFonts w:asciiTheme="minorHAnsi" w:hAnsiTheme="minorHAnsi" w:cstheme="minorHAnsi"/>
          <w:sz w:val="22"/>
          <w:szCs w:val="22"/>
        </w:rPr>
        <w:t>. Inoltre, si sposa perfettamente con la nostra filosofia che guarda al futuro, alla tecnologia, all’ambiente senza mai dimenticare le implicazioni economiche”.</w:t>
      </w:r>
    </w:p>
    <w:p w14:paraId="6F3EBFB6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La linea editoriale di Bike Smart Mobility, infatti, non riguarderà solo gli aspetti sportivi o piacevoli dell’andare in bicicletta ma tutto quello che c’è dietro una filosofia allargata delle due ruote intese come simbolo, fatta di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città intelligenti, smart mobility, bike economy</w:t>
      </w:r>
      <w:r w:rsidRPr="0078469A">
        <w:rPr>
          <w:rFonts w:asciiTheme="minorHAnsi" w:hAnsiTheme="minorHAnsi" w:cstheme="minorHAnsi"/>
          <w:sz w:val="22"/>
          <w:szCs w:val="22"/>
        </w:rPr>
        <w:t>, capacità di spostare persone e merci con sistemi tecnologici e innovativi sempre più avanzati e sostenibili.</w:t>
      </w:r>
    </w:p>
    <w:p w14:paraId="554D93D0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>“Crediamo che lo slogan che abbiamo scelto per il lancio pubblicitario del progetto Bike Smart Mobility, '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Vivere in movimento'</w:t>
      </w:r>
      <w:r w:rsidRPr="0078469A">
        <w:rPr>
          <w:rFonts w:asciiTheme="minorHAnsi" w:hAnsiTheme="minorHAnsi" w:cstheme="minorHAnsi"/>
          <w:sz w:val="22"/>
          <w:szCs w:val="22"/>
        </w:rPr>
        <w:t>, rappresenti una sintesi perfetta di quello che faremo. È uno spazio nuovo per gli inserzionisti che vogliono comunicare a un pubblico attento ai piaceri della vita, al vivere green e che ama viaggiare. Questo progetto si integra perfettamente con il target di Forbes sul quale è già stata creata una sezione dedicata alla smart mobility”.</w:t>
      </w:r>
    </w:p>
    <w:p w14:paraId="1C2C8594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>BFC Media cura internamente la raccolta pubblicitaria.</w:t>
      </w:r>
    </w:p>
    <w:p w14:paraId="730D51A2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L'annuncio del nuovo lancio è avvenuto mercoledì al termine dell'Assemblea della capogruppo Blue Financial Communication, in cui è stato approvato il bilancio 2019 con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ricavi consolidati in crescita a 7,84 milioni di euro</w:t>
      </w:r>
      <w:r w:rsidRPr="0078469A">
        <w:rPr>
          <w:rFonts w:asciiTheme="minorHAnsi" w:hAnsiTheme="minorHAnsi" w:cstheme="minorHAnsi"/>
          <w:sz w:val="22"/>
          <w:szCs w:val="22"/>
        </w:rPr>
        <w:t xml:space="preserve"> (+43,2% rispetto al 2018) e un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utile consolidato di 186.761 euro</w:t>
      </w:r>
      <w:r w:rsidRPr="0078469A">
        <w:rPr>
          <w:rFonts w:asciiTheme="minorHAnsi" w:hAnsiTheme="minorHAnsi" w:cstheme="minorHAnsi"/>
          <w:sz w:val="22"/>
          <w:szCs w:val="22"/>
        </w:rPr>
        <w:t xml:space="preserve">, interamente destinato a riserva. </w:t>
      </w:r>
      <w:hyperlink r:id="rId6" w:history="1">
        <w:r w:rsidRPr="0078469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https://www.engage.it/media-industry/bfc-media-bike-smart-mobility.aspx</w:t>
        </w:r>
      </w:hyperlink>
    </w:p>
    <w:p w14:paraId="6101B002" w14:textId="77777777" w:rsidR="0078469A" w:rsidRDefault="0078469A" w:rsidP="0078469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8CA15D2" w14:textId="77777777" w:rsidR="0078469A" w:rsidRPr="0078469A" w:rsidRDefault="0078469A" w:rsidP="0078469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>BIKE: dalla TV all’edicola</w:t>
      </w:r>
    </w:p>
    <w:p w14:paraId="1BB3CBA5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Style w:val="entry-subtitle"/>
          <w:rFonts w:asciiTheme="minorHAnsi" w:hAnsiTheme="minorHAnsi" w:cstheme="minorHAnsi"/>
          <w:sz w:val="22"/>
          <w:szCs w:val="22"/>
        </w:rPr>
      </w:pPr>
      <w:r w:rsidRPr="0078469A">
        <w:rPr>
          <w:rStyle w:val="entry-subtitle"/>
          <w:rFonts w:asciiTheme="minorHAnsi" w:hAnsiTheme="minorHAnsi" w:cstheme="minorHAnsi"/>
          <w:sz w:val="22"/>
          <w:szCs w:val="22"/>
        </w:rPr>
        <w:t xml:space="preserve">La nuova rivista di BFC Communication, 6 luglio 2020 </w:t>
      </w:r>
    </w:p>
    <w:p w14:paraId="5B982ED0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BFC Communication </w:t>
      </w:r>
      <w:hyperlink r:id="rId7" w:history="1">
        <w:r w:rsidRPr="0078469A">
          <w:rPr>
            <w:rStyle w:val="Collegamentoipertestuale"/>
            <w:rFonts w:asciiTheme="minorHAnsi" w:hAnsiTheme="minorHAnsi" w:cstheme="minorHAnsi"/>
            <w:sz w:val="22"/>
            <w:szCs w:val="22"/>
          </w:rPr>
          <w:t>lanciava a maggio il canale BIKE Smart Mobility</w:t>
        </w:r>
      </w:hyperlink>
      <w:r w:rsidRPr="0078469A">
        <w:rPr>
          <w:rFonts w:asciiTheme="minorHAnsi" w:hAnsiTheme="minorHAnsi" w:cstheme="minorHAnsi"/>
          <w:sz w:val="22"/>
          <w:szCs w:val="22"/>
        </w:rPr>
        <w:t>, un progetto editoriale (on air e web tv) verticale dedicato al vivere in movimento.</w:t>
      </w:r>
    </w:p>
    <w:p w14:paraId="7848D267" w14:textId="77777777" w:rsidR="0078469A" w:rsidRPr="0078469A" w:rsidRDefault="0078469A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469A">
        <w:rPr>
          <w:rFonts w:asciiTheme="minorHAnsi" w:hAnsiTheme="minorHAnsi" w:cstheme="minorHAnsi"/>
          <w:sz w:val="22"/>
          <w:szCs w:val="22"/>
        </w:rPr>
        <w:t xml:space="preserve">Ora, </w:t>
      </w:r>
      <w:r w:rsidRPr="0078469A">
        <w:rPr>
          <w:rStyle w:val="Enfasigrassetto"/>
          <w:rFonts w:asciiTheme="minorHAnsi" w:hAnsiTheme="minorHAnsi" w:cstheme="minorHAnsi"/>
          <w:sz w:val="22"/>
          <w:szCs w:val="22"/>
        </w:rPr>
        <w:t>BIKE è anche in edicola</w:t>
      </w:r>
      <w:r w:rsidRPr="0078469A">
        <w:rPr>
          <w:rFonts w:asciiTheme="minorHAnsi" w:hAnsiTheme="minorHAnsi" w:cstheme="minorHAnsi"/>
          <w:sz w:val="22"/>
          <w:szCs w:val="22"/>
        </w:rPr>
        <w:t>. Il nuovo trimestrale diretto da Alessandro Rossi (con Luca Gregorio cycling editor e Giovanni Iozzia smart mobility editor) chiude il cerchio di questo progetto di comunicazione integrata (tv, web e magazine) dedicato interamente all’universo di città intelligenti, smart mobility, bike economy, capacità di spostare persone e merci con sistemi tecnologici e innovativi sempre più avanzati e sostenibili.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469A">
        <w:rPr>
          <w:rFonts w:asciiTheme="minorHAnsi" w:hAnsiTheme="minorHAnsi" w:cstheme="minorHAnsi"/>
          <w:sz w:val="22"/>
          <w:szCs w:val="22"/>
        </w:rPr>
        <w:t>La rivista trimestrale da 132 pagine confezionate in brossura (con 16 pagine di inserito adv) sarà distribuita in edicola insieme a Forbes ma anche in via autonoma.</w:t>
      </w:r>
    </w:p>
    <w:p w14:paraId="1CBCA864" w14:textId="77777777" w:rsidR="0078469A" w:rsidRPr="0078469A" w:rsidRDefault="00000000" w:rsidP="007846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78469A" w:rsidRPr="0078469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http://www.murobarabino.it/bike-dalla-tv-alledicola/</w:t>
        </w:r>
      </w:hyperlink>
    </w:p>
    <w:sectPr w:rsidR="0078469A" w:rsidRPr="00784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AED"/>
    <w:rsid w:val="004A389F"/>
    <w:rsid w:val="0078469A"/>
    <w:rsid w:val="008C7046"/>
    <w:rsid w:val="00A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A3D6"/>
  <w15:docId w15:val="{95F07358-AECF-42C1-996D-DD7C8B92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78469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46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469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846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8469A"/>
    <w:rPr>
      <w:color w:val="0000FF"/>
      <w:u w:val="single"/>
    </w:rPr>
  </w:style>
  <w:style w:type="character" w:customStyle="1" w:styleId="entry-subtitle">
    <w:name w:val="entry-subtitle"/>
    <w:basedOn w:val="Carpredefinitoparagrafo"/>
    <w:rsid w:val="007846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6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obarabino.it/bike-dalla-tv-alledicol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robarabino.it/bfc-lancia-il-canale-bike-smart-mobility-on-air-dal-4-magg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age.it/media-industry/bfc-media-bike-smart-mobility.aspx" TargetMode="External"/><Relationship Id="rId5" Type="http://schemas.openxmlformats.org/officeDocument/2006/relationships/hyperlink" Target="http://bikeplay.t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2022-09-27T14:47:00Z</dcterms:created>
  <dcterms:modified xsi:type="dcterms:W3CDTF">2023-08-24T06:08:00Z</dcterms:modified>
</cp:coreProperties>
</file>